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58"/>
        <w:gridCol w:w="7290"/>
      </w:tblGrid>
      <w:tr w:rsidR="00E7761D" w:rsidRPr="00E7761D" w14:paraId="19CF02F1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6B102A29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Maes Gweithredu 1: Ymgysylltu a chefnogi staff</w:t>
            </w:r>
          </w:p>
          <w:p w14:paraId="662E5064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44FC927F" w14:textId="77777777" w:rsidTr="00E7761D">
        <w:tc>
          <w:tcPr>
            <w:tcW w:w="6658" w:type="dxa"/>
          </w:tcPr>
          <w:p w14:paraId="35B09FA2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Nod</w:t>
            </w:r>
          </w:p>
        </w:tc>
        <w:tc>
          <w:tcPr>
            <w:tcW w:w="7290" w:type="dxa"/>
          </w:tcPr>
          <w:p w14:paraId="26F2A04E" w14:textId="4D26493C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Camau Gweithredu 2023/24</w:t>
            </w:r>
          </w:p>
        </w:tc>
      </w:tr>
      <w:tr w:rsidR="00E7761D" w:rsidRPr="00E7761D" w14:paraId="0C3A3FC5" w14:textId="77777777" w:rsidTr="00E7761D">
        <w:tc>
          <w:tcPr>
            <w:tcW w:w="6658" w:type="dxa"/>
          </w:tcPr>
          <w:p w14:paraId="288CFAE3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1.1: Cyflwyno cynllun cyfathrebu ac ymgysylltu mewnol ac allanol blynyddol cymeradwy i hyrwyddo a chodi ymwybyddiaeth</w:t>
            </w:r>
          </w:p>
          <w:p w14:paraId="4381ADC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1246E12D" w14:textId="77777777" w:rsidR="00E7761D" w:rsidRPr="00E7761D" w:rsidRDefault="00E7761D" w:rsidP="00E7761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Erthyglau / blogiau mewnrwyd (6 y chwarter)</w:t>
            </w:r>
          </w:p>
          <w:p w14:paraId="443929E1" w14:textId="40C240C8" w:rsidR="00E7761D" w:rsidRPr="00E7761D" w:rsidRDefault="00F21699" w:rsidP="00E7761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Cylchlythyr (chwe-misol)</w:t>
            </w:r>
          </w:p>
          <w:p w14:paraId="761E42F3" w14:textId="77777777" w:rsidR="00E7761D" w:rsidRDefault="00E7761D" w:rsidP="00D7080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 xml:space="preserve">Datblygu cynnwys ar gyfer ymgysylltu allanol (prosiect </w:t>
            </w:r>
            <w:proofErr w:type="spellStart"/>
            <w:r w:rsidRPr="00E7761D">
              <w:rPr>
                <w:rFonts w:ascii="Arial" w:eastAsia="Arial" w:hAnsi="Arial" w:cs="Arial"/>
                <w:lang w:bidi="cy-GB"/>
              </w:rPr>
              <w:t>intern</w:t>
            </w:r>
            <w:proofErr w:type="spellEnd"/>
            <w:r w:rsidRPr="00E7761D">
              <w:rPr>
                <w:rFonts w:ascii="Arial" w:eastAsia="Arial" w:hAnsi="Arial" w:cs="Arial"/>
                <w:lang w:bidi="cy-GB"/>
              </w:rPr>
              <w:t>)</w:t>
            </w:r>
          </w:p>
          <w:p w14:paraId="1F549DE6" w14:textId="6ACA835C" w:rsidR="00E7761D" w:rsidRPr="00E7761D" w:rsidRDefault="00E7761D" w:rsidP="00D7080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Digwyddiadau codi ymwybyddiaeth staff ym mis Mai a Hydref</w:t>
            </w:r>
          </w:p>
        </w:tc>
      </w:tr>
      <w:tr w:rsidR="00E7761D" w:rsidRPr="00E7761D" w14:paraId="7475E4DA" w14:textId="77777777" w:rsidTr="00E7761D">
        <w:tc>
          <w:tcPr>
            <w:tcW w:w="6658" w:type="dxa"/>
          </w:tcPr>
          <w:p w14:paraId="31AD2050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1.2: Grymuso a chefnogi gwirfoddolwyr y Grŵp Gwyrdd i gyflawni'r Cynllun Gweithredu ar Gynaliadwyedd a recriwtio gwirfoddolwyr</w:t>
            </w:r>
          </w:p>
        </w:tc>
        <w:tc>
          <w:tcPr>
            <w:tcW w:w="7290" w:type="dxa"/>
          </w:tcPr>
          <w:p w14:paraId="60CFF6AE" w14:textId="77777777" w:rsidR="00E7761D" w:rsidRPr="00E7761D" w:rsidRDefault="00E7761D" w:rsidP="00E7761D">
            <w:pPr>
              <w:pStyle w:val="ListParagraph"/>
              <w:numPr>
                <w:ilvl w:val="0"/>
                <w:numId w:val="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Ymchwil i gyfleoedd gwirfoddoli allanol i aelodau GG</w:t>
            </w:r>
          </w:p>
          <w:p w14:paraId="599FC478" w14:textId="77777777" w:rsidR="00E7761D" w:rsidRDefault="00E7761D" w:rsidP="00D7080D">
            <w:pPr>
              <w:pStyle w:val="ListParagraph"/>
              <w:numPr>
                <w:ilvl w:val="0"/>
                <w:numId w:val="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Datblygu negeseuon allweddol yn chwarterol ar gyfer lledaenu ehangach</w:t>
            </w:r>
          </w:p>
          <w:p w14:paraId="5DA094B6" w14:textId="75FF2E4A" w:rsidR="00E7761D" w:rsidRPr="00E7761D" w:rsidRDefault="00E7761D" w:rsidP="00D7080D">
            <w:pPr>
              <w:pStyle w:val="ListParagraph"/>
              <w:numPr>
                <w:ilvl w:val="0"/>
                <w:numId w:val="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Eitem agenda ar gyfer cyfarfodydd tîm/cyfarwyddiaeth</w:t>
            </w:r>
          </w:p>
        </w:tc>
      </w:tr>
      <w:tr w:rsidR="00E7761D" w:rsidRPr="00E7761D" w14:paraId="51110BC3" w14:textId="77777777" w:rsidTr="00E7761D">
        <w:tc>
          <w:tcPr>
            <w:tcW w:w="6658" w:type="dxa"/>
          </w:tcPr>
          <w:p w14:paraId="69D97E1F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1.3: Darparu cyfleoedd ar gyfer hyfforddiant a datblygu</w:t>
            </w:r>
          </w:p>
        </w:tc>
        <w:tc>
          <w:tcPr>
            <w:tcW w:w="7290" w:type="dxa"/>
          </w:tcPr>
          <w:p w14:paraId="124FA1FE" w14:textId="77777777" w:rsidR="00E7761D" w:rsidRPr="00E7761D" w:rsidRDefault="00E7761D" w:rsidP="00E7761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Hyrwyddo llefydd hyfforddi hyrwyddwyr hinsawdd call yn barhaus</w:t>
            </w:r>
          </w:p>
          <w:p w14:paraId="140651FC" w14:textId="46A0A67D" w:rsidR="00E7761D" w:rsidRPr="00E7761D" w:rsidRDefault="00F21699" w:rsidP="00E7761D">
            <w:pPr>
              <w:pStyle w:val="ListParagraph"/>
              <w:numPr>
                <w:ilvl w:val="0"/>
                <w:numId w:val="1"/>
              </w:numPr>
              <w:ind w:left="3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Cyfeirio at y ganolfan gynaliadwyedd, rhestr chwarae cynaliadwyedd a rhwydwaith Hyrwyddwyr Hinsawdd Call ar Gwella</w:t>
            </w:r>
          </w:p>
          <w:p w14:paraId="52D1AE1A" w14:textId="7DDC6B5C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</w:tr>
      <w:tr w:rsidR="00E7761D" w:rsidRPr="00E7761D" w14:paraId="1FBC0ADC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15FD1C66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Maes Gweithredu 2: Caffael cynaliadwy</w:t>
            </w:r>
          </w:p>
          <w:p w14:paraId="2A371F64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196308B6" w14:textId="77777777" w:rsidTr="00E7761D">
        <w:tc>
          <w:tcPr>
            <w:tcW w:w="6658" w:type="dxa"/>
          </w:tcPr>
          <w:p w14:paraId="50A01DBC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Nod</w:t>
            </w:r>
          </w:p>
        </w:tc>
        <w:tc>
          <w:tcPr>
            <w:tcW w:w="7290" w:type="dxa"/>
          </w:tcPr>
          <w:p w14:paraId="34B83200" w14:textId="040A3DA3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Camau Gweithredu 2023/24</w:t>
            </w:r>
          </w:p>
        </w:tc>
      </w:tr>
      <w:tr w:rsidR="00E7761D" w:rsidRPr="00E7761D" w14:paraId="0AC679D6" w14:textId="77777777" w:rsidTr="00E7761D">
        <w:tc>
          <w:tcPr>
            <w:tcW w:w="6658" w:type="dxa"/>
          </w:tcPr>
          <w:p w14:paraId="0BF950FF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2.1: Sefydlu cynaliadwyedd fel ffactor ym mhob cynllun addysg a chomisiynu yn y dyfodol</w:t>
            </w:r>
          </w:p>
          <w:p w14:paraId="76A50D84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62EBCA8D" w14:textId="034647CB" w:rsidR="00E7761D" w:rsidRPr="00E042FE" w:rsidRDefault="00E7761D" w:rsidP="00E042FE">
            <w:pPr>
              <w:pStyle w:val="ListParagraph"/>
              <w:numPr>
                <w:ilvl w:val="0"/>
                <w:numId w:val="9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Codi ymwybyddiaeth gyda SAU</w:t>
            </w:r>
          </w:p>
        </w:tc>
      </w:tr>
      <w:tr w:rsidR="00E7761D" w:rsidRPr="00E7761D" w14:paraId="208BAA53" w14:textId="77777777" w:rsidTr="00E7761D">
        <w:tc>
          <w:tcPr>
            <w:tcW w:w="6658" w:type="dxa"/>
          </w:tcPr>
          <w:p w14:paraId="7B3CCED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 xml:space="preserve">2.2: Gweithio gyda Chaffael GIG Cymru i ddarparu gwybodaeth i staff </w:t>
            </w:r>
            <w:proofErr w:type="spellStart"/>
            <w:r w:rsidRPr="00E7761D">
              <w:rPr>
                <w:rFonts w:ascii="Arial" w:eastAsia="Arial" w:hAnsi="Arial" w:cs="Arial"/>
                <w:lang w:bidi="cy-GB"/>
              </w:rPr>
              <w:t>AaGIC</w:t>
            </w:r>
            <w:proofErr w:type="spellEnd"/>
            <w:r w:rsidRPr="00E7761D">
              <w:rPr>
                <w:rFonts w:ascii="Arial" w:eastAsia="Arial" w:hAnsi="Arial" w:cs="Arial"/>
                <w:lang w:bidi="cy-GB"/>
              </w:rPr>
              <w:t xml:space="preserve"> am gaffael</w:t>
            </w:r>
          </w:p>
          <w:p w14:paraId="66D74473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2E756088" w14:textId="77777777" w:rsidR="00E7761D" w:rsidRPr="00E7761D" w:rsidRDefault="00E7761D" w:rsidP="00E7761D">
            <w:pPr>
              <w:pStyle w:val="ListParagraph"/>
              <w:numPr>
                <w:ilvl w:val="0"/>
                <w:numId w:val="10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Cysylltu â Chaffael PCGC</w:t>
            </w:r>
          </w:p>
          <w:p w14:paraId="5BE2A2C8" w14:textId="6805019E" w:rsidR="00E7761D" w:rsidRPr="00E7761D" w:rsidRDefault="00E7761D" w:rsidP="00E7761D">
            <w:pPr>
              <w:pStyle w:val="ListParagraph"/>
              <w:numPr>
                <w:ilvl w:val="0"/>
                <w:numId w:val="10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Rhannu gwybodaeth fel y bo'n briodol</w:t>
            </w:r>
          </w:p>
        </w:tc>
      </w:tr>
    </w:tbl>
    <w:p w14:paraId="27625688" w14:textId="77777777" w:rsidR="00354996" w:rsidRDefault="00354996">
      <w:r>
        <w:rPr>
          <w:lang w:bidi="cy-GB"/>
        </w:rP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58"/>
        <w:gridCol w:w="7290"/>
      </w:tblGrid>
      <w:tr w:rsidR="00E7761D" w:rsidRPr="00E7761D" w14:paraId="58B2BC33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2911F990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lastRenderedPageBreak/>
              <w:t>Maes Gweithredu 3: Datblygu Tŷ Dysgu a chefnogi cymunedau lleol</w:t>
            </w:r>
          </w:p>
          <w:p w14:paraId="319FC0C3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0070C4F3" w14:textId="77777777" w:rsidTr="00E7761D">
        <w:tc>
          <w:tcPr>
            <w:tcW w:w="6658" w:type="dxa"/>
          </w:tcPr>
          <w:p w14:paraId="01B23B03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Nod</w:t>
            </w:r>
          </w:p>
        </w:tc>
        <w:tc>
          <w:tcPr>
            <w:tcW w:w="7290" w:type="dxa"/>
          </w:tcPr>
          <w:p w14:paraId="52BEE555" w14:textId="63ED990B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Camau Gweithredu 2023/24</w:t>
            </w:r>
          </w:p>
        </w:tc>
      </w:tr>
      <w:tr w:rsidR="00E7761D" w:rsidRPr="00E7761D" w14:paraId="008BCCE8" w14:textId="77777777" w:rsidTr="00E7761D">
        <w:tc>
          <w:tcPr>
            <w:tcW w:w="6658" w:type="dxa"/>
          </w:tcPr>
          <w:p w14:paraId="5BEAD5AE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3.1: Parhau i gynnal a datblygu'r tir yn Nhŷ Dysgu at ddibenion bioamrywiaeth a lles</w:t>
            </w:r>
          </w:p>
        </w:tc>
        <w:tc>
          <w:tcPr>
            <w:tcW w:w="7290" w:type="dxa"/>
          </w:tcPr>
          <w:p w14:paraId="04AE0A32" w14:textId="77777777" w:rsidR="00E7761D" w:rsidRPr="00E7761D" w:rsidRDefault="00E7761D" w:rsidP="00E7761D">
            <w:pPr>
              <w:pStyle w:val="ListParagraph"/>
              <w:numPr>
                <w:ilvl w:val="0"/>
                <w:numId w:val="1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Cynnal a chadw parhaus gan gontractwr allanol</w:t>
            </w:r>
          </w:p>
          <w:p w14:paraId="23C9C9D4" w14:textId="77777777" w:rsidR="00E7761D" w:rsidRPr="00E7761D" w:rsidRDefault="00E7761D" w:rsidP="00E7761D">
            <w:pPr>
              <w:pStyle w:val="ListParagraph"/>
              <w:numPr>
                <w:ilvl w:val="0"/>
                <w:numId w:val="11"/>
              </w:numPr>
              <w:ind w:left="360"/>
              <w:rPr>
                <w:rFonts w:ascii="Arial" w:hAnsi="Arial" w:cs="Arial"/>
              </w:rPr>
            </w:pPr>
            <w:proofErr w:type="spellStart"/>
            <w:r w:rsidRPr="00E7761D">
              <w:rPr>
                <w:rFonts w:ascii="Arial" w:eastAsia="Arial" w:hAnsi="Arial" w:cs="Arial"/>
                <w:lang w:bidi="cy-GB"/>
              </w:rPr>
              <w:t>rota</w:t>
            </w:r>
            <w:proofErr w:type="spellEnd"/>
            <w:r w:rsidRPr="00E7761D">
              <w:rPr>
                <w:rFonts w:ascii="Arial" w:eastAsia="Arial" w:hAnsi="Arial" w:cs="Arial"/>
                <w:lang w:bidi="cy-GB"/>
              </w:rPr>
              <w:t xml:space="preserve"> dyfrio/cynnal a chadw (Grŵp Gwyrdd)</w:t>
            </w:r>
          </w:p>
          <w:p w14:paraId="560E6028" w14:textId="0F507D32" w:rsidR="00E7761D" w:rsidRPr="00E7761D" w:rsidRDefault="00E7761D" w:rsidP="00E7761D">
            <w:pPr>
              <w:pStyle w:val="ListParagraph"/>
              <w:numPr>
                <w:ilvl w:val="0"/>
                <w:numId w:val="11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Adolygiad blynyddol o gyflawniadau/cynlluniau ar gyfer y flwyddyn i ddod</w:t>
            </w:r>
          </w:p>
        </w:tc>
      </w:tr>
      <w:tr w:rsidR="00E7761D" w:rsidRPr="00E7761D" w14:paraId="7BF4C605" w14:textId="77777777" w:rsidTr="00E7761D">
        <w:tc>
          <w:tcPr>
            <w:tcW w:w="6658" w:type="dxa"/>
          </w:tcPr>
          <w:p w14:paraId="0E4082C0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3.2: Parhau i redeg y mentrau cymunedol sydd eisoes ar waith</w:t>
            </w:r>
          </w:p>
          <w:p w14:paraId="5BE4C881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18F93148" w14:textId="77777777" w:rsidR="00E7761D" w:rsidRPr="00E7761D" w:rsidRDefault="00E7761D" w:rsidP="00E7761D">
            <w:pPr>
              <w:pStyle w:val="ListParagraph"/>
              <w:numPr>
                <w:ilvl w:val="0"/>
                <w:numId w:val="1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Casglu sbwriel misol</w:t>
            </w:r>
          </w:p>
          <w:p w14:paraId="0658139B" w14:textId="2AE44FBB" w:rsidR="00E7761D" w:rsidRPr="00E7761D" w:rsidRDefault="00E7761D" w:rsidP="00E7761D">
            <w:pPr>
              <w:pStyle w:val="ListParagraph"/>
              <w:numPr>
                <w:ilvl w:val="0"/>
                <w:numId w:val="12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Casglu banciau bwyd lleol (trwy dîm Pobl a Chyfleusterau)</w:t>
            </w:r>
          </w:p>
        </w:tc>
      </w:tr>
      <w:tr w:rsidR="00E7761D" w:rsidRPr="00E7761D" w14:paraId="4FC7CC9C" w14:textId="77777777" w:rsidTr="00E7761D">
        <w:tc>
          <w:tcPr>
            <w:tcW w:w="6658" w:type="dxa"/>
          </w:tcPr>
          <w:p w14:paraId="785DAE2A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 xml:space="preserve">3.3: Gosod </w:t>
            </w:r>
            <w:proofErr w:type="spellStart"/>
            <w:r w:rsidRPr="00E7761D">
              <w:rPr>
                <w:rFonts w:ascii="Arial" w:eastAsia="Arial" w:hAnsi="Arial" w:cs="Arial"/>
                <w:lang w:bidi="cy-GB"/>
              </w:rPr>
              <w:t>gwefrwyr</w:t>
            </w:r>
            <w:proofErr w:type="spellEnd"/>
            <w:r w:rsidRPr="00E7761D">
              <w:rPr>
                <w:rFonts w:ascii="Arial" w:eastAsia="Arial" w:hAnsi="Arial" w:cs="Arial"/>
                <w:lang w:bidi="cy-GB"/>
              </w:rPr>
              <w:t xml:space="preserve"> EV cyflym ychwanegol ym maes parcio Tŷ Dysgu i annog a chefnogi staff i symud i </w:t>
            </w:r>
            <w:proofErr w:type="spellStart"/>
            <w:r w:rsidRPr="00E7761D">
              <w:rPr>
                <w:rFonts w:ascii="Arial" w:eastAsia="Arial" w:hAnsi="Arial" w:cs="Arial"/>
                <w:lang w:bidi="cy-GB"/>
              </w:rPr>
              <w:t>EVs</w:t>
            </w:r>
            <w:proofErr w:type="spellEnd"/>
          </w:p>
          <w:p w14:paraId="3CEF874E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7EF673DC" w14:textId="0C39A74C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Tîm Pobl a Chyfleusterau</w:t>
            </w:r>
          </w:p>
        </w:tc>
      </w:tr>
      <w:tr w:rsidR="00E7761D" w:rsidRPr="00E7761D" w14:paraId="5FEB4828" w14:textId="77777777" w:rsidTr="00E7761D">
        <w:tc>
          <w:tcPr>
            <w:tcW w:w="6658" w:type="dxa"/>
          </w:tcPr>
          <w:p w14:paraId="3F016918" w14:textId="661CF97A" w:rsidR="00E7761D" w:rsidRPr="00E7761D" w:rsidRDefault="00F21699" w:rsidP="00D7080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3.4: Datblygu cynnig i ddatgarboneiddio darpariaeth gwres a dŵr poeth yn llawn i Dŷ Dysgu erbyn 2030</w:t>
            </w:r>
          </w:p>
          <w:p w14:paraId="34299131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40B0F672" w14:textId="3A8333B6" w:rsidR="00E7761D" w:rsidRPr="00E7761D" w:rsidRDefault="00E7761D" w:rsidP="00E7761D">
            <w:pPr>
              <w:pStyle w:val="ListParagraph"/>
              <w:numPr>
                <w:ilvl w:val="0"/>
                <w:numId w:val="13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Prynu a gosod rhyngwyneb ar gyfer system HVAC (gwresogi, awyru, system aerdymheru)</w:t>
            </w:r>
          </w:p>
        </w:tc>
      </w:tr>
      <w:tr w:rsidR="00E7761D" w:rsidRPr="00E7761D" w14:paraId="626E3814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603C1114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Camau gweithredu 4: Cynaliadwyedd amgylcheddol</w:t>
            </w:r>
          </w:p>
          <w:p w14:paraId="7B681157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7EDCCACF" w14:textId="77777777" w:rsidTr="00E7761D">
        <w:tc>
          <w:tcPr>
            <w:tcW w:w="6658" w:type="dxa"/>
          </w:tcPr>
          <w:p w14:paraId="7AF8F687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Nod</w:t>
            </w:r>
          </w:p>
        </w:tc>
        <w:tc>
          <w:tcPr>
            <w:tcW w:w="7290" w:type="dxa"/>
          </w:tcPr>
          <w:p w14:paraId="49B9FAF1" w14:textId="49971FB6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Camau Gweithredu 2023/24</w:t>
            </w:r>
          </w:p>
        </w:tc>
      </w:tr>
      <w:tr w:rsidR="00E7761D" w:rsidRPr="00E7761D" w14:paraId="0C21280E" w14:textId="77777777" w:rsidTr="00E7761D">
        <w:tc>
          <w:tcPr>
            <w:tcW w:w="6658" w:type="dxa"/>
          </w:tcPr>
          <w:p w14:paraId="396A52AC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4.1: Datblygu targedau sefydliadol ar gyfer lleihau allyriadau sy'n gysylltiedig â phob maes blaenoriaeth</w:t>
            </w:r>
          </w:p>
          <w:p w14:paraId="3EF2708B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6E6AA3F7" w14:textId="2AB1D499" w:rsidR="00E7761D" w:rsidRPr="00E7761D" w:rsidRDefault="00E7761D" w:rsidP="00D7080D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Cefnogaeth ymgynghori amgylcheddol</w:t>
            </w:r>
          </w:p>
        </w:tc>
      </w:tr>
      <w:tr w:rsidR="00E7761D" w:rsidRPr="00E7761D" w14:paraId="590B5308" w14:textId="77777777" w:rsidTr="00E7761D">
        <w:tc>
          <w:tcPr>
            <w:tcW w:w="6658" w:type="dxa"/>
          </w:tcPr>
          <w:p w14:paraId="6F0A5529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4.2: Deall a monitro allyriadau sy'n gysylltiedig â chymudo staff a theithio busnes a gweithredu mentrau i reoli/lleihau'r rhain</w:t>
            </w:r>
          </w:p>
          <w:p w14:paraId="7A71E8F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640D1C13" w14:textId="77777777" w:rsidR="00E7761D" w:rsidRPr="00E7761D" w:rsidRDefault="00E7761D" w:rsidP="00E7761D">
            <w:pPr>
              <w:pStyle w:val="ListParagraph"/>
              <w:numPr>
                <w:ilvl w:val="0"/>
                <w:numId w:val="13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Paratowch arolwg teithio staff ar gyfer 2023/24 gyda chymorth ymgynghori amgylcheddol</w:t>
            </w:r>
          </w:p>
          <w:p w14:paraId="68815FAE" w14:textId="77777777" w:rsidR="00E7761D" w:rsidRPr="00E7761D" w:rsidRDefault="00E7761D" w:rsidP="00E7761D">
            <w:pPr>
              <w:pStyle w:val="ListParagraph"/>
              <w:numPr>
                <w:ilvl w:val="0"/>
                <w:numId w:val="13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Codi ymwybyddiaeth o rannu ceir (cynhadledd staff, Hydref)</w:t>
            </w:r>
          </w:p>
          <w:p w14:paraId="7118A1FD" w14:textId="32ACC229" w:rsidR="00E7761D" w:rsidRPr="00E7761D" w:rsidRDefault="00E7761D" w:rsidP="00E7761D">
            <w:pPr>
              <w:pStyle w:val="ListParagraph"/>
              <w:numPr>
                <w:ilvl w:val="0"/>
                <w:numId w:val="13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 xml:space="preserve">Cofrestrwch gyda Siarter Teithio Iach Cymru </w:t>
            </w:r>
          </w:p>
        </w:tc>
      </w:tr>
      <w:tr w:rsidR="00E7761D" w:rsidRPr="00E7761D" w14:paraId="331B30C5" w14:textId="77777777" w:rsidTr="00E7761D">
        <w:tc>
          <w:tcPr>
            <w:tcW w:w="6658" w:type="dxa"/>
          </w:tcPr>
          <w:p w14:paraId="227D37F2" w14:textId="61ED7C79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4.3: Deall a monitro allyriadau sy'n gysylltiedig â digwyddiadau a gweithredu mentrau i reoli/lleihau'r rhain</w:t>
            </w:r>
          </w:p>
          <w:p w14:paraId="38D7F0D1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1ADB581E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Casglu data cywir</w:t>
            </w:r>
          </w:p>
          <w:p w14:paraId="6BD0371C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Hyrwyddo rhannu ceir a thrafnidiaeth gyhoeddus</w:t>
            </w:r>
          </w:p>
          <w:p w14:paraId="2DDF2090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Codi ymwybyddiaeth o fanteision digwyddiadau rhithwir</w:t>
            </w:r>
          </w:p>
          <w:p w14:paraId="46DD4E8C" w14:textId="0FA3F6DC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</w:tr>
      <w:tr w:rsidR="00E7761D" w:rsidRPr="00E7761D" w14:paraId="00BB703E" w14:textId="77777777" w:rsidTr="00E7761D">
        <w:tc>
          <w:tcPr>
            <w:tcW w:w="6658" w:type="dxa"/>
          </w:tcPr>
          <w:p w14:paraId="352ABC3A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4.4: Paratoi ar gyfer gweithredu rheoliadau gwastraff newydd ym mis Ebrill 2024</w:t>
            </w:r>
          </w:p>
          <w:p w14:paraId="4383BB90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153CC5E2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Datblygu a gweithredu ymgyrch i hysbysu ac addysgu staff</w:t>
            </w:r>
          </w:p>
          <w:p w14:paraId="01E31C25" w14:textId="20421730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</w:tr>
      <w:tr w:rsidR="00E7761D" w:rsidRPr="00E7761D" w14:paraId="56AB6760" w14:textId="77777777" w:rsidTr="00E7761D">
        <w:tc>
          <w:tcPr>
            <w:tcW w:w="13948" w:type="dxa"/>
            <w:gridSpan w:val="2"/>
            <w:shd w:val="clear" w:color="auto" w:fill="B4C6E7" w:themeFill="accent1" w:themeFillTint="66"/>
          </w:tcPr>
          <w:p w14:paraId="31CDA1DD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Maes Gweithredu 5: Gofal iechyd cynaliadwy mewn addysg a hyfforddiant</w:t>
            </w:r>
          </w:p>
          <w:p w14:paraId="38C7739F" w14:textId="77777777" w:rsidR="00E7761D" w:rsidRPr="00E7761D" w:rsidRDefault="00E7761D" w:rsidP="00D7080D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E7761D" w:rsidRPr="00E7761D" w14:paraId="691B1875" w14:textId="77777777" w:rsidTr="00E7761D">
        <w:tc>
          <w:tcPr>
            <w:tcW w:w="6658" w:type="dxa"/>
          </w:tcPr>
          <w:p w14:paraId="32F590D4" w14:textId="77777777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lastRenderedPageBreak/>
              <w:t>Nod</w:t>
            </w:r>
          </w:p>
        </w:tc>
        <w:tc>
          <w:tcPr>
            <w:tcW w:w="7290" w:type="dxa"/>
          </w:tcPr>
          <w:p w14:paraId="57120372" w14:textId="2EF03071" w:rsidR="00E7761D" w:rsidRPr="00E7761D" w:rsidRDefault="00E7761D" w:rsidP="00D7080D">
            <w:pPr>
              <w:rPr>
                <w:rFonts w:ascii="Arial" w:hAnsi="Arial" w:cs="Arial"/>
                <w:b/>
              </w:rPr>
            </w:pPr>
            <w:r w:rsidRPr="00E7761D">
              <w:rPr>
                <w:rFonts w:ascii="Arial" w:eastAsia="Arial" w:hAnsi="Arial" w:cs="Arial"/>
                <w:b/>
                <w:lang w:bidi="cy-GB"/>
              </w:rPr>
              <w:t>Camau Gweithredu 2023/24</w:t>
            </w:r>
          </w:p>
        </w:tc>
      </w:tr>
      <w:tr w:rsidR="00E7761D" w:rsidRPr="00E7761D" w14:paraId="0816F5A3" w14:textId="77777777" w:rsidTr="00E7761D">
        <w:tc>
          <w:tcPr>
            <w:tcW w:w="6658" w:type="dxa"/>
          </w:tcPr>
          <w:p w14:paraId="08A9B07C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 xml:space="preserve">5.1: Ymgorffori addysgu/dysgu ar ofal iechyd cynaliadwy ym mhob addysg a hyfforddiant lle mae gan </w:t>
            </w:r>
            <w:proofErr w:type="spellStart"/>
            <w:r w:rsidRPr="00E7761D">
              <w:rPr>
                <w:rFonts w:ascii="Arial" w:eastAsia="Arial" w:hAnsi="Arial" w:cs="Arial"/>
                <w:lang w:bidi="cy-GB"/>
              </w:rPr>
              <w:t>AaGIC</w:t>
            </w:r>
            <w:proofErr w:type="spellEnd"/>
            <w:r w:rsidRPr="00E7761D">
              <w:rPr>
                <w:rFonts w:ascii="Arial" w:eastAsia="Arial" w:hAnsi="Arial" w:cs="Arial"/>
                <w:lang w:bidi="cy-GB"/>
              </w:rPr>
              <w:t xml:space="preserve"> gyfrifoldeb</w:t>
            </w:r>
          </w:p>
          <w:p w14:paraId="70E43A05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32D72BBA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Archwilio'r arferion presennol</w:t>
            </w:r>
          </w:p>
          <w:p w14:paraId="03B555A4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Datblygu cynllun gweithredu</w:t>
            </w:r>
          </w:p>
          <w:p w14:paraId="6244E520" w14:textId="503113A0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Gweithredu camau gweithredu y cytunwyd arnynt yn ystod y flwyddyn</w:t>
            </w:r>
          </w:p>
        </w:tc>
      </w:tr>
      <w:tr w:rsidR="00E7761D" w:rsidRPr="00E7761D" w14:paraId="5A98558C" w14:textId="77777777" w:rsidTr="00E7761D">
        <w:tc>
          <w:tcPr>
            <w:tcW w:w="6658" w:type="dxa"/>
          </w:tcPr>
          <w:p w14:paraId="73DA2F1A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5.2: Datblygu rhwydwaith o Hyrwyddwyr Hinsawdd Call ar draws y system</w:t>
            </w:r>
          </w:p>
        </w:tc>
        <w:tc>
          <w:tcPr>
            <w:tcW w:w="7290" w:type="dxa"/>
          </w:tcPr>
          <w:p w14:paraId="4C3EFFE1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Hyrwyddo'n eang y lleoedd hyfforddi Hyrwyddwr Hinsawdd Call wedi eu hariannu.</w:t>
            </w:r>
          </w:p>
          <w:p w14:paraId="27EB2D9C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Creu canolbwynt cynaliadwyedd a rhwydwaith Hyrwyddwyr Hinsawdd ar Gwella</w:t>
            </w:r>
          </w:p>
          <w:p w14:paraId="04418F78" w14:textId="77777777" w:rsidR="00E7761D" w:rsidRPr="00E7761D" w:rsidRDefault="00E7761D" w:rsidP="00E7761D">
            <w:pPr>
              <w:pStyle w:val="ListParagraph"/>
              <w:numPr>
                <w:ilvl w:val="0"/>
                <w:numId w:val="6"/>
              </w:numPr>
              <w:ind w:left="360"/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Datblygu rhestr chwarae o adnoddau cynaliadwyedd Gwella ar gyfer mynediad drwy'r canolbwynt cynaliadwyedd</w:t>
            </w:r>
          </w:p>
          <w:p w14:paraId="49263A53" w14:textId="044C5992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</w:tr>
      <w:tr w:rsidR="00E7761D" w:rsidRPr="00E7761D" w14:paraId="52413B96" w14:textId="77777777" w:rsidTr="00E7761D">
        <w:tc>
          <w:tcPr>
            <w:tcW w:w="6658" w:type="dxa"/>
          </w:tcPr>
          <w:p w14:paraId="2116BC1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 xml:space="preserve">5.3: Datblygu model darparu ar gyfer Cyfadran Gofal Iechyd Cynaliadwy i'w gymeradwyo'n fewnol </w:t>
            </w:r>
          </w:p>
          <w:p w14:paraId="0039BAB6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78724154" w14:textId="3453A62B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Cymrawd Cynaliadwyedd, Polisi ac Arweinyddiaeth</w:t>
            </w:r>
          </w:p>
        </w:tc>
      </w:tr>
      <w:tr w:rsidR="00E7761D" w:rsidRPr="00E7761D" w14:paraId="76B84778" w14:textId="77777777" w:rsidTr="00E7761D">
        <w:tc>
          <w:tcPr>
            <w:tcW w:w="6658" w:type="dxa"/>
          </w:tcPr>
          <w:p w14:paraId="2B97BDF0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 xml:space="preserve">5.4: Sefydlu cyfathrebiad ac adnoddau i godi ymwybyddiaeth am bwysigrwydd gofal iechyd cynaliadwy ar draws addysg a hyfforddiant a darparu mynediad at adnoddau i gefnogi'r rhai mewn addysg a hyfforddiant </w:t>
            </w:r>
          </w:p>
          <w:p w14:paraId="775E6EDC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4E56E5BC" w14:textId="741CB81C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Cymrawd Cynaliadwyedd, Addysg, Hyfforddiant a Chodi Ymwybyddiaeth</w:t>
            </w:r>
          </w:p>
        </w:tc>
      </w:tr>
      <w:tr w:rsidR="00E7761D" w:rsidRPr="00E7761D" w14:paraId="1243AE17" w14:textId="77777777" w:rsidTr="00E7761D">
        <w:tc>
          <w:tcPr>
            <w:tcW w:w="6658" w:type="dxa"/>
          </w:tcPr>
          <w:p w14:paraId="169AAF32" w14:textId="77777777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 xml:space="preserve">5.5: Datblygu hyfforddiant gwella ansawdd i sicrhau bod cynaliadwyedd yn cael ei ymgorffori a'i ddeall fel safon </w:t>
            </w:r>
          </w:p>
          <w:p w14:paraId="473FDA85" w14:textId="77777777" w:rsidR="00E7761D" w:rsidRPr="00E7761D" w:rsidRDefault="00E7761D" w:rsidP="00D7080D">
            <w:pPr>
              <w:rPr>
                <w:rFonts w:ascii="Arial" w:hAnsi="Arial" w:cs="Arial"/>
              </w:rPr>
            </w:pPr>
          </w:p>
        </w:tc>
        <w:tc>
          <w:tcPr>
            <w:tcW w:w="7290" w:type="dxa"/>
          </w:tcPr>
          <w:p w14:paraId="0DBFCDB7" w14:textId="107EF459" w:rsidR="00E7761D" w:rsidRPr="00E7761D" w:rsidRDefault="00E7761D" w:rsidP="00D7080D">
            <w:pPr>
              <w:rPr>
                <w:rFonts w:ascii="Arial" w:hAnsi="Arial" w:cs="Arial"/>
              </w:rPr>
            </w:pPr>
            <w:r w:rsidRPr="00E7761D">
              <w:rPr>
                <w:rFonts w:ascii="Arial" w:eastAsia="Arial" w:hAnsi="Arial" w:cs="Arial"/>
                <w:lang w:bidi="cy-GB"/>
              </w:rPr>
              <w:t>Cymrawd Cynaliadwyedd, Gwella Ansawdd</w:t>
            </w:r>
          </w:p>
        </w:tc>
      </w:tr>
    </w:tbl>
    <w:p w14:paraId="497A5C35" w14:textId="77777777" w:rsidR="00E7761D" w:rsidRPr="00E7761D" w:rsidRDefault="00E7761D" w:rsidP="00E7761D">
      <w:pPr>
        <w:rPr>
          <w:rFonts w:ascii="Arial" w:hAnsi="Arial" w:cs="Arial"/>
        </w:rPr>
      </w:pPr>
    </w:p>
    <w:p w14:paraId="6423C79E" w14:textId="77777777" w:rsidR="00E7761D" w:rsidRPr="00E7761D" w:rsidRDefault="00E7761D"/>
    <w:sectPr w:rsidR="00E7761D" w:rsidRPr="00E7761D" w:rsidSect="00E7761D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BA36E6" w14:textId="77777777" w:rsidR="00833B1A" w:rsidRDefault="00833B1A" w:rsidP="00E7761D">
      <w:pPr>
        <w:spacing w:after="0" w:line="240" w:lineRule="auto"/>
      </w:pPr>
      <w:r>
        <w:separator/>
      </w:r>
    </w:p>
  </w:endnote>
  <w:endnote w:type="continuationSeparator" w:id="0">
    <w:p w14:paraId="49A998C0" w14:textId="77777777" w:rsidR="00833B1A" w:rsidRDefault="00833B1A" w:rsidP="00E77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9098987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99ABA1" w14:textId="7096FCAF" w:rsidR="00586848" w:rsidRDefault="00586848">
        <w:pPr>
          <w:pStyle w:val="Footer"/>
          <w:jc w:val="center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>
          <w:rPr>
            <w:noProof/>
            <w:lang w:bidi="cy-GB"/>
          </w:rPr>
          <w:t>2</w:t>
        </w:r>
        <w:r>
          <w:rPr>
            <w:noProof/>
            <w:lang w:bidi="cy-GB"/>
          </w:rPr>
          <w:fldChar w:fldCharType="end"/>
        </w:r>
      </w:p>
    </w:sdtContent>
  </w:sdt>
  <w:p w14:paraId="1938A06D" w14:textId="77777777" w:rsidR="00E7761D" w:rsidRDefault="00E776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3B6223" w14:textId="77777777" w:rsidR="00833B1A" w:rsidRDefault="00833B1A" w:rsidP="00E7761D">
      <w:pPr>
        <w:spacing w:after="0" w:line="240" w:lineRule="auto"/>
      </w:pPr>
      <w:r>
        <w:separator/>
      </w:r>
    </w:p>
  </w:footnote>
  <w:footnote w:type="continuationSeparator" w:id="0">
    <w:p w14:paraId="73F50BAD" w14:textId="77777777" w:rsidR="00833B1A" w:rsidRDefault="00833B1A" w:rsidP="00E77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FBCC8" w14:textId="77777777" w:rsidR="00586848" w:rsidRDefault="00E7761D" w:rsidP="00586848">
    <w:pPr>
      <w:pStyle w:val="Footer"/>
    </w:pPr>
    <w:r w:rsidRPr="00306677">
      <w:rPr>
        <w:rFonts w:ascii="Arial" w:eastAsia="Arial" w:hAnsi="Arial" w:cs="Arial"/>
        <w:b/>
        <w:sz w:val="24"/>
        <w:szCs w:val="24"/>
        <w:lang w:bidi="cy-GB"/>
      </w:rPr>
      <w:t xml:space="preserve">Cynllun Gweithredu Cynaliadwyedd </w:t>
    </w:r>
    <w:proofErr w:type="spellStart"/>
    <w:r w:rsidRPr="00306677">
      <w:rPr>
        <w:rFonts w:ascii="Arial" w:eastAsia="Arial" w:hAnsi="Arial" w:cs="Arial"/>
        <w:b/>
        <w:sz w:val="24"/>
        <w:szCs w:val="24"/>
        <w:lang w:bidi="cy-GB"/>
      </w:rPr>
      <w:t>AaGIC</w:t>
    </w:r>
    <w:proofErr w:type="spellEnd"/>
    <w:r w:rsidRPr="00306677">
      <w:rPr>
        <w:rFonts w:ascii="Arial" w:eastAsia="Arial" w:hAnsi="Arial" w:cs="Arial"/>
        <w:b/>
        <w:sz w:val="24"/>
        <w:szCs w:val="24"/>
        <w:lang w:bidi="cy-GB"/>
      </w:rPr>
      <w:t>, 2023/24 - trosolwg</w:t>
    </w:r>
    <w:r w:rsidR="00586848" w:rsidRPr="00586848">
      <w:rPr>
        <w:lang w:bidi="cy-GB"/>
      </w:rPr>
      <w:t xml:space="preserve"> </w:t>
    </w:r>
  </w:p>
  <w:p w14:paraId="030AA059" w14:textId="566D6A0C" w:rsidR="00586848" w:rsidRPr="00586848" w:rsidRDefault="00586848" w:rsidP="00586848">
    <w:pPr>
      <w:pStyle w:val="Footer"/>
      <w:rPr>
        <w:sz w:val="20"/>
        <w:szCs w:val="20"/>
      </w:rPr>
    </w:pPr>
    <w:r w:rsidRPr="00586848">
      <w:rPr>
        <w:sz w:val="20"/>
        <w:szCs w:val="20"/>
        <w:lang w:bidi="cy-GB"/>
      </w:rPr>
      <w:t xml:space="preserve">Cymeradwywyd gan Dîm Gweithredol </w:t>
    </w:r>
    <w:proofErr w:type="spellStart"/>
    <w:r w:rsidRPr="00586848">
      <w:rPr>
        <w:sz w:val="20"/>
        <w:szCs w:val="20"/>
        <w:lang w:bidi="cy-GB"/>
      </w:rPr>
      <w:t>AaGIC</w:t>
    </w:r>
    <w:proofErr w:type="spellEnd"/>
    <w:r w:rsidRPr="00586848">
      <w:rPr>
        <w:sz w:val="20"/>
        <w:szCs w:val="20"/>
        <w:lang w:bidi="cy-GB"/>
      </w:rPr>
      <w:t>, Medi 2023</w:t>
    </w:r>
  </w:p>
  <w:p w14:paraId="23751C69" w14:textId="49B635A5" w:rsidR="00E7761D" w:rsidRDefault="00E7761D">
    <w:pPr>
      <w:pStyle w:val="Header"/>
    </w:pPr>
  </w:p>
  <w:p w14:paraId="7DC74C8A" w14:textId="77777777" w:rsidR="00E7761D" w:rsidRDefault="00E7761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130BB"/>
    <w:multiLevelType w:val="hybridMultilevel"/>
    <w:tmpl w:val="4E94E5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7A6793"/>
    <w:multiLevelType w:val="hybridMultilevel"/>
    <w:tmpl w:val="860E60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EC155E"/>
    <w:multiLevelType w:val="hybridMultilevel"/>
    <w:tmpl w:val="F468BF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514A62"/>
    <w:multiLevelType w:val="hybridMultilevel"/>
    <w:tmpl w:val="394EC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F232AA"/>
    <w:multiLevelType w:val="hybridMultilevel"/>
    <w:tmpl w:val="D8D022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B552A0"/>
    <w:multiLevelType w:val="hybridMultilevel"/>
    <w:tmpl w:val="F0CA39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98403C"/>
    <w:multiLevelType w:val="hybridMultilevel"/>
    <w:tmpl w:val="FC9A3E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F13426"/>
    <w:multiLevelType w:val="hybridMultilevel"/>
    <w:tmpl w:val="A8A2C9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1F262E"/>
    <w:multiLevelType w:val="hybridMultilevel"/>
    <w:tmpl w:val="AB743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A650C2"/>
    <w:multiLevelType w:val="hybridMultilevel"/>
    <w:tmpl w:val="B9F6C6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915C14"/>
    <w:multiLevelType w:val="hybridMultilevel"/>
    <w:tmpl w:val="89F036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005398"/>
    <w:multiLevelType w:val="hybridMultilevel"/>
    <w:tmpl w:val="6908EF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C827B5"/>
    <w:multiLevelType w:val="hybridMultilevel"/>
    <w:tmpl w:val="C5FCC8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2804221">
    <w:abstractNumId w:val="11"/>
  </w:num>
  <w:num w:numId="2" w16cid:durableId="442193525">
    <w:abstractNumId w:val="4"/>
  </w:num>
  <w:num w:numId="3" w16cid:durableId="90514188">
    <w:abstractNumId w:val="5"/>
  </w:num>
  <w:num w:numId="4" w16cid:durableId="794829859">
    <w:abstractNumId w:val="1"/>
  </w:num>
  <w:num w:numId="5" w16cid:durableId="499009685">
    <w:abstractNumId w:val="3"/>
  </w:num>
  <w:num w:numId="6" w16cid:durableId="1180972154">
    <w:abstractNumId w:val="8"/>
  </w:num>
  <w:num w:numId="7" w16cid:durableId="1914579427">
    <w:abstractNumId w:val="2"/>
  </w:num>
  <w:num w:numId="8" w16cid:durableId="776682988">
    <w:abstractNumId w:val="7"/>
  </w:num>
  <w:num w:numId="9" w16cid:durableId="1046761622">
    <w:abstractNumId w:val="6"/>
  </w:num>
  <w:num w:numId="10" w16cid:durableId="840852973">
    <w:abstractNumId w:val="10"/>
  </w:num>
  <w:num w:numId="11" w16cid:durableId="370805169">
    <w:abstractNumId w:val="9"/>
  </w:num>
  <w:num w:numId="12" w16cid:durableId="1183125144">
    <w:abstractNumId w:val="0"/>
  </w:num>
  <w:num w:numId="13" w16cid:durableId="187079758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61D"/>
    <w:rsid w:val="000D464C"/>
    <w:rsid w:val="0033361C"/>
    <w:rsid w:val="00354996"/>
    <w:rsid w:val="003B045D"/>
    <w:rsid w:val="003F2E91"/>
    <w:rsid w:val="00585AAA"/>
    <w:rsid w:val="00586848"/>
    <w:rsid w:val="005E1C5A"/>
    <w:rsid w:val="0069416D"/>
    <w:rsid w:val="00833B1A"/>
    <w:rsid w:val="008D2255"/>
    <w:rsid w:val="00BA73D0"/>
    <w:rsid w:val="00E042FE"/>
    <w:rsid w:val="00E7761D"/>
    <w:rsid w:val="00F21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C18ED6"/>
  <w15:chartTrackingRefBased/>
  <w15:docId w15:val="{4ABD3764-EA75-4945-8623-06965058C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776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7761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776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7761D"/>
  </w:style>
  <w:style w:type="paragraph" w:styleId="Footer">
    <w:name w:val="footer"/>
    <w:basedOn w:val="Normal"/>
    <w:link w:val="FooterChar"/>
    <w:uiPriority w:val="99"/>
    <w:unhideWhenUsed/>
    <w:rsid w:val="00E776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776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D75EF9A8F13439072065A4E3D4091" ma:contentTypeVersion="24" ma:contentTypeDescription="Create a new document." ma:contentTypeScope="" ma:versionID="88e20b0607de4f3a00947aee92dd75fa">
  <xsd:schema xmlns:xsd="http://www.w3.org/2001/XMLSchema" xmlns:xs="http://www.w3.org/2001/XMLSchema" xmlns:p="http://schemas.microsoft.com/office/2006/metadata/properties" xmlns:ns2="ca1947a2-13da-4974-a1c6-714923ef894f" xmlns:ns3="bcde13ed-faae-4d15-86d8-ec55747b9357" targetNamespace="http://schemas.microsoft.com/office/2006/metadata/properties" ma:root="true" ma:fieldsID="2c0726b030744698b96c628767b1a2bc" ns2:_="" ns3:_="">
    <xsd:import namespace="ca1947a2-13da-4974-a1c6-714923ef894f"/>
    <xsd:import namespace="bcde13ed-faae-4d15-86d8-ec55747b93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1947a2-13da-4974-a1c6-714923ef89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9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de13ed-faae-4d15-86d8-ec55747b9357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fed7528-1591-4b65-9260-284efdd6470c}" ma:internalName="TaxCatchAll" ma:showField="CatchAllData" ma:web="bcde13ed-faae-4d15-86d8-ec55747b935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cde13ed-faae-4d15-86d8-ec55747b9357" xsi:nil="true"/>
    <lcf76f155ced4ddcb4097134ff3c332f xmlns="ca1947a2-13da-4974-a1c6-714923ef894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D4CDB53-CCEA-4141-87FA-14920AB11F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1947a2-13da-4974-a1c6-714923ef894f"/>
    <ds:schemaRef ds:uri="bcde13ed-faae-4d15-86d8-ec55747b93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31284B3-8A8D-4016-B62A-0EF002F3F9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4DDB21-FE97-4C67-9E28-4BD989556A02}">
  <ds:schemaRefs>
    <ds:schemaRef ds:uri="http://schemas.microsoft.com/office/2006/metadata/properties"/>
    <ds:schemaRef ds:uri="http://schemas.microsoft.com/office/infopath/2007/PartnerControls"/>
    <ds:schemaRef ds:uri="bcde13ed-faae-4d15-86d8-ec55747b9357"/>
    <ds:schemaRef ds:uri="ca1947a2-13da-4974-a1c6-714923ef894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631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Justine Cooper (HEIW)</dc:creator>
  <cp:keywords/>
  <dc:description/>
  <cp:lastModifiedBy>Lucy Davies (HEIW)</cp:lastModifiedBy>
  <cp:revision>2</cp:revision>
  <dcterms:created xsi:type="dcterms:W3CDTF">2023-11-06T14:19:00Z</dcterms:created>
  <dcterms:modified xsi:type="dcterms:W3CDTF">2023-11-06T14:19:00Z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0x010100AA3D75EF9A8F13439072065A4E3D4091</vt:lpwstr>
  </property>
  <property fmtid="{D5CDD505-2E9C-101B-9397-08002B2CF9AE}" pid="3" name="MediaServiceImageTags">
    <vt:lpwstr/>
  </property>
</Properties>
</file>