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8C79AB" w14:textId="4F42BA15" w:rsidR="00837EEF" w:rsidRPr="00EB5B33" w:rsidRDefault="00837EEF">
      <w:pPr>
        <w:rPr>
          <w:rFonts w:ascii="Arial" w:hAnsi="Arial" w:cs="Arial"/>
        </w:rPr>
      </w:pPr>
    </w:p>
    <w:p w14:paraId="3A167543" w14:textId="6B6AE26D" w:rsidR="00D75090" w:rsidRPr="00EB5B33" w:rsidRDefault="00D75090" w:rsidP="00D75090">
      <w:pPr>
        <w:spacing w:after="41" w:line="216" w:lineRule="auto"/>
        <w:ind w:left="4513" w:hanging="4513"/>
        <w:rPr>
          <w:rFonts w:ascii="Arial" w:eastAsia="Arial" w:hAnsi="Arial" w:cs="Arial"/>
          <w:color w:val="000000"/>
          <w:sz w:val="24"/>
          <w:lang w:eastAsia="en-GB"/>
        </w:rPr>
      </w:pPr>
      <w:r w:rsidRPr="00EB5B33">
        <w:rPr>
          <w:rFonts w:ascii="Arial" w:eastAsia="Arial" w:hAnsi="Arial" w:cs="Arial"/>
          <w:noProof/>
          <w:color w:val="000000"/>
          <w:sz w:val="24"/>
          <w:lang w:bidi="cy-GB"/>
        </w:rPr>
        <w:drawing>
          <wp:inline distT="0" distB="0" distL="0" distR="0" wp14:anchorId="6B3AAF70" wp14:editId="456959A4">
            <wp:extent cx="5731510" cy="1345565"/>
            <wp:effectExtent l="0" t="0" r="0" b="0"/>
            <wp:docPr id="92" name="Picture 92"/>
            <wp:cNvGraphicFramePr/>
            <a:graphic xmlns:a="http://schemas.openxmlformats.org/drawingml/2006/main">
              <a:graphicData uri="http://schemas.openxmlformats.org/drawingml/2006/picture">
                <pic:pic xmlns:pic="http://schemas.openxmlformats.org/drawingml/2006/picture">
                  <pic:nvPicPr>
                    <pic:cNvPr id="92" name="Picture 92"/>
                    <pic:cNvPicPr/>
                  </pic:nvPicPr>
                  <pic:blipFill>
                    <a:blip r:embed="rId11"/>
                    <a:stretch>
                      <a:fillRect/>
                    </a:stretch>
                  </pic:blipFill>
                  <pic:spPr>
                    <a:xfrm>
                      <a:off x="0" y="0"/>
                      <a:ext cx="5731510" cy="1345565"/>
                    </a:xfrm>
                    <a:prstGeom prst="rect">
                      <a:avLst/>
                    </a:prstGeom>
                  </pic:spPr>
                </pic:pic>
              </a:graphicData>
            </a:graphic>
          </wp:inline>
        </w:drawing>
      </w:r>
      <w:r w:rsidRPr="00EB5B33">
        <w:rPr>
          <w:rFonts w:ascii="Arial" w:eastAsia="Arial" w:hAnsi="Arial" w:cs="Arial"/>
          <w:b/>
          <w:color w:val="000000"/>
          <w:sz w:val="36"/>
          <w:lang w:bidi="cy-GB"/>
        </w:rPr>
        <w:t xml:space="preserve">  </w:t>
      </w:r>
    </w:p>
    <w:p w14:paraId="6912E3AF" w14:textId="77777777" w:rsidR="007361F2" w:rsidRPr="00EB5B33" w:rsidRDefault="007361F2" w:rsidP="00D75090">
      <w:pPr>
        <w:spacing w:after="0"/>
        <w:ind w:left="211"/>
        <w:rPr>
          <w:rFonts w:ascii="Arial" w:eastAsia="Arial" w:hAnsi="Arial" w:cs="Arial"/>
          <w:b/>
          <w:color w:val="000000"/>
          <w:sz w:val="36"/>
          <w:lang w:eastAsia="en-GB"/>
        </w:rPr>
      </w:pPr>
    </w:p>
    <w:p w14:paraId="0A9D6EB3" w14:textId="59E4E277" w:rsidR="00D75090" w:rsidRPr="00EB5B33" w:rsidRDefault="00D75090" w:rsidP="00170E84">
      <w:pPr>
        <w:spacing w:after="0"/>
        <w:ind w:left="211"/>
        <w:jc w:val="center"/>
        <w:rPr>
          <w:rFonts w:ascii="Arial" w:eastAsia="Arial" w:hAnsi="Arial" w:cs="Arial"/>
          <w:color w:val="000000"/>
          <w:sz w:val="24"/>
          <w:lang w:eastAsia="en-GB"/>
        </w:rPr>
      </w:pPr>
      <w:r w:rsidRPr="00EB5B33">
        <w:rPr>
          <w:rFonts w:ascii="Arial" w:eastAsia="Arial" w:hAnsi="Arial" w:cs="Arial"/>
          <w:b/>
          <w:color w:val="000000"/>
          <w:sz w:val="36"/>
          <w:lang w:bidi="cy-GB"/>
        </w:rPr>
        <w:t>Polisi Ymdrin â Chŵynion</w:t>
      </w:r>
    </w:p>
    <w:p w14:paraId="75144330" w14:textId="10F2D63E" w:rsidR="00D75090" w:rsidRPr="00ED3E0F" w:rsidRDefault="00D75090" w:rsidP="007361F2">
      <w:pPr>
        <w:spacing w:after="0"/>
        <w:rPr>
          <w:rFonts w:ascii="Arial" w:eastAsia="Arial" w:hAnsi="Arial" w:cs="Arial"/>
          <w:color w:val="000000"/>
          <w:sz w:val="24"/>
          <w:szCs w:val="24"/>
          <w:lang w:eastAsia="en-GB"/>
        </w:rPr>
      </w:pPr>
      <w:r w:rsidRPr="00EB5B33">
        <w:rPr>
          <w:rFonts w:ascii="Arial" w:eastAsia="Arial" w:hAnsi="Arial" w:cs="Arial"/>
          <w:b/>
          <w:color w:val="000000"/>
          <w:sz w:val="32"/>
          <w:lang w:bidi="cy-GB"/>
        </w:rPr>
        <w:t xml:space="preserve"> </w:t>
      </w:r>
      <w:r w:rsidRPr="00EB5B33">
        <w:rPr>
          <w:rFonts w:ascii="Arial" w:eastAsia="Arial" w:hAnsi="Arial" w:cs="Arial"/>
          <w:color w:val="000000"/>
          <w:sz w:val="24"/>
          <w:lang w:bidi="cy-GB"/>
        </w:rPr>
        <w:t xml:space="preserve"> </w:t>
      </w:r>
    </w:p>
    <w:p w14:paraId="25627995" w14:textId="77777777" w:rsidR="00D75090" w:rsidRPr="00ED3E0F" w:rsidRDefault="00D75090" w:rsidP="00D75090">
      <w:pPr>
        <w:tabs>
          <w:tab w:val="center" w:pos="4745"/>
          <w:tab w:val="center" w:pos="9386"/>
        </w:tabs>
        <w:spacing w:after="104"/>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Noddwr a Swyddogaeth Weithredol:  </w:t>
      </w:r>
      <w:r w:rsidRPr="00ED3E0F">
        <w:rPr>
          <w:rFonts w:ascii="Arial" w:eastAsia="Arial" w:hAnsi="Arial" w:cs="Arial"/>
          <w:b/>
          <w:color w:val="000000"/>
          <w:sz w:val="24"/>
          <w:szCs w:val="24"/>
          <w:lang w:bidi="cy-GB"/>
        </w:rPr>
        <w:tab/>
        <w:t xml:space="preserve"> </w:t>
      </w:r>
      <w:r w:rsidRPr="00ED3E0F">
        <w:rPr>
          <w:rFonts w:ascii="Arial" w:eastAsia="Arial" w:hAnsi="Arial" w:cs="Arial"/>
          <w:b/>
          <w:color w:val="000000"/>
          <w:sz w:val="24"/>
          <w:szCs w:val="24"/>
          <w:lang w:bidi="cy-GB"/>
        </w:rPr>
        <w:tab/>
        <w:t xml:space="preserve"> </w:t>
      </w:r>
    </w:p>
    <w:p w14:paraId="4DDF0765" w14:textId="77777777" w:rsidR="00D75090" w:rsidRPr="00ED3E0F" w:rsidRDefault="00D75090" w:rsidP="00D75090">
      <w:pPr>
        <w:spacing w:after="236"/>
        <w:ind w:left="103" w:right="3853" w:hanging="10"/>
        <w:rPr>
          <w:rFonts w:ascii="Arial" w:eastAsia="Arial" w:hAnsi="Arial" w:cs="Arial"/>
          <w:color w:val="000000"/>
          <w:sz w:val="24"/>
          <w:szCs w:val="24"/>
          <w:lang w:eastAsia="en-GB"/>
        </w:rPr>
      </w:pPr>
      <w:r w:rsidRPr="00ED3E0F">
        <w:rPr>
          <w:rFonts w:ascii="Arial" w:eastAsia="Arial" w:hAnsi="Arial" w:cs="Arial"/>
          <w:color w:val="000000"/>
          <w:sz w:val="24"/>
          <w:szCs w:val="24"/>
          <w:lang w:bidi="cy-GB"/>
        </w:rPr>
        <w:t>Ysgrifennydd y Bwrdd</w:t>
      </w:r>
    </w:p>
    <w:p w14:paraId="002B855D" w14:textId="77777777" w:rsidR="00D75090" w:rsidRPr="00ED3E0F" w:rsidRDefault="00D75090" w:rsidP="00D75090">
      <w:pPr>
        <w:tabs>
          <w:tab w:val="center" w:pos="4745"/>
          <w:tab w:val="center" w:pos="9386"/>
        </w:tabs>
        <w:spacing w:after="104"/>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Awdur y Ddogfen:   </w:t>
      </w:r>
      <w:r w:rsidRPr="00ED3E0F">
        <w:rPr>
          <w:rFonts w:ascii="Arial" w:eastAsia="Arial" w:hAnsi="Arial" w:cs="Arial"/>
          <w:b/>
          <w:color w:val="000000"/>
          <w:sz w:val="24"/>
          <w:szCs w:val="24"/>
          <w:lang w:bidi="cy-GB"/>
        </w:rPr>
        <w:tab/>
        <w:t xml:space="preserve"> </w:t>
      </w:r>
      <w:r w:rsidRPr="00ED3E0F">
        <w:rPr>
          <w:rFonts w:ascii="Arial" w:eastAsia="Arial" w:hAnsi="Arial" w:cs="Arial"/>
          <w:b/>
          <w:color w:val="000000"/>
          <w:sz w:val="24"/>
          <w:szCs w:val="24"/>
          <w:lang w:bidi="cy-GB"/>
        </w:rPr>
        <w:tab/>
        <w:t xml:space="preserve"> </w:t>
      </w:r>
    </w:p>
    <w:p w14:paraId="30920467" w14:textId="77777777" w:rsidR="00D75090" w:rsidRPr="00ED3E0F" w:rsidRDefault="00D75090" w:rsidP="00D75090">
      <w:pPr>
        <w:spacing w:after="236"/>
        <w:ind w:left="103" w:right="3853" w:hanging="10"/>
        <w:rPr>
          <w:rFonts w:ascii="Arial" w:eastAsia="Arial" w:hAnsi="Arial" w:cs="Arial"/>
          <w:color w:val="000000"/>
          <w:sz w:val="24"/>
          <w:szCs w:val="24"/>
          <w:lang w:eastAsia="en-GB"/>
        </w:rPr>
      </w:pPr>
      <w:r w:rsidRPr="00ED3E0F">
        <w:rPr>
          <w:rFonts w:ascii="Arial" w:eastAsia="Arial" w:hAnsi="Arial" w:cs="Arial"/>
          <w:color w:val="000000"/>
          <w:sz w:val="24"/>
          <w:szCs w:val="24"/>
          <w:lang w:bidi="cy-GB"/>
        </w:rPr>
        <w:t>Ysgrifennydd y Bwrdd</w:t>
      </w:r>
    </w:p>
    <w:p w14:paraId="7E552E32" w14:textId="77777777" w:rsidR="00D75090" w:rsidRPr="00ED3E0F" w:rsidRDefault="00D75090" w:rsidP="00D75090">
      <w:pPr>
        <w:tabs>
          <w:tab w:val="center" w:pos="4745"/>
          <w:tab w:val="center" w:pos="9386"/>
        </w:tabs>
        <w:spacing w:after="104"/>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Cymeradwywyd:  </w:t>
      </w:r>
      <w:r w:rsidRPr="00ED3E0F">
        <w:rPr>
          <w:rFonts w:ascii="Arial" w:eastAsia="Arial" w:hAnsi="Arial" w:cs="Arial"/>
          <w:b/>
          <w:color w:val="000000"/>
          <w:sz w:val="24"/>
          <w:szCs w:val="24"/>
          <w:lang w:bidi="cy-GB"/>
        </w:rPr>
        <w:tab/>
        <w:t xml:space="preserve"> </w:t>
      </w:r>
      <w:r w:rsidRPr="00ED3E0F">
        <w:rPr>
          <w:rFonts w:ascii="Arial" w:eastAsia="Arial" w:hAnsi="Arial" w:cs="Arial"/>
          <w:b/>
          <w:color w:val="000000"/>
          <w:sz w:val="24"/>
          <w:szCs w:val="24"/>
          <w:lang w:bidi="cy-GB"/>
        </w:rPr>
        <w:tab/>
        <w:t xml:space="preserve"> </w:t>
      </w:r>
    </w:p>
    <w:p w14:paraId="24DA24A2" w14:textId="5520F48F" w:rsidR="00D75090" w:rsidRPr="00ED3E0F" w:rsidRDefault="008C6E06" w:rsidP="00D75090">
      <w:pPr>
        <w:spacing w:after="230"/>
        <w:ind w:left="103" w:right="3853" w:hanging="10"/>
        <w:rPr>
          <w:rFonts w:ascii="Arial" w:eastAsia="Arial" w:hAnsi="Arial" w:cs="Arial"/>
          <w:color w:val="000000"/>
          <w:sz w:val="24"/>
          <w:szCs w:val="24"/>
          <w:lang w:eastAsia="en-GB"/>
        </w:rPr>
      </w:pPr>
      <w:r>
        <w:rPr>
          <w:rFonts w:ascii="Arial" w:eastAsia="Arial" w:hAnsi="Arial" w:cs="Arial"/>
          <w:color w:val="000000"/>
          <w:sz w:val="24"/>
          <w:szCs w:val="24"/>
          <w:lang w:bidi="cy-GB"/>
        </w:rPr>
        <w:t xml:space="preserve">gan Fwrdd AaGIC </w:t>
      </w:r>
    </w:p>
    <w:p w14:paraId="5FBC270D" w14:textId="77777777" w:rsidR="00D75090" w:rsidRPr="00ED3E0F" w:rsidRDefault="00D75090" w:rsidP="00D75090">
      <w:pPr>
        <w:tabs>
          <w:tab w:val="center" w:pos="4745"/>
          <w:tab w:val="center" w:pos="9386"/>
        </w:tabs>
        <w:spacing w:after="104"/>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Dyddiad Cymeradwyo: </w:t>
      </w:r>
      <w:r w:rsidRPr="00ED3E0F">
        <w:rPr>
          <w:rFonts w:ascii="Arial" w:eastAsia="Arial" w:hAnsi="Arial" w:cs="Arial"/>
          <w:b/>
          <w:color w:val="000000"/>
          <w:sz w:val="24"/>
          <w:szCs w:val="24"/>
          <w:lang w:bidi="cy-GB"/>
        </w:rPr>
        <w:tab/>
        <w:t xml:space="preserve"> </w:t>
      </w:r>
      <w:r w:rsidRPr="00ED3E0F">
        <w:rPr>
          <w:rFonts w:ascii="Arial" w:eastAsia="Arial" w:hAnsi="Arial" w:cs="Arial"/>
          <w:b/>
          <w:color w:val="000000"/>
          <w:sz w:val="24"/>
          <w:szCs w:val="24"/>
          <w:lang w:bidi="cy-GB"/>
        </w:rPr>
        <w:tab/>
        <w:t xml:space="preserve"> </w:t>
      </w:r>
    </w:p>
    <w:p w14:paraId="50331382" w14:textId="3E6F4B6B" w:rsidR="00D75090" w:rsidRPr="00ED3E0F" w:rsidRDefault="009118A6" w:rsidP="00D75090">
      <w:pPr>
        <w:spacing w:after="225"/>
        <w:ind w:left="103" w:right="3853" w:hanging="10"/>
        <w:rPr>
          <w:rFonts w:ascii="Arial" w:eastAsia="Arial" w:hAnsi="Arial" w:cs="Arial"/>
          <w:color w:val="000000"/>
          <w:sz w:val="24"/>
          <w:szCs w:val="24"/>
          <w:lang w:eastAsia="en-GB"/>
        </w:rPr>
      </w:pPr>
      <w:r>
        <w:rPr>
          <w:rFonts w:ascii="Arial" w:eastAsia="Arial" w:hAnsi="Arial" w:cs="Arial"/>
          <w:color w:val="000000"/>
          <w:sz w:val="24"/>
          <w:szCs w:val="24"/>
          <w:lang w:bidi="cy-GB"/>
        </w:rPr>
        <w:t xml:space="preserve">30 Mawrth 2023  </w:t>
      </w:r>
    </w:p>
    <w:p w14:paraId="1FA68628" w14:textId="737E804C" w:rsidR="00D75090" w:rsidRPr="00ED3E0F" w:rsidRDefault="00D75090" w:rsidP="00B21E9A">
      <w:pPr>
        <w:tabs>
          <w:tab w:val="center" w:pos="9386"/>
        </w:tabs>
        <w:spacing w:after="0"/>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Dyddiad yr Asesiad Effaith ar Gydraddoldeb:   </w:t>
      </w:r>
      <w:r w:rsidRPr="00ED3E0F">
        <w:rPr>
          <w:rFonts w:ascii="Arial" w:eastAsia="Arial" w:hAnsi="Arial" w:cs="Arial"/>
          <w:b/>
          <w:color w:val="000000"/>
          <w:sz w:val="24"/>
          <w:szCs w:val="24"/>
          <w:lang w:bidi="cy-GB"/>
        </w:rPr>
        <w:tab/>
        <w:t xml:space="preserve"> </w:t>
      </w:r>
    </w:p>
    <w:p w14:paraId="52756D0B" w14:textId="5A7DD38C" w:rsidR="00D75090" w:rsidRPr="008C6E06" w:rsidRDefault="00D75090" w:rsidP="00B202DD">
      <w:pPr>
        <w:spacing w:after="226"/>
        <w:rPr>
          <w:rFonts w:ascii="Arial" w:eastAsia="Arial" w:hAnsi="Arial" w:cs="Arial"/>
          <w:bCs/>
          <w:color w:val="000000"/>
          <w:sz w:val="24"/>
          <w:szCs w:val="24"/>
          <w:lang w:eastAsia="en-GB"/>
        </w:rPr>
      </w:pPr>
      <w:r w:rsidRPr="008C6E06">
        <w:rPr>
          <w:rFonts w:ascii="Arial" w:eastAsia="Arial" w:hAnsi="Arial" w:cs="Arial"/>
          <w:color w:val="000000"/>
          <w:sz w:val="24"/>
          <w:szCs w:val="24"/>
          <w:lang w:bidi="cy-GB"/>
        </w:rPr>
        <w:t xml:space="preserve">  </w:t>
      </w:r>
    </w:p>
    <w:p w14:paraId="7DE527E4" w14:textId="77777777" w:rsidR="00D75090" w:rsidRPr="00ED3E0F" w:rsidRDefault="00D75090" w:rsidP="00D75090">
      <w:pPr>
        <w:tabs>
          <w:tab w:val="center" w:pos="9386"/>
        </w:tabs>
        <w:spacing w:after="0"/>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Deilliant yr Asesiad Effaith ar Gydraddoldeb:  </w:t>
      </w:r>
      <w:r w:rsidRPr="00ED3E0F">
        <w:rPr>
          <w:rFonts w:ascii="Arial" w:eastAsia="Arial" w:hAnsi="Arial" w:cs="Arial"/>
          <w:b/>
          <w:color w:val="000000"/>
          <w:sz w:val="24"/>
          <w:szCs w:val="24"/>
          <w:lang w:bidi="cy-GB"/>
        </w:rPr>
        <w:tab/>
        <w:t xml:space="preserve"> </w:t>
      </w:r>
    </w:p>
    <w:p w14:paraId="5B38616B" w14:textId="60F85A39" w:rsidR="00D75090" w:rsidRPr="00ED3E0F" w:rsidRDefault="00D75090" w:rsidP="00D75090">
      <w:pPr>
        <w:spacing w:after="239" w:line="250" w:lineRule="auto"/>
        <w:ind w:left="118" w:right="4600" w:hanging="10"/>
        <w:jc w:val="both"/>
        <w:rPr>
          <w:rFonts w:ascii="Arial" w:eastAsia="Arial" w:hAnsi="Arial" w:cs="Arial"/>
          <w:color w:val="000000"/>
          <w:sz w:val="24"/>
          <w:szCs w:val="24"/>
          <w:lang w:eastAsia="en-GB"/>
        </w:rPr>
      </w:pPr>
    </w:p>
    <w:p w14:paraId="1CFE2EFF" w14:textId="078726EC" w:rsidR="00D75090" w:rsidRPr="00ED3E0F" w:rsidRDefault="00D75090" w:rsidP="00D75090">
      <w:pPr>
        <w:tabs>
          <w:tab w:val="center" w:pos="4745"/>
          <w:tab w:val="center" w:pos="9386"/>
        </w:tabs>
        <w:spacing w:after="104"/>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Dyddiad Adolygu: </w:t>
      </w:r>
      <w:r w:rsidRPr="00ED3E0F">
        <w:rPr>
          <w:rFonts w:ascii="Arial" w:eastAsia="Arial" w:hAnsi="Arial" w:cs="Arial"/>
          <w:b/>
          <w:color w:val="000000"/>
          <w:sz w:val="24"/>
          <w:szCs w:val="24"/>
          <w:lang w:bidi="cy-GB"/>
        </w:rPr>
        <w:tab/>
        <w:t xml:space="preserve"> </w:t>
      </w:r>
    </w:p>
    <w:p w14:paraId="5E5DC068" w14:textId="16642F6A" w:rsidR="00D75090" w:rsidRPr="00ED3E0F" w:rsidRDefault="00901CC8" w:rsidP="009B4D1F">
      <w:pPr>
        <w:spacing w:after="241"/>
        <w:rPr>
          <w:rFonts w:ascii="Arial" w:eastAsia="Arial" w:hAnsi="Arial" w:cs="Arial"/>
          <w:color w:val="000000"/>
          <w:sz w:val="24"/>
          <w:szCs w:val="24"/>
          <w:lang w:eastAsia="en-GB"/>
        </w:rPr>
      </w:pPr>
      <w:r>
        <w:rPr>
          <w:rFonts w:ascii="Arial" w:eastAsia="Arial" w:hAnsi="Arial" w:cs="Arial"/>
          <w:color w:val="000000"/>
          <w:sz w:val="24"/>
          <w:szCs w:val="24"/>
          <w:lang w:bidi="cy-GB"/>
        </w:rPr>
        <w:t>Mawrth 2025</w:t>
      </w:r>
    </w:p>
    <w:p w14:paraId="4DAB3278" w14:textId="5D751DD5" w:rsidR="00D75090" w:rsidRPr="00ED3E0F" w:rsidRDefault="00D75090" w:rsidP="00D75090">
      <w:pPr>
        <w:tabs>
          <w:tab w:val="center" w:pos="4745"/>
          <w:tab w:val="center" w:pos="9386"/>
        </w:tabs>
        <w:spacing w:after="138"/>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Fersiwn: </w:t>
      </w:r>
      <w:r w:rsidRPr="00ED3E0F">
        <w:rPr>
          <w:rFonts w:ascii="Arial" w:eastAsia="Arial" w:hAnsi="Arial" w:cs="Arial"/>
          <w:color w:val="000000"/>
          <w:sz w:val="24"/>
          <w:szCs w:val="24"/>
          <w:lang w:bidi="cy-GB"/>
        </w:rPr>
        <w:t xml:space="preserve">1.1 </w:t>
      </w:r>
      <w:r w:rsidRPr="00ED3E0F">
        <w:rPr>
          <w:rFonts w:ascii="Arial" w:eastAsia="Arial" w:hAnsi="Arial" w:cs="Arial"/>
          <w:color w:val="000000"/>
          <w:sz w:val="24"/>
          <w:szCs w:val="24"/>
          <w:lang w:bidi="cy-GB"/>
        </w:rPr>
        <w:tab/>
        <w:t xml:space="preserve"> </w:t>
      </w:r>
      <w:r w:rsidRPr="00ED3E0F">
        <w:rPr>
          <w:rFonts w:ascii="Arial" w:eastAsia="Arial" w:hAnsi="Arial" w:cs="Arial"/>
          <w:color w:val="000000"/>
          <w:sz w:val="24"/>
          <w:szCs w:val="24"/>
          <w:lang w:bidi="cy-GB"/>
        </w:rPr>
        <w:tab/>
        <w:t xml:space="preserve"> </w:t>
      </w:r>
    </w:p>
    <w:p w14:paraId="3BBBF385" w14:textId="77777777" w:rsidR="00D75090" w:rsidRPr="00ED3E0F" w:rsidRDefault="00D75090" w:rsidP="00D75090">
      <w:pPr>
        <w:spacing w:after="0"/>
        <w:rPr>
          <w:rFonts w:ascii="Arial" w:eastAsia="Arial" w:hAnsi="Arial" w:cs="Arial"/>
          <w:color w:val="000000"/>
          <w:sz w:val="24"/>
          <w:szCs w:val="24"/>
          <w:lang w:eastAsia="en-GB"/>
        </w:rPr>
      </w:pPr>
      <w:r w:rsidRPr="00ED3E0F">
        <w:rPr>
          <w:rFonts w:ascii="Arial" w:eastAsia="Arial" w:hAnsi="Arial" w:cs="Arial"/>
          <w:color w:val="000000"/>
          <w:sz w:val="24"/>
          <w:szCs w:val="24"/>
          <w:lang w:bidi="cy-GB"/>
        </w:rPr>
        <w:t xml:space="preserve"> </w:t>
      </w:r>
    </w:p>
    <w:p w14:paraId="1DBD1F05" w14:textId="77777777" w:rsidR="003F2517" w:rsidRPr="00ED3E0F" w:rsidRDefault="003F2517" w:rsidP="00D75090">
      <w:pPr>
        <w:spacing w:after="0"/>
        <w:rPr>
          <w:rFonts w:ascii="Arial" w:eastAsia="Arial" w:hAnsi="Arial" w:cs="Arial"/>
          <w:color w:val="000000"/>
          <w:sz w:val="24"/>
          <w:szCs w:val="24"/>
          <w:lang w:eastAsia="en-GB"/>
        </w:rPr>
      </w:pPr>
    </w:p>
    <w:p w14:paraId="09EE7298" w14:textId="77777777" w:rsidR="003F2517" w:rsidRPr="00ED3E0F" w:rsidRDefault="003F2517" w:rsidP="00D75090">
      <w:pPr>
        <w:spacing w:after="0"/>
        <w:rPr>
          <w:rFonts w:ascii="Arial" w:eastAsia="Arial" w:hAnsi="Arial" w:cs="Arial"/>
          <w:color w:val="000000"/>
          <w:sz w:val="24"/>
          <w:szCs w:val="24"/>
          <w:lang w:eastAsia="en-GB"/>
        </w:rPr>
      </w:pPr>
    </w:p>
    <w:p w14:paraId="347A0B8F" w14:textId="7B5BC055" w:rsidR="00D75090" w:rsidRPr="00ED3E0F" w:rsidRDefault="00D75090" w:rsidP="00D75090">
      <w:pPr>
        <w:spacing w:after="0"/>
        <w:rPr>
          <w:rFonts w:ascii="Arial" w:eastAsia="Arial" w:hAnsi="Arial" w:cs="Arial"/>
          <w:color w:val="000000"/>
          <w:sz w:val="24"/>
          <w:szCs w:val="24"/>
          <w:lang w:eastAsia="en-GB"/>
        </w:rPr>
      </w:pPr>
      <w:r w:rsidRPr="00ED3E0F">
        <w:rPr>
          <w:rFonts w:ascii="Arial" w:eastAsia="Arial" w:hAnsi="Arial" w:cs="Arial"/>
          <w:color w:val="000000"/>
          <w:sz w:val="24"/>
          <w:szCs w:val="24"/>
          <w:lang w:bidi="cy-GB"/>
        </w:rPr>
        <w:t xml:space="preserve"> </w:t>
      </w:r>
    </w:p>
    <w:p w14:paraId="491A4969" w14:textId="77777777" w:rsidR="00D75090" w:rsidRPr="00ED3E0F" w:rsidRDefault="00D75090" w:rsidP="00D75090">
      <w:pPr>
        <w:spacing w:after="0"/>
        <w:ind w:left="682"/>
        <w:jc w:val="center"/>
        <w:rPr>
          <w:rFonts w:ascii="Arial" w:eastAsia="Arial" w:hAnsi="Arial" w:cs="Arial"/>
          <w:color w:val="000000"/>
          <w:sz w:val="24"/>
          <w:szCs w:val="24"/>
          <w:lang w:eastAsia="en-GB"/>
        </w:rPr>
      </w:pPr>
      <w:r w:rsidRPr="00ED3E0F">
        <w:rPr>
          <w:rFonts w:ascii="Arial" w:eastAsia="Arial" w:hAnsi="Arial" w:cs="Arial"/>
          <w:color w:val="000000"/>
          <w:sz w:val="24"/>
          <w:szCs w:val="24"/>
          <w:lang w:bidi="cy-GB"/>
        </w:rPr>
        <w:t xml:space="preserve"> </w:t>
      </w:r>
    </w:p>
    <w:p w14:paraId="107F2088" w14:textId="77777777" w:rsidR="00D75090" w:rsidRPr="00ED3E0F" w:rsidRDefault="00D75090" w:rsidP="00D75090">
      <w:pPr>
        <w:spacing w:after="0"/>
        <w:ind w:left="682"/>
        <w:jc w:val="center"/>
        <w:rPr>
          <w:rFonts w:ascii="Arial" w:eastAsia="Arial" w:hAnsi="Arial" w:cs="Arial"/>
          <w:color w:val="000000"/>
          <w:sz w:val="24"/>
          <w:szCs w:val="24"/>
          <w:lang w:eastAsia="en-GB"/>
        </w:rPr>
      </w:pPr>
      <w:r w:rsidRPr="00ED3E0F">
        <w:rPr>
          <w:rFonts w:ascii="Arial" w:eastAsia="Arial" w:hAnsi="Arial" w:cs="Arial"/>
          <w:color w:val="000000"/>
          <w:sz w:val="24"/>
          <w:szCs w:val="24"/>
          <w:lang w:bidi="cy-GB"/>
        </w:rPr>
        <w:t xml:space="preserve"> </w:t>
      </w:r>
    </w:p>
    <w:p w14:paraId="5A10FB8C" w14:textId="77777777" w:rsidR="008C6E06" w:rsidRDefault="008C6E06">
      <w:pPr>
        <w:rPr>
          <w:rFonts w:ascii="Arial" w:eastAsia="Arial" w:hAnsi="Arial" w:cs="Arial"/>
          <w:b/>
          <w:color w:val="000000"/>
          <w:sz w:val="24"/>
          <w:szCs w:val="24"/>
          <w:lang w:eastAsia="en-GB"/>
        </w:rPr>
      </w:pPr>
      <w:r>
        <w:rPr>
          <w:rFonts w:ascii="Arial" w:eastAsia="Arial" w:hAnsi="Arial" w:cs="Arial"/>
          <w:b/>
          <w:color w:val="000000"/>
          <w:sz w:val="24"/>
          <w:szCs w:val="24"/>
          <w:lang w:bidi="cy-GB"/>
        </w:rPr>
        <w:br w:type="page"/>
      </w:r>
    </w:p>
    <w:p w14:paraId="29F6C16C" w14:textId="4D97F7F9" w:rsidR="00D75090" w:rsidRPr="00ED3E0F" w:rsidRDefault="00D75090" w:rsidP="00D75090">
      <w:pPr>
        <w:keepNext/>
        <w:keepLines/>
        <w:spacing w:after="285"/>
        <w:ind w:right="105"/>
        <w:jc w:val="center"/>
        <w:outlineLvl w:val="1"/>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lastRenderedPageBreak/>
        <w:t xml:space="preserve">CRYNODEB GWEITHREDOL </w:t>
      </w:r>
    </w:p>
    <w:p w14:paraId="7A67063A" w14:textId="3C9719EA" w:rsidR="00D75090" w:rsidRPr="00ED3E0F" w:rsidRDefault="007361F2" w:rsidP="00792428">
      <w:pPr>
        <w:spacing w:after="283"/>
        <w:ind w:right="95"/>
        <w:jc w:val="center"/>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Polisi Ymdrin â Chŵynion </w:t>
      </w:r>
    </w:p>
    <w:tbl>
      <w:tblPr>
        <w:tblStyle w:val="TableGrid1"/>
        <w:tblW w:w="9016" w:type="dxa"/>
        <w:tblInd w:w="6" w:type="dxa"/>
        <w:tblCellMar>
          <w:top w:w="51" w:type="dxa"/>
          <w:bottom w:w="8" w:type="dxa"/>
        </w:tblCellMar>
        <w:tblLook w:val="04A0" w:firstRow="1" w:lastRow="0" w:firstColumn="1" w:lastColumn="0" w:noHBand="0" w:noVBand="1"/>
      </w:tblPr>
      <w:tblGrid>
        <w:gridCol w:w="1757"/>
        <w:gridCol w:w="7259"/>
      </w:tblGrid>
      <w:tr w:rsidR="00D75090" w:rsidRPr="00ED3E0F" w14:paraId="0BE205D4" w14:textId="77777777" w:rsidTr="00901CC8">
        <w:trPr>
          <w:trHeight w:val="1047"/>
        </w:trPr>
        <w:tc>
          <w:tcPr>
            <w:tcW w:w="1757" w:type="dxa"/>
            <w:tcBorders>
              <w:top w:val="single" w:sz="4" w:space="0" w:color="000000"/>
              <w:left w:val="single" w:sz="4" w:space="0" w:color="000000"/>
              <w:bottom w:val="single" w:sz="4" w:space="0" w:color="000000"/>
              <w:right w:val="single" w:sz="4" w:space="0" w:color="000000"/>
            </w:tcBorders>
          </w:tcPr>
          <w:p w14:paraId="463CC7C4" w14:textId="1D436674" w:rsidR="001C2B30" w:rsidRPr="00ED3E0F" w:rsidRDefault="00D75090" w:rsidP="00D75090">
            <w:pPr>
              <w:ind w:right="3"/>
              <w:jc w:val="center"/>
              <w:rPr>
                <w:rFonts w:ascii="Arial" w:eastAsia="Arial" w:hAnsi="Arial" w:cs="Arial"/>
                <w:b/>
                <w:color w:val="000000"/>
                <w:sz w:val="24"/>
                <w:szCs w:val="24"/>
              </w:rPr>
            </w:pPr>
            <w:r w:rsidRPr="00ED3E0F">
              <w:rPr>
                <w:rFonts w:ascii="Arial" w:eastAsia="Arial" w:hAnsi="Arial" w:cs="Arial"/>
                <w:b/>
                <w:color w:val="000000"/>
                <w:sz w:val="24"/>
                <w:szCs w:val="24"/>
                <w:lang w:bidi="cy-GB"/>
              </w:rPr>
              <w:t xml:space="preserve"> Trosolwg</w:t>
            </w:r>
          </w:p>
          <w:p w14:paraId="1BEA8BAB" w14:textId="1F7C688A" w:rsidR="00D75090" w:rsidRPr="00ED3E0F" w:rsidRDefault="00D75090" w:rsidP="001C2B30">
            <w:pPr>
              <w:ind w:right="3"/>
              <w:jc w:val="center"/>
              <w:rPr>
                <w:rFonts w:ascii="Arial" w:eastAsia="Arial" w:hAnsi="Arial" w:cs="Arial"/>
                <w:color w:val="000000"/>
                <w:sz w:val="24"/>
                <w:szCs w:val="24"/>
              </w:rPr>
            </w:pPr>
            <w:r w:rsidRPr="00ED3E0F">
              <w:rPr>
                <w:rFonts w:ascii="Arial" w:eastAsia="Arial" w:hAnsi="Arial" w:cs="Arial"/>
                <w:b/>
                <w:color w:val="000000"/>
                <w:sz w:val="24"/>
                <w:szCs w:val="24"/>
                <w:lang w:bidi="cy-GB"/>
              </w:rPr>
              <w:t xml:space="preserve">  </w:t>
            </w:r>
          </w:p>
        </w:tc>
        <w:tc>
          <w:tcPr>
            <w:tcW w:w="7259" w:type="dxa"/>
            <w:tcBorders>
              <w:top w:val="single" w:sz="4" w:space="0" w:color="000000"/>
              <w:left w:val="single" w:sz="4" w:space="0" w:color="000000"/>
              <w:bottom w:val="single" w:sz="4" w:space="0" w:color="000000"/>
              <w:right w:val="single" w:sz="4" w:space="0" w:color="000000"/>
            </w:tcBorders>
          </w:tcPr>
          <w:p w14:paraId="7441658F" w14:textId="05F85C92" w:rsidR="00D75090" w:rsidRPr="00ED3E0F" w:rsidRDefault="00D75090" w:rsidP="00D75090">
            <w:pPr>
              <w:ind w:left="114"/>
              <w:rPr>
                <w:rFonts w:ascii="Arial" w:eastAsia="Arial" w:hAnsi="Arial" w:cs="Arial"/>
                <w:color w:val="000000"/>
                <w:sz w:val="24"/>
                <w:szCs w:val="24"/>
              </w:rPr>
            </w:pPr>
            <w:r w:rsidRPr="00ED3E0F">
              <w:rPr>
                <w:rFonts w:ascii="Arial" w:eastAsia="Arial" w:hAnsi="Arial" w:cs="Arial"/>
                <w:color w:val="000000"/>
                <w:sz w:val="24"/>
                <w:szCs w:val="24"/>
                <w:lang w:bidi="cy-GB"/>
              </w:rPr>
              <w:t xml:space="preserve">Mae'r ddogfen hon yn nodi'r trefniadau a fydd yn llywio dull AaGIC o ymdrin â Phryderon neu Gŵynion, a fynegir mewn perthynas â'r sefydliad, ac ymateb iddynt.    </w:t>
            </w:r>
          </w:p>
        </w:tc>
      </w:tr>
      <w:tr w:rsidR="00D75090" w:rsidRPr="00ED3E0F" w14:paraId="4E97D4B8" w14:textId="77777777" w:rsidTr="00FA32F8">
        <w:trPr>
          <w:trHeight w:val="314"/>
        </w:trPr>
        <w:tc>
          <w:tcPr>
            <w:tcW w:w="1757" w:type="dxa"/>
            <w:tcBorders>
              <w:top w:val="single" w:sz="4" w:space="0" w:color="000000"/>
              <w:left w:val="single" w:sz="4" w:space="0" w:color="000000"/>
              <w:bottom w:val="single" w:sz="4" w:space="0" w:color="000000"/>
              <w:right w:val="single" w:sz="4" w:space="0" w:color="000000"/>
            </w:tcBorders>
            <w:shd w:val="clear" w:color="auto" w:fill="C0C0C0"/>
          </w:tcPr>
          <w:p w14:paraId="790658A0" w14:textId="77777777" w:rsidR="00D75090" w:rsidRPr="00ED3E0F" w:rsidRDefault="00D75090" w:rsidP="00D75090">
            <w:pPr>
              <w:ind w:left="4"/>
              <w:rPr>
                <w:rFonts w:ascii="Arial" w:eastAsia="Arial" w:hAnsi="Arial" w:cs="Arial"/>
                <w:color w:val="000000"/>
                <w:sz w:val="24"/>
                <w:szCs w:val="24"/>
              </w:rPr>
            </w:pPr>
            <w:r w:rsidRPr="00ED3E0F">
              <w:rPr>
                <w:rFonts w:ascii="Arial" w:eastAsia="Arial" w:hAnsi="Arial" w:cs="Arial"/>
                <w:color w:val="000000"/>
                <w:sz w:val="24"/>
                <w:szCs w:val="24"/>
                <w:lang w:bidi="cy-GB"/>
              </w:rPr>
              <w:t xml:space="preserve">  </w:t>
            </w:r>
          </w:p>
        </w:tc>
        <w:tc>
          <w:tcPr>
            <w:tcW w:w="7259" w:type="dxa"/>
            <w:tcBorders>
              <w:top w:val="single" w:sz="4" w:space="0" w:color="000000"/>
              <w:left w:val="single" w:sz="4" w:space="0" w:color="000000"/>
              <w:bottom w:val="single" w:sz="4" w:space="0" w:color="000000"/>
              <w:right w:val="single" w:sz="4" w:space="0" w:color="000000"/>
            </w:tcBorders>
            <w:shd w:val="clear" w:color="auto" w:fill="C0C0C0"/>
          </w:tcPr>
          <w:p w14:paraId="0382DE53" w14:textId="77777777" w:rsidR="00D75090" w:rsidRPr="00ED3E0F" w:rsidRDefault="00D75090" w:rsidP="00D75090">
            <w:pPr>
              <w:ind w:left="6"/>
              <w:rPr>
                <w:rFonts w:ascii="Arial" w:eastAsia="Arial" w:hAnsi="Arial" w:cs="Arial"/>
                <w:color w:val="000000"/>
                <w:sz w:val="24"/>
                <w:szCs w:val="24"/>
              </w:rPr>
            </w:pPr>
            <w:r w:rsidRPr="00ED3E0F">
              <w:rPr>
                <w:rFonts w:ascii="Arial" w:eastAsia="Arial" w:hAnsi="Arial" w:cs="Arial"/>
                <w:color w:val="000000"/>
                <w:sz w:val="24"/>
                <w:szCs w:val="24"/>
                <w:lang w:bidi="cy-GB"/>
              </w:rPr>
              <w:t xml:space="preserve">  </w:t>
            </w:r>
          </w:p>
        </w:tc>
      </w:tr>
      <w:tr w:rsidR="00D75090" w:rsidRPr="00ED3E0F" w14:paraId="187B51C2" w14:textId="77777777" w:rsidTr="00FA32F8">
        <w:trPr>
          <w:trHeight w:val="842"/>
        </w:trPr>
        <w:tc>
          <w:tcPr>
            <w:tcW w:w="1757" w:type="dxa"/>
            <w:tcBorders>
              <w:top w:val="single" w:sz="4" w:space="0" w:color="000000"/>
              <w:left w:val="single" w:sz="4" w:space="0" w:color="000000"/>
              <w:bottom w:val="single" w:sz="4" w:space="0" w:color="000000"/>
              <w:right w:val="single" w:sz="4" w:space="0" w:color="000000"/>
            </w:tcBorders>
          </w:tcPr>
          <w:p w14:paraId="31C86405" w14:textId="09F64F7D" w:rsidR="00D75090" w:rsidRPr="00ED3E0F" w:rsidRDefault="005255C2" w:rsidP="00D75090">
            <w:pPr>
              <w:ind w:left="31"/>
              <w:jc w:val="center"/>
              <w:rPr>
                <w:rFonts w:ascii="Arial" w:eastAsia="Arial" w:hAnsi="Arial" w:cs="Arial"/>
                <w:color w:val="000000"/>
                <w:sz w:val="24"/>
                <w:szCs w:val="24"/>
              </w:rPr>
            </w:pPr>
            <w:r>
              <w:rPr>
                <w:rFonts w:ascii="Arial" w:eastAsia="Arial" w:hAnsi="Arial" w:cs="Arial"/>
                <w:b/>
                <w:color w:val="000000"/>
                <w:sz w:val="24"/>
                <w:szCs w:val="24"/>
                <w:lang w:bidi="cy-GB"/>
              </w:rPr>
              <w:t>P</w:t>
            </w:r>
            <w:r w:rsidR="00D75090" w:rsidRPr="00ED3E0F">
              <w:rPr>
                <w:rFonts w:ascii="Arial" w:eastAsia="Arial" w:hAnsi="Arial" w:cs="Arial"/>
                <w:b/>
                <w:color w:val="000000"/>
                <w:sz w:val="24"/>
                <w:szCs w:val="24"/>
                <w:lang w:bidi="cy-GB"/>
              </w:rPr>
              <w:t xml:space="preserve">wy y mae’r polisi hwn </w:t>
            </w:r>
            <w:r w:rsidR="005D2469">
              <w:rPr>
                <w:rFonts w:ascii="Arial" w:eastAsia="Arial" w:hAnsi="Arial" w:cs="Arial"/>
                <w:b/>
                <w:color w:val="000000"/>
                <w:sz w:val="24"/>
                <w:szCs w:val="24"/>
                <w:lang w:bidi="cy-GB"/>
              </w:rPr>
              <w:t>wedi</w:t>
            </w:r>
            <w:r w:rsidR="009F6DD1">
              <w:rPr>
                <w:rFonts w:ascii="Arial" w:eastAsia="Arial" w:hAnsi="Arial" w:cs="Arial"/>
                <w:b/>
                <w:color w:val="000000"/>
                <w:sz w:val="24"/>
                <w:szCs w:val="24"/>
                <w:lang w:bidi="cy-GB"/>
              </w:rPr>
              <w:t>’i fwriadu</w:t>
            </w:r>
            <w:r>
              <w:rPr>
                <w:rFonts w:ascii="Arial" w:eastAsia="Arial" w:hAnsi="Arial" w:cs="Arial"/>
                <w:b/>
                <w:color w:val="000000"/>
                <w:sz w:val="24"/>
                <w:szCs w:val="24"/>
                <w:lang w:bidi="cy-GB"/>
              </w:rPr>
              <w:t xml:space="preserve"> ar eu cyfer</w:t>
            </w:r>
            <w:r w:rsidR="009F6DD1">
              <w:rPr>
                <w:rFonts w:ascii="Arial" w:eastAsia="Arial" w:hAnsi="Arial" w:cs="Arial"/>
                <w:b/>
                <w:color w:val="000000"/>
                <w:sz w:val="24"/>
                <w:szCs w:val="24"/>
                <w:lang w:bidi="cy-GB"/>
              </w:rPr>
              <w:t xml:space="preserve"> </w:t>
            </w:r>
          </w:p>
        </w:tc>
        <w:tc>
          <w:tcPr>
            <w:tcW w:w="7259" w:type="dxa"/>
            <w:tcBorders>
              <w:top w:val="single" w:sz="4" w:space="0" w:color="000000"/>
              <w:left w:val="single" w:sz="4" w:space="0" w:color="000000"/>
              <w:bottom w:val="single" w:sz="4" w:space="0" w:color="000000"/>
              <w:right w:val="single" w:sz="4" w:space="0" w:color="000000"/>
            </w:tcBorders>
          </w:tcPr>
          <w:p w14:paraId="4F289739" w14:textId="1BC8DAF9" w:rsidR="00B42FAB" w:rsidRPr="00ED3E0F" w:rsidRDefault="005D7DFF" w:rsidP="00275222">
            <w:pPr>
              <w:ind w:left="217"/>
              <w:rPr>
                <w:rFonts w:ascii="Arial" w:eastAsia="Times New Roman" w:hAnsi="Arial" w:cs="Arial"/>
                <w:sz w:val="24"/>
                <w:szCs w:val="24"/>
              </w:rPr>
            </w:pPr>
            <w:bookmarkStart w:id="0" w:name="_Hlk52534502"/>
            <w:r w:rsidRPr="00ED3E0F">
              <w:rPr>
                <w:rFonts w:ascii="Arial" w:eastAsia="Times New Roman" w:hAnsi="Arial" w:cs="Arial"/>
                <w:sz w:val="24"/>
                <w:szCs w:val="24"/>
                <w:lang w:bidi="cy-GB"/>
              </w:rPr>
              <w:t>Gall unrhyw un fynegi Pryder neu gyflwyno Cwyn dan y polisi hwn.</w:t>
            </w:r>
          </w:p>
          <w:p w14:paraId="40A1D24B" w14:textId="7D5AFFD6" w:rsidR="00890BEE" w:rsidRPr="00ED3E0F" w:rsidRDefault="00890BEE" w:rsidP="00275222">
            <w:pPr>
              <w:ind w:left="217"/>
              <w:rPr>
                <w:rFonts w:ascii="Arial" w:eastAsia="Times New Roman" w:hAnsi="Arial" w:cs="Arial"/>
                <w:sz w:val="24"/>
                <w:szCs w:val="24"/>
              </w:rPr>
            </w:pPr>
            <w:bookmarkStart w:id="1" w:name="_Hlk53003692"/>
          </w:p>
          <w:bookmarkEnd w:id="0"/>
          <w:p w14:paraId="006BF19A" w14:textId="7B623247" w:rsidR="00EB5B33" w:rsidRPr="00ED3E0F" w:rsidRDefault="00E5506B" w:rsidP="00275222">
            <w:pPr>
              <w:ind w:left="217"/>
              <w:rPr>
                <w:rFonts w:ascii="Arial" w:hAnsi="Arial" w:cs="Arial"/>
                <w:sz w:val="24"/>
                <w:szCs w:val="24"/>
              </w:rPr>
            </w:pPr>
            <w:r w:rsidRPr="00ED3E0F">
              <w:rPr>
                <w:rFonts w:ascii="Arial" w:eastAsia="Times New Roman" w:hAnsi="Arial" w:cs="Arial"/>
                <w:sz w:val="24"/>
                <w:szCs w:val="24"/>
                <w:lang w:bidi="cy-GB"/>
              </w:rPr>
              <w:t>Gall gweithwyr AaGIC fynegi Pryder neu gyflwyno Cwyn dan y polisi hwn lle nad yw'r mater o fewn ffiniau Polisi Disgyblu Cymru Gyfan, Polisi Cwynion Cymru Gyfan neu Bolisi Mynegi Pryderon GIG Cymru.</w:t>
            </w:r>
          </w:p>
          <w:bookmarkEnd w:id="1"/>
          <w:p w14:paraId="6FB1F119" w14:textId="48205A44" w:rsidR="00604D72" w:rsidRPr="00ED3E0F" w:rsidRDefault="00604D72" w:rsidP="0032233A">
            <w:pPr>
              <w:ind w:left="6"/>
              <w:rPr>
                <w:rFonts w:ascii="Arial" w:eastAsia="Arial" w:hAnsi="Arial" w:cs="Arial"/>
                <w:sz w:val="24"/>
                <w:szCs w:val="24"/>
              </w:rPr>
            </w:pPr>
          </w:p>
        </w:tc>
      </w:tr>
      <w:tr w:rsidR="00D75090" w:rsidRPr="00ED3E0F" w14:paraId="611C9FD4" w14:textId="77777777" w:rsidTr="00FA32F8">
        <w:trPr>
          <w:trHeight w:val="314"/>
        </w:trPr>
        <w:tc>
          <w:tcPr>
            <w:tcW w:w="1757" w:type="dxa"/>
            <w:tcBorders>
              <w:top w:val="single" w:sz="4" w:space="0" w:color="000000"/>
              <w:left w:val="single" w:sz="4" w:space="0" w:color="000000"/>
              <w:bottom w:val="single" w:sz="4" w:space="0" w:color="000000"/>
              <w:right w:val="single" w:sz="4" w:space="0" w:color="000000"/>
            </w:tcBorders>
            <w:shd w:val="clear" w:color="auto" w:fill="C0C0C0"/>
          </w:tcPr>
          <w:p w14:paraId="4DFC34C0" w14:textId="77777777" w:rsidR="00D75090" w:rsidRPr="00ED3E0F" w:rsidRDefault="00D75090" w:rsidP="00D75090">
            <w:pPr>
              <w:ind w:left="4"/>
              <w:rPr>
                <w:rFonts w:ascii="Arial" w:eastAsia="Arial" w:hAnsi="Arial" w:cs="Arial"/>
                <w:color w:val="000000"/>
                <w:sz w:val="24"/>
                <w:szCs w:val="24"/>
              </w:rPr>
            </w:pPr>
            <w:r w:rsidRPr="00ED3E0F">
              <w:rPr>
                <w:rFonts w:ascii="Arial" w:eastAsia="Arial" w:hAnsi="Arial" w:cs="Arial"/>
                <w:color w:val="000000"/>
                <w:sz w:val="24"/>
                <w:szCs w:val="24"/>
                <w:lang w:bidi="cy-GB"/>
              </w:rPr>
              <w:t xml:space="preserve">  </w:t>
            </w:r>
          </w:p>
        </w:tc>
        <w:tc>
          <w:tcPr>
            <w:tcW w:w="7259" w:type="dxa"/>
            <w:tcBorders>
              <w:top w:val="single" w:sz="4" w:space="0" w:color="000000"/>
              <w:left w:val="single" w:sz="4" w:space="0" w:color="000000"/>
              <w:bottom w:val="single" w:sz="4" w:space="0" w:color="000000"/>
              <w:right w:val="single" w:sz="4" w:space="0" w:color="000000"/>
            </w:tcBorders>
            <w:shd w:val="clear" w:color="auto" w:fill="C0C0C0"/>
          </w:tcPr>
          <w:p w14:paraId="5F808935" w14:textId="77777777" w:rsidR="00D75090" w:rsidRPr="00ED3E0F" w:rsidRDefault="00D75090" w:rsidP="00D75090">
            <w:pPr>
              <w:ind w:left="6"/>
              <w:rPr>
                <w:rFonts w:ascii="Arial" w:eastAsia="Arial" w:hAnsi="Arial" w:cs="Arial"/>
                <w:color w:val="000000"/>
                <w:sz w:val="24"/>
                <w:szCs w:val="24"/>
              </w:rPr>
            </w:pPr>
            <w:r w:rsidRPr="00ED3E0F">
              <w:rPr>
                <w:rFonts w:ascii="Arial" w:eastAsia="Arial" w:hAnsi="Arial" w:cs="Arial"/>
                <w:color w:val="000000"/>
                <w:sz w:val="24"/>
                <w:szCs w:val="24"/>
                <w:lang w:bidi="cy-GB"/>
              </w:rPr>
              <w:t xml:space="preserve">  </w:t>
            </w:r>
          </w:p>
        </w:tc>
      </w:tr>
      <w:tr w:rsidR="00D75090" w:rsidRPr="00ED3E0F" w14:paraId="17222511" w14:textId="77777777" w:rsidTr="00B61673">
        <w:trPr>
          <w:trHeight w:val="1074"/>
        </w:trPr>
        <w:tc>
          <w:tcPr>
            <w:tcW w:w="1757" w:type="dxa"/>
            <w:tcBorders>
              <w:top w:val="single" w:sz="4" w:space="0" w:color="000000"/>
              <w:left w:val="single" w:sz="4" w:space="0" w:color="000000"/>
              <w:bottom w:val="single" w:sz="4" w:space="0" w:color="000000"/>
              <w:right w:val="single" w:sz="4" w:space="0" w:color="000000"/>
            </w:tcBorders>
          </w:tcPr>
          <w:p w14:paraId="222C5F3C" w14:textId="77777777" w:rsidR="00D75090" w:rsidRPr="00ED3E0F" w:rsidRDefault="00D75090" w:rsidP="00D75090">
            <w:pPr>
              <w:jc w:val="center"/>
              <w:rPr>
                <w:rFonts w:ascii="Arial" w:eastAsia="Arial" w:hAnsi="Arial" w:cs="Arial"/>
                <w:color w:val="000000"/>
                <w:sz w:val="24"/>
                <w:szCs w:val="24"/>
              </w:rPr>
            </w:pPr>
            <w:r w:rsidRPr="00ED3E0F">
              <w:rPr>
                <w:rFonts w:ascii="Arial" w:eastAsia="Arial" w:hAnsi="Arial" w:cs="Arial"/>
                <w:b/>
                <w:color w:val="000000"/>
                <w:sz w:val="24"/>
                <w:szCs w:val="24"/>
                <w:lang w:bidi="cy-GB"/>
              </w:rPr>
              <w:t xml:space="preserve">Negeseuon Allweddol sydd wedi'u cynnwys yn y polisi: </w:t>
            </w:r>
          </w:p>
        </w:tc>
        <w:tc>
          <w:tcPr>
            <w:tcW w:w="7259" w:type="dxa"/>
            <w:tcBorders>
              <w:top w:val="single" w:sz="4" w:space="0" w:color="000000"/>
              <w:left w:val="single" w:sz="4" w:space="0" w:color="000000"/>
              <w:bottom w:val="single" w:sz="4" w:space="0" w:color="000000"/>
              <w:right w:val="single" w:sz="4" w:space="0" w:color="000000"/>
            </w:tcBorders>
          </w:tcPr>
          <w:p w14:paraId="12B86A67" w14:textId="25CE067B" w:rsidR="000E4A2C" w:rsidRDefault="00373B07" w:rsidP="00275222">
            <w:pPr>
              <w:ind w:left="217"/>
              <w:rPr>
                <w:rFonts w:ascii="Arial" w:eastAsia="Times New Roman" w:hAnsi="Arial" w:cs="Arial"/>
                <w:sz w:val="24"/>
                <w:szCs w:val="24"/>
              </w:rPr>
            </w:pPr>
            <w:r w:rsidRPr="00B61673">
              <w:rPr>
                <w:rFonts w:ascii="Arial" w:eastAsia="Times New Roman" w:hAnsi="Arial" w:cs="Arial"/>
                <w:sz w:val="24"/>
                <w:szCs w:val="24"/>
                <w:lang w:bidi="cy-GB"/>
              </w:rPr>
              <w:t>Mae gan AaGIC ystod unigryw o swyddogaethau o fewn GIG Cymru ac nid yw'n darparu gofal i gleifion.  Mae hyn wedi cael ei ystyried wrth ddatblygu ein Polisi Ymdrin â Chŵynion.</w:t>
            </w:r>
          </w:p>
          <w:p w14:paraId="0FF3DD34" w14:textId="77777777" w:rsidR="000E4A2C" w:rsidRPr="00ED3E0F" w:rsidRDefault="000E4A2C" w:rsidP="00275222">
            <w:pPr>
              <w:ind w:left="217"/>
              <w:rPr>
                <w:rFonts w:ascii="Arial" w:eastAsia="Times New Roman" w:hAnsi="Arial" w:cs="Arial"/>
                <w:sz w:val="24"/>
                <w:szCs w:val="24"/>
              </w:rPr>
            </w:pPr>
          </w:p>
          <w:p w14:paraId="7F68E17F" w14:textId="1ABFCF4C" w:rsidR="007279B0" w:rsidRPr="00ED3E0F" w:rsidRDefault="007279B0" w:rsidP="00275222">
            <w:pPr>
              <w:ind w:left="217"/>
              <w:rPr>
                <w:rFonts w:ascii="Arial" w:eastAsia="Times New Roman" w:hAnsi="Arial" w:cs="Arial"/>
                <w:sz w:val="24"/>
                <w:szCs w:val="24"/>
              </w:rPr>
            </w:pPr>
            <w:r w:rsidRPr="00ED3E0F">
              <w:rPr>
                <w:rFonts w:ascii="Arial" w:eastAsia="Times New Roman" w:hAnsi="Arial" w:cs="Arial"/>
                <w:sz w:val="24"/>
                <w:szCs w:val="24"/>
                <w:lang w:bidi="cy-GB"/>
              </w:rPr>
              <w:t xml:space="preserve">Lle bo'n bosibl ac yn briodol, gellir ymdrin â Phryderon a Chŵynion yn anffurfiol er mwyn dod o hyd i ddatrysiad cyflym. </w:t>
            </w:r>
          </w:p>
          <w:p w14:paraId="00381AC4" w14:textId="77777777" w:rsidR="007279B0" w:rsidRPr="00ED3E0F" w:rsidRDefault="007279B0" w:rsidP="00275222">
            <w:pPr>
              <w:ind w:left="217"/>
              <w:rPr>
                <w:rFonts w:ascii="Arial" w:eastAsia="Times New Roman" w:hAnsi="Arial" w:cs="Arial"/>
                <w:sz w:val="24"/>
                <w:szCs w:val="24"/>
              </w:rPr>
            </w:pPr>
          </w:p>
          <w:p w14:paraId="3B0930AD" w14:textId="47BC78C7" w:rsidR="008127A8" w:rsidRPr="00ED3E0F" w:rsidRDefault="008127A8" w:rsidP="00275222">
            <w:pPr>
              <w:ind w:left="217"/>
              <w:rPr>
                <w:rFonts w:ascii="Arial" w:eastAsia="Times New Roman" w:hAnsi="Arial" w:cs="Arial"/>
                <w:sz w:val="24"/>
                <w:szCs w:val="24"/>
              </w:rPr>
            </w:pPr>
            <w:r w:rsidRPr="00ED3E0F">
              <w:rPr>
                <w:rFonts w:ascii="Arial" w:eastAsia="Times New Roman" w:hAnsi="Arial" w:cs="Arial"/>
                <w:sz w:val="24"/>
                <w:szCs w:val="24"/>
                <w:lang w:bidi="cy-GB"/>
              </w:rPr>
              <w:t>Mae gan AaGIC weithdrefn dau gam ar gyfer ymdrin â Chŵynion Ffurfiol.</w:t>
            </w:r>
          </w:p>
          <w:p w14:paraId="2DB3486C" w14:textId="51EE3245" w:rsidR="000D6144" w:rsidRPr="00ED3E0F" w:rsidRDefault="000D6144" w:rsidP="00275222">
            <w:pPr>
              <w:ind w:left="217"/>
              <w:rPr>
                <w:rFonts w:ascii="Arial" w:eastAsia="Times New Roman" w:hAnsi="Arial" w:cs="Arial"/>
                <w:sz w:val="24"/>
                <w:szCs w:val="24"/>
              </w:rPr>
            </w:pPr>
          </w:p>
          <w:p w14:paraId="3A0B7581" w14:textId="4D848B58" w:rsidR="000D6144" w:rsidRPr="00ED3E0F" w:rsidRDefault="000D6144" w:rsidP="00275222">
            <w:pPr>
              <w:ind w:left="217"/>
              <w:rPr>
                <w:rFonts w:ascii="Arial" w:eastAsia="Times New Roman" w:hAnsi="Arial" w:cs="Arial"/>
                <w:sz w:val="24"/>
                <w:szCs w:val="24"/>
              </w:rPr>
            </w:pPr>
            <w:r w:rsidRPr="00ED3E0F">
              <w:rPr>
                <w:rFonts w:ascii="Arial" w:eastAsia="Times New Roman" w:hAnsi="Arial" w:cs="Arial"/>
                <w:sz w:val="24"/>
                <w:szCs w:val="24"/>
                <w:lang w:bidi="cy-GB"/>
              </w:rPr>
              <w:t>Bydd pob Cwyn Ffurfiol yn cael ei chydnabod o fewn dau ddiwrnod gwaith i'w derbyn.</w:t>
            </w:r>
          </w:p>
          <w:p w14:paraId="453797AE" w14:textId="77777777" w:rsidR="0005365F" w:rsidRPr="00ED3E0F" w:rsidRDefault="0005365F" w:rsidP="00275222">
            <w:pPr>
              <w:ind w:left="217"/>
              <w:rPr>
                <w:rFonts w:ascii="Arial" w:eastAsia="Times New Roman" w:hAnsi="Arial" w:cs="Arial"/>
                <w:sz w:val="24"/>
                <w:szCs w:val="24"/>
              </w:rPr>
            </w:pPr>
          </w:p>
          <w:p w14:paraId="0C071C6E" w14:textId="200E2F50" w:rsidR="007E67DE" w:rsidRPr="00ED3E0F" w:rsidRDefault="007E67DE" w:rsidP="00275222">
            <w:pPr>
              <w:ind w:left="217"/>
              <w:rPr>
                <w:rFonts w:ascii="Arial" w:eastAsia="Times New Roman" w:hAnsi="Arial" w:cs="Arial"/>
                <w:sz w:val="24"/>
                <w:szCs w:val="24"/>
              </w:rPr>
            </w:pPr>
            <w:r w:rsidRPr="00ED3E0F">
              <w:rPr>
                <w:rFonts w:ascii="Arial" w:eastAsia="Times New Roman" w:hAnsi="Arial" w:cs="Arial"/>
                <w:b/>
                <w:sz w:val="24"/>
                <w:szCs w:val="24"/>
                <w:lang w:bidi="cy-GB"/>
              </w:rPr>
              <w:t>Cam 1.</w:t>
            </w:r>
            <w:r w:rsidRPr="00ED3E0F">
              <w:rPr>
                <w:rFonts w:ascii="Arial" w:eastAsia="Times New Roman" w:hAnsi="Arial" w:cs="Arial"/>
                <w:sz w:val="24"/>
                <w:szCs w:val="24"/>
                <w:lang w:bidi="cy-GB"/>
              </w:rPr>
              <w:t xml:space="preserve"> Byddwn bob amser yn ceisio datrys Cwyn yn gyflym, o fewn deg diwrnod gwaith os gallwn.</w:t>
            </w:r>
          </w:p>
          <w:p w14:paraId="3B068595" w14:textId="043F669F" w:rsidR="007E67DE" w:rsidRPr="00ED3E0F" w:rsidRDefault="007E67DE" w:rsidP="00275222">
            <w:pPr>
              <w:ind w:left="217"/>
              <w:rPr>
                <w:rFonts w:ascii="Arial" w:eastAsia="Times New Roman" w:hAnsi="Arial" w:cs="Arial"/>
                <w:sz w:val="24"/>
                <w:szCs w:val="24"/>
              </w:rPr>
            </w:pPr>
          </w:p>
          <w:p w14:paraId="318890F2" w14:textId="28EF7C00" w:rsidR="007E67DE" w:rsidRPr="00ED3E0F" w:rsidRDefault="007E67DE" w:rsidP="00275222">
            <w:pPr>
              <w:ind w:left="217"/>
              <w:rPr>
                <w:rFonts w:ascii="Arial" w:eastAsia="Times New Roman" w:hAnsi="Arial" w:cs="Arial"/>
                <w:sz w:val="24"/>
                <w:szCs w:val="24"/>
              </w:rPr>
            </w:pPr>
            <w:r w:rsidRPr="00ED3E0F">
              <w:rPr>
                <w:rFonts w:ascii="Arial" w:eastAsia="Times New Roman" w:hAnsi="Arial" w:cs="Arial"/>
                <w:b/>
                <w:sz w:val="24"/>
                <w:szCs w:val="24"/>
                <w:lang w:bidi="cy-GB"/>
              </w:rPr>
              <w:t>Cam 2</w:t>
            </w:r>
            <w:r w:rsidRPr="00ED3E0F">
              <w:rPr>
                <w:rFonts w:ascii="Arial" w:eastAsia="Times New Roman" w:hAnsi="Arial" w:cs="Arial"/>
                <w:sz w:val="24"/>
                <w:szCs w:val="24"/>
                <w:lang w:bidi="cy-GB"/>
              </w:rPr>
              <w:t xml:space="preserve"> Bydd yn cael ei fabwysiadu yn achos y canlynol:</w:t>
            </w:r>
          </w:p>
          <w:p w14:paraId="6D960E3F" w14:textId="77777777" w:rsidR="007E67DE" w:rsidRPr="00ED3E0F" w:rsidRDefault="007E67DE" w:rsidP="00275222">
            <w:pPr>
              <w:ind w:left="217"/>
              <w:rPr>
                <w:rFonts w:ascii="Arial" w:eastAsia="Times New Roman" w:hAnsi="Arial" w:cs="Arial"/>
                <w:sz w:val="24"/>
                <w:szCs w:val="24"/>
              </w:rPr>
            </w:pPr>
          </w:p>
          <w:p w14:paraId="7F8E22CC" w14:textId="3872C31D" w:rsidR="007E67DE" w:rsidRPr="00ED3E0F" w:rsidRDefault="007E67DE" w:rsidP="00792428">
            <w:pPr>
              <w:pStyle w:val="ListParagraph"/>
              <w:numPr>
                <w:ilvl w:val="0"/>
                <w:numId w:val="37"/>
              </w:numPr>
              <w:ind w:left="647" w:hanging="430"/>
              <w:rPr>
                <w:rFonts w:ascii="Arial" w:eastAsia="Times New Roman" w:hAnsi="Arial" w:cs="Arial"/>
                <w:sz w:val="24"/>
                <w:szCs w:val="24"/>
              </w:rPr>
            </w:pPr>
            <w:r w:rsidRPr="00ED3E0F">
              <w:rPr>
                <w:rFonts w:ascii="Arial" w:eastAsia="Times New Roman" w:hAnsi="Arial" w:cs="Arial"/>
                <w:sz w:val="24"/>
                <w:szCs w:val="24"/>
                <w:lang w:bidi="cy-GB"/>
              </w:rPr>
              <w:t xml:space="preserve">mae'r person sy'n cyflwyno’r Gŵyn yn anfodlon ag ymateb AaGIC i Gam 1 neu, </w:t>
            </w:r>
          </w:p>
          <w:p w14:paraId="0F508BCD" w14:textId="761E8F4E" w:rsidR="007E67DE" w:rsidRPr="00ED3E0F" w:rsidRDefault="007E67DE" w:rsidP="00792428">
            <w:pPr>
              <w:pStyle w:val="ListParagraph"/>
              <w:numPr>
                <w:ilvl w:val="0"/>
                <w:numId w:val="37"/>
              </w:numPr>
              <w:ind w:left="647" w:hanging="430"/>
              <w:rPr>
                <w:rFonts w:ascii="Arial" w:eastAsia="Times New Roman" w:hAnsi="Arial" w:cs="Arial"/>
                <w:sz w:val="24"/>
                <w:szCs w:val="24"/>
              </w:rPr>
            </w:pPr>
            <w:r w:rsidRPr="00ED3E0F">
              <w:rPr>
                <w:rFonts w:ascii="Arial" w:eastAsia="Times New Roman" w:hAnsi="Arial" w:cs="Arial"/>
                <w:sz w:val="24"/>
                <w:szCs w:val="24"/>
                <w:lang w:bidi="cy-GB"/>
              </w:rPr>
              <w:t>mae'n amlwg ar unwaith bod y Gŵyn yn gymhleth neu’n gwarantu ymchwiliad manwl.</w:t>
            </w:r>
          </w:p>
          <w:p w14:paraId="68908DD7" w14:textId="4F959F51" w:rsidR="007E67DE" w:rsidRPr="00ED3E0F" w:rsidRDefault="007E67DE" w:rsidP="00275222">
            <w:pPr>
              <w:ind w:left="217"/>
              <w:rPr>
                <w:rFonts w:ascii="Arial" w:eastAsia="Times New Roman" w:hAnsi="Arial" w:cs="Arial"/>
                <w:sz w:val="24"/>
                <w:szCs w:val="24"/>
              </w:rPr>
            </w:pPr>
          </w:p>
          <w:p w14:paraId="3A0DBEC4" w14:textId="53B8F275" w:rsidR="007E67DE" w:rsidRPr="00ED3E0F" w:rsidRDefault="00E1254B" w:rsidP="00275222">
            <w:pPr>
              <w:ind w:left="217"/>
              <w:rPr>
                <w:rFonts w:ascii="Arial" w:eastAsia="Times New Roman" w:hAnsi="Arial" w:cs="Arial"/>
                <w:sz w:val="24"/>
                <w:szCs w:val="24"/>
              </w:rPr>
            </w:pPr>
            <w:r w:rsidRPr="00ED3E0F">
              <w:rPr>
                <w:rFonts w:ascii="Arial" w:eastAsia="Times New Roman" w:hAnsi="Arial" w:cs="Arial"/>
                <w:sz w:val="24"/>
                <w:szCs w:val="24"/>
                <w:lang w:bidi="cy-GB"/>
              </w:rPr>
              <w:t>Bydd y penderfyniad mewn perthynas â'r Gŵyn yn cael ei lunio cyn gynted â phosibl. Oni bai bod rheswm da dros fynnu amser ychwanegol, bydd y penderfyniad mewn perthynas â Chŵyn Cam 2 yn cael ei lunio o fewn 30 diwrnod gwaith.</w:t>
            </w:r>
          </w:p>
          <w:p w14:paraId="798E8758" w14:textId="6CC9D05F" w:rsidR="003457C9" w:rsidRPr="00ED3E0F" w:rsidRDefault="001B72BF" w:rsidP="00275222">
            <w:pPr>
              <w:ind w:left="217"/>
              <w:rPr>
                <w:rFonts w:ascii="Arial" w:eastAsia="Times New Roman" w:hAnsi="Arial" w:cs="Arial"/>
                <w:sz w:val="24"/>
                <w:szCs w:val="24"/>
              </w:rPr>
            </w:pPr>
            <w:r w:rsidRPr="00ED3E0F">
              <w:rPr>
                <w:rFonts w:ascii="Arial" w:eastAsia="Times New Roman" w:hAnsi="Arial" w:cs="Arial"/>
                <w:sz w:val="24"/>
                <w:szCs w:val="24"/>
                <w:lang w:bidi="cy-GB"/>
              </w:rPr>
              <w:t xml:space="preserve"> </w:t>
            </w:r>
          </w:p>
          <w:p w14:paraId="189B413B" w14:textId="0FBAB6EE" w:rsidR="001B72BF" w:rsidRPr="00ED3E0F" w:rsidRDefault="004962BB" w:rsidP="00275222">
            <w:pPr>
              <w:ind w:left="217"/>
              <w:rPr>
                <w:rFonts w:ascii="Arial" w:eastAsia="Arial" w:hAnsi="Arial" w:cs="Arial"/>
                <w:color w:val="000000"/>
                <w:sz w:val="24"/>
                <w:szCs w:val="24"/>
              </w:rPr>
            </w:pPr>
            <w:r w:rsidRPr="00ED3E0F">
              <w:rPr>
                <w:rFonts w:ascii="Arial" w:eastAsia="Times New Roman" w:hAnsi="Arial" w:cs="Arial"/>
                <w:sz w:val="24"/>
                <w:szCs w:val="24"/>
                <w:lang w:bidi="cy-GB"/>
              </w:rPr>
              <w:t xml:space="preserve">Mae AaGIC yn croesawu sylwadau gan ddefnyddwyr gwasanaeth a staff, boed yn gadarnhaol neu’n negyddol, gan eu bod yn ein </w:t>
            </w:r>
            <w:r w:rsidRPr="00ED3E0F">
              <w:rPr>
                <w:rFonts w:ascii="Arial" w:eastAsia="Times New Roman" w:hAnsi="Arial" w:cs="Arial"/>
                <w:sz w:val="24"/>
                <w:szCs w:val="24"/>
                <w:lang w:bidi="cy-GB"/>
              </w:rPr>
              <w:lastRenderedPageBreak/>
              <w:t>helpu i wella’n gwasanaeth. Ni fydd y sawl sy'n mynegi Pryder neu’n cyflwyno Cwyn yn dioddef unrhyw anfantais/afles o ganlyniad i hynny.</w:t>
            </w:r>
          </w:p>
        </w:tc>
      </w:tr>
      <w:tr w:rsidR="00D75090" w:rsidRPr="00ED3E0F" w14:paraId="4CBD2372" w14:textId="77777777" w:rsidTr="00FA32F8">
        <w:trPr>
          <w:trHeight w:val="314"/>
        </w:trPr>
        <w:tc>
          <w:tcPr>
            <w:tcW w:w="1757" w:type="dxa"/>
            <w:tcBorders>
              <w:top w:val="single" w:sz="4" w:space="0" w:color="000000"/>
              <w:left w:val="single" w:sz="4" w:space="0" w:color="000000"/>
              <w:bottom w:val="single" w:sz="4" w:space="0" w:color="000000"/>
              <w:right w:val="single" w:sz="4" w:space="0" w:color="000000"/>
            </w:tcBorders>
            <w:shd w:val="clear" w:color="auto" w:fill="C0C0C0"/>
          </w:tcPr>
          <w:p w14:paraId="13F4AC3C" w14:textId="77777777" w:rsidR="00D75090" w:rsidRPr="00ED3E0F" w:rsidRDefault="00D75090" w:rsidP="00D75090">
            <w:pPr>
              <w:ind w:left="4"/>
              <w:rPr>
                <w:rFonts w:ascii="Arial" w:eastAsia="Arial" w:hAnsi="Arial" w:cs="Arial"/>
                <w:color w:val="000000"/>
                <w:sz w:val="24"/>
                <w:szCs w:val="24"/>
              </w:rPr>
            </w:pPr>
            <w:r w:rsidRPr="00ED3E0F">
              <w:rPr>
                <w:rFonts w:ascii="Arial" w:eastAsia="Arial" w:hAnsi="Arial" w:cs="Arial"/>
                <w:color w:val="000000"/>
                <w:sz w:val="24"/>
                <w:szCs w:val="24"/>
                <w:lang w:bidi="cy-GB"/>
              </w:rPr>
              <w:lastRenderedPageBreak/>
              <w:t xml:space="preserve">  </w:t>
            </w:r>
          </w:p>
        </w:tc>
        <w:tc>
          <w:tcPr>
            <w:tcW w:w="7259" w:type="dxa"/>
            <w:tcBorders>
              <w:top w:val="single" w:sz="4" w:space="0" w:color="000000"/>
              <w:left w:val="single" w:sz="4" w:space="0" w:color="000000"/>
              <w:bottom w:val="single" w:sz="4" w:space="0" w:color="000000"/>
              <w:right w:val="single" w:sz="4" w:space="0" w:color="000000"/>
            </w:tcBorders>
            <w:shd w:val="clear" w:color="auto" w:fill="C0C0C0"/>
          </w:tcPr>
          <w:p w14:paraId="2C802FF9" w14:textId="77777777" w:rsidR="00D75090" w:rsidRPr="00ED3E0F" w:rsidRDefault="00D75090" w:rsidP="00D75090">
            <w:pPr>
              <w:ind w:left="6"/>
              <w:rPr>
                <w:rFonts w:ascii="Arial" w:eastAsia="Arial" w:hAnsi="Arial" w:cs="Arial"/>
                <w:color w:val="000000"/>
                <w:sz w:val="24"/>
                <w:szCs w:val="24"/>
              </w:rPr>
            </w:pPr>
            <w:r w:rsidRPr="00ED3E0F">
              <w:rPr>
                <w:rFonts w:ascii="Arial" w:eastAsia="Arial" w:hAnsi="Arial" w:cs="Arial"/>
                <w:color w:val="000000"/>
                <w:sz w:val="24"/>
                <w:szCs w:val="24"/>
                <w:lang w:bidi="cy-GB"/>
              </w:rPr>
              <w:t xml:space="preserve">  </w:t>
            </w:r>
          </w:p>
        </w:tc>
      </w:tr>
      <w:tr w:rsidR="00D75090" w:rsidRPr="00ED3E0F" w14:paraId="518EB821" w14:textId="77777777" w:rsidTr="00FA32F8">
        <w:trPr>
          <w:trHeight w:val="894"/>
        </w:trPr>
        <w:tc>
          <w:tcPr>
            <w:tcW w:w="9016" w:type="dxa"/>
            <w:gridSpan w:val="2"/>
            <w:tcBorders>
              <w:top w:val="single" w:sz="4" w:space="0" w:color="000000"/>
              <w:left w:val="single" w:sz="4" w:space="0" w:color="000000"/>
              <w:bottom w:val="single" w:sz="4" w:space="0" w:color="000000"/>
              <w:right w:val="single" w:sz="4" w:space="0" w:color="000000"/>
            </w:tcBorders>
            <w:vAlign w:val="bottom"/>
          </w:tcPr>
          <w:p w14:paraId="0F05AAE7" w14:textId="77777777" w:rsidR="00D75090" w:rsidRPr="00ED3E0F" w:rsidRDefault="00D75090" w:rsidP="00D75090">
            <w:pPr>
              <w:spacing w:after="29"/>
              <w:ind w:right="3"/>
              <w:jc w:val="center"/>
              <w:rPr>
                <w:rFonts w:ascii="Arial" w:eastAsia="Arial" w:hAnsi="Arial" w:cs="Arial"/>
                <w:color w:val="000000"/>
                <w:sz w:val="24"/>
                <w:szCs w:val="24"/>
              </w:rPr>
            </w:pPr>
            <w:r w:rsidRPr="00ED3E0F">
              <w:rPr>
                <w:rFonts w:ascii="Arial" w:eastAsia="Arial" w:hAnsi="Arial" w:cs="Arial"/>
                <w:b/>
                <w:color w:val="000000"/>
                <w:sz w:val="24"/>
                <w:szCs w:val="24"/>
                <w:lang w:bidi="cy-GB"/>
              </w:rPr>
              <w:t xml:space="preserve">NODWCH MAI OND CRYNODEB O'R POLISI YW HWN A DYLID EI DDARLLEN  </w:t>
            </w:r>
          </w:p>
          <w:p w14:paraId="677A1544" w14:textId="77777777" w:rsidR="00D75090" w:rsidRPr="00ED3E0F" w:rsidRDefault="00D75090" w:rsidP="00D75090">
            <w:pPr>
              <w:ind w:right="6"/>
              <w:jc w:val="center"/>
              <w:rPr>
                <w:rFonts w:ascii="Arial" w:eastAsia="Arial" w:hAnsi="Arial" w:cs="Arial"/>
                <w:color w:val="000000"/>
                <w:sz w:val="24"/>
                <w:szCs w:val="24"/>
              </w:rPr>
            </w:pPr>
            <w:r w:rsidRPr="00ED3E0F">
              <w:rPr>
                <w:rFonts w:ascii="Arial" w:eastAsia="Arial" w:hAnsi="Arial" w:cs="Arial"/>
                <w:b/>
                <w:color w:val="000000"/>
                <w:sz w:val="24"/>
                <w:szCs w:val="24"/>
                <w:lang w:bidi="cy-GB"/>
              </w:rPr>
              <w:t xml:space="preserve">AR Y CYD Â'R DDOGFEN BOLISI LAWN </w:t>
            </w:r>
          </w:p>
        </w:tc>
      </w:tr>
    </w:tbl>
    <w:p w14:paraId="1219EF0A" w14:textId="30BEA949" w:rsidR="00792428" w:rsidRDefault="00792428" w:rsidP="00D75090">
      <w:pPr>
        <w:tabs>
          <w:tab w:val="left" w:pos="1095"/>
        </w:tabs>
        <w:rPr>
          <w:rFonts w:ascii="Arial" w:hAnsi="Arial" w:cs="Arial"/>
          <w:sz w:val="24"/>
          <w:szCs w:val="24"/>
        </w:rPr>
      </w:pPr>
    </w:p>
    <w:p w14:paraId="1D71118A" w14:textId="77777777" w:rsidR="00792428" w:rsidRDefault="00792428">
      <w:pPr>
        <w:rPr>
          <w:rFonts w:ascii="Arial" w:hAnsi="Arial" w:cs="Arial"/>
          <w:sz w:val="24"/>
          <w:szCs w:val="24"/>
        </w:rPr>
      </w:pPr>
      <w:r>
        <w:rPr>
          <w:rFonts w:ascii="Arial" w:eastAsia="Arial" w:hAnsi="Arial" w:cs="Arial"/>
          <w:sz w:val="24"/>
          <w:szCs w:val="24"/>
          <w:lang w:bidi="cy-GB"/>
        </w:rPr>
        <w:br w:type="page"/>
      </w:r>
    </w:p>
    <w:p w14:paraId="57C1D683" w14:textId="77777777" w:rsidR="00B61673" w:rsidRPr="00ED3E0F" w:rsidRDefault="00B61673" w:rsidP="00D75090">
      <w:pPr>
        <w:tabs>
          <w:tab w:val="left" w:pos="1095"/>
        </w:tabs>
        <w:rPr>
          <w:rFonts w:ascii="Arial" w:hAnsi="Arial" w:cs="Arial"/>
          <w:sz w:val="24"/>
          <w:szCs w:val="24"/>
        </w:rPr>
      </w:pPr>
    </w:p>
    <w:p w14:paraId="4FD6D9A6" w14:textId="21F848D6" w:rsidR="00D75090" w:rsidRPr="00ED3E0F" w:rsidRDefault="00D75090" w:rsidP="00D75090">
      <w:pPr>
        <w:keepNext/>
        <w:keepLines/>
        <w:tabs>
          <w:tab w:val="center" w:pos="8048"/>
        </w:tabs>
        <w:spacing w:after="3"/>
        <w:ind w:left="-15"/>
        <w:outlineLvl w:val="1"/>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 xml:space="preserve">Cynnwys </w:t>
      </w:r>
      <w:r w:rsidRPr="00ED3E0F">
        <w:rPr>
          <w:rFonts w:ascii="Arial" w:eastAsia="Arial" w:hAnsi="Arial" w:cs="Arial"/>
          <w:b/>
          <w:color w:val="000000"/>
          <w:sz w:val="24"/>
          <w:szCs w:val="24"/>
          <w:lang w:bidi="cy-GB"/>
        </w:rPr>
        <w:tab/>
        <w:t xml:space="preserve"> </w:t>
      </w:r>
    </w:p>
    <w:p w14:paraId="0068A4CD" w14:textId="77777777" w:rsidR="00D75090" w:rsidRPr="00ED3E0F" w:rsidRDefault="00D75090" w:rsidP="00D75090">
      <w:pPr>
        <w:spacing w:after="0"/>
        <w:rPr>
          <w:rFonts w:ascii="Arial" w:eastAsia="Arial" w:hAnsi="Arial" w:cs="Arial"/>
          <w:color w:val="000000"/>
          <w:sz w:val="24"/>
          <w:szCs w:val="24"/>
          <w:lang w:eastAsia="en-GB"/>
        </w:rPr>
      </w:pPr>
      <w:r w:rsidRPr="00ED3E0F">
        <w:rPr>
          <w:rFonts w:ascii="Arial" w:eastAsia="Arial" w:hAnsi="Arial" w:cs="Arial"/>
          <w:b/>
          <w:color w:val="000000"/>
          <w:sz w:val="24"/>
          <w:szCs w:val="24"/>
          <w:lang w:bidi="cy-GB"/>
        </w:rPr>
        <w:t xml:space="preserve"> </w:t>
      </w:r>
    </w:p>
    <w:sdt>
      <w:sdtPr>
        <w:rPr>
          <w:lang w:eastAsia="en-GB"/>
        </w:rPr>
        <w:id w:val="1720782967"/>
        <w:docPartObj>
          <w:docPartGallery w:val="Table of Contents"/>
        </w:docPartObj>
      </w:sdtPr>
      <w:sdtEndPr>
        <w:rPr>
          <w:rFonts w:ascii="Arial" w:eastAsia="Arial" w:hAnsi="Arial" w:cs="Arial"/>
          <w:color w:val="000000"/>
          <w:sz w:val="24"/>
          <w:szCs w:val="24"/>
        </w:rPr>
      </w:sdtEndPr>
      <w:sdtContent>
        <w:p w14:paraId="54ED511A" w14:textId="7C4F39A5" w:rsidR="002607A1" w:rsidRPr="002607A1" w:rsidRDefault="002607A1" w:rsidP="002607A1">
          <w:pPr>
            <w:keepNext/>
            <w:keepLines/>
            <w:spacing w:after="0" w:line="240" w:lineRule="auto"/>
            <w:ind w:right="3"/>
            <w:outlineLvl w:val="0"/>
            <w:rPr>
              <w:rFonts w:ascii="Arial" w:eastAsia="Verdana" w:hAnsi="Arial" w:cs="Arial"/>
              <w:color w:val="000000"/>
              <w:sz w:val="24"/>
              <w:szCs w:val="24"/>
              <w:lang w:eastAsia="en-GB"/>
            </w:rPr>
          </w:pPr>
        </w:p>
        <w:p w14:paraId="229ACFD8" w14:textId="2F4D4709" w:rsidR="000344E9" w:rsidRPr="00ED3E0F" w:rsidRDefault="000344E9" w:rsidP="000344E9">
          <w:pPr>
            <w:tabs>
              <w:tab w:val="right" w:pos="9130"/>
            </w:tabs>
            <w:spacing w:after="13" w:line="250" w:lineRule="auto"/>
            <w:ind w:left="25" w:right="104" w:hanging="10"/>
            <w:rPr>
              <w:rFonts w:ascii="Arial" w:eastAsia="Arial" w:hAnsi="Arial" w:cs="Arial"/>
              <w:color w:val="000000"/>
              <w:sz w:val="24"/>
              <w:szCs w:val="24"/>
              <w:lang w:eastAsia="en-GB"/>
            </w:rPr>
          </w:pPr>
        </w:p>
        <w:p w14:paraId="5E01DD59" w14:textId="3FF9219A" w:rsidR="008E0D46" w:rsidRPr="00ED3E0F" w:rsidRDefault="008E0D46" w:rsidP="00FA32F8">
          <w:pPr>
            <w:tabs>
              <w:tab w:val="right" w:pos="9130"/>
            </w:tabs>
            <w:spacing w:after="13" w:line="250" w:lineRule="auto"/>
            <w:ind w:right="104"/>
            <w:rPr>
              <w:rFonts w:ascii="Arial" w:eastAsia="Arial" w:hAnsi="Arial" w:cs="Arial"/>
              <w:b/>
              <w:color w:val="000000"/>
              <w:sz w:val="24"/>
              <w:szCs w:val="24"/>
              <w:lang w:eastAsia="en-GB"/>
            </w:rPr>
          </w:pPr>
        </w:p>
        <w:p w14:paraId="4BEAB39C" w14:textId="02991F99" w:rsidR="000344E9" w:rsidRPr="00ED3E0F" w:rsidRDefault="00FA32F8"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1.    Datganiad polisi – y gwahaniaeth rhwng Pryder a Chŵyn</w:t>
          </w:r>
        </w:p>
        <w:p w14:paraId="531195A3" w14:textId="475DE601" w:rsidR="00F87727" w:rsidRPr="00ED3E0F" w:rsidRDefault="00FA32F8"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2.    Hanfod</w:t>
          </w:r>
          <w:r w:rsidRPr="00ED3E0F">
            <w:rPr>
              <w:rFonts w:ascii="Arial" w:eastAsia="Arial" w:hAnsi="Arial" w:cs="Arial"/>
              <w:b/>
              <w:color w:val="000000"/>
              <w:sz w:val="24"/>
              <w:szCs w:val="24"/>
              <w:lang w:bidi="cy-GB"/>
            </w:rPr>
            <w:tab/>
          </w:r>
        </w:p>
        <w:p w14:paraId="0C66BBAC" w14:textId="784DA1C2" w:rsidR="002607A1" w:rsidRDefault="00FA32F8"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3.    Cwynion wedi’u cynnwys dan y polisi</w:t>
          </w:r>
        </w:p>
        <w:p w14:paraId="3BED2CB5" w14:textId="554387CF" w:rsidR="00FA32F8" w:rsidRPr="00ED3E0F" w:rsidRDefault="002607A1" w:rsidP="000344E9">
          <w:pPr>
            <w:tabs>
              <w:tab w:val="right" w:pos="9130"/>
            </w:tabs>
            <w:spacing w:after="13" w:line="250" w:lineRule="auto"/>
            <w:ind w:left="25" w:right="104" w:hanging="10"/>
            <w:rPr>
              <w:rFonts w:ascii="Arial" w:eastAsia="Arial" w:hAnsi="Arial" w:cs="Arial"/>
              <w:b/>
              <w:color w:val="000000"/>
              <w:sz w:val="24"/>
              <w:szCs w:val="24"/>
              <w:lang w:eastAsia="en-GB"/>
            </w:rPr>
          </w:pPr>
          <w:r>
            <w:rPr>
              <w:rFonts w:ascii="Arial" w:eastAsia="Arial" w:hAnsi="Arial" w:cs="Arial"/>
              <w:b/>
              <w:color w:val="000000"/>
              <w:sz w:val="24"/>
              <w:szCs w:val="24"/>
              <w:lang w:bidi="cy-GB"/>
            </w:rPr>
            <w:t>4.    Cwynion sydd wedi'u heithrio dan y polisi</w:t>
          </w:r>
        </w:p>
        <w:p w14:paraId="07119FD7" w14:textId="1ABE059D" w:rsidR="008C1C43" w:rsidRPr="00ED3E0F" w:rsidRDefault="002607A1" w:rsidP="000344E9">
          <w:pPr>
            <w:tabs>
              <w:tab w:val="right" w:pos="9130"/>
            </w:tabs>
            <w:spacing w:after="13" w:line="250" w:lineRule="auto"/>
            <w:ind w:left="25" w:right="104" w:hanging="10"/>
            <w:rPr>
              <w:rFonts w:ascii="Arial" w:eastAsia="Arial" w:hAnsi="Arial" w:cs="Arial"/>
              <w:b/>
              <w:color w:val="000000"/>
              <w:sz w:val="24"/>
              <w:szCs w:val="24"/>
              <w:lang w:eastAsia="en-GB"/>
            </w:rPr>
          </w:pPr>
          <w:r>
            <w:rPr>
              <w:rFonts w:ascii="Arial" w:eastAsia="Arial" w:hAnsi="Arial" w:cs="Arial"/>
              <w:b/>
              <w:color w:val="000000"/>
              <w:sz w:val="24"/>
              <w:szCs w:val="24"/>
              <w:lang w:bidi="cy-GB"/>
            </w:rPr>
            <w:t>5.    Rolau a chyfrifoldebau</w:t>
          </w:r>
        </w:p>
        <w:p w14:paraId="1F7BF9A5" w14:textId="06EA23B7" w:rsidR="009B3738" w:rsidRPr="00ED3E0F" w:rsidRDefault="002607A1" w:rsidP="000344E9">
          <w:pPr>
            <w:tabs>
              <w:tab w:val="right" w:pos="9130"/>
            </w:tabs>
            <w:spacing w:after="13" w:line="250" w:lineRule="auto"/>
            <w:ind w:left="25" w:right="104" w:hanging="10"/>
            <w:rPr>
              <w:rFonts w:ascii="Arial" w:eastAsia="Arial" w:hAnsi="Arial" w:cs="Arial"/>
              <w:b/>
              <w:color w:val="000000"/>
              <w:sz w:val="24"/>
              <w:szCs w:val="24"/>
              <w:lang w:eastAsia="en-GB"/>
            </w:rPr>
          </w:pPr>
          <w:r>
            <w:rPr>
              <w:rFonts w:ascii="Arial" w:eastAsia="Arial" w:hAnsi="Arial" w:cs="Arial"/>
              <w:b/>
              <w:color w:val="000000"/>
              <w:sz w:val="24"/>
              <w:szCs w:val="24"/>
              <w:lang w:bidi="cy-GB"/>
            </w:rPr>
            <w:t>6.    Proses ar gyfer ymdrin â Phryder</w:t>
          </w:r>
        </w:p>
        <w:p w14:paraId="5104E588" w14:textId="5F68E87D" w:rsidR="007279B0" w:rsidRPr="00ED3E0F" w:rsidRDefault="002607A1" w:rsidP="000344E9">
          <w:pPr>
            <w:tabs>
              <w:tab w:val="right" w:pos="9130"/>
            </w:tabs>
            <w:spacing w:after="13" w:line="250" w:lineRule="auto"/>
            <w:ind w:left="25" w:right="104" w:hanging="10"/>
            <w:rPr>
              <w:rFonts w:ascii="Arial" w:eastAsia="Arial" w:hAnsi="Arial" w:cs="Arial"/>
              <w:b/>
              <w:color w:val="000000"/>
              <w:sz w:val="24"/>
              <w:szCs w:val="24"/>
              <w:lang w:eastAsia="en-GB"/>
            </w:rPr>
          </w:pPr>
          <w:r>
            <w:rPr>
              <w:rFonts w:ascii="Arial" w:eastAsia="Arial" w:hAnsi="Arial" w:cs="Arial"/>
              <w:b/>
              <w:color w:val="000000"/>
              <w:sz w:val="24"/>
              <w:szCs w:val="24"/>
              <w:lang w:bidi="cy-GB"/>
            </w:rPr>
            <w:t xml:space="preserve">7.    Proses ar gyfer ymdrin â Chŵyn </w:t>
          </w:r>
        </w:p>
        <w:p w14:paraId="1BCDA788" w14:textId="56ABE86A" w:rsidR="008C1C43" w:rsidRPr="00ED3E0F" w:rsidRDefault="002607A1" w:rsidP="000344E9">
          <w:pPr>
            <w:tabs>
              <w:tab w:val="right" w:pos="9130"/>
            </w:tabs>
            <w:spacing w:after="13" w:line="250" w:lineRule="auto"/>
            <w:ind w:left="25" w:right="104" w:hanging="10"/>
            <w:rPr>
              <w:rFonts w:ascii="Arial" w:eastAsia="Arial" w:hAnsi="Arial" w:cs="Arial"/>
              <w:b/>
              <w:color w:val="000000"/>
              <w:sz w:val="24"/>
              <w:szCs w:val="24"/>
              <w:lang w:eastAsia="en-GB"/>
            </w:rPr>
          </w:pPr>
          <w:r>
            <w:rPr>
              <w:rFonts w:ascii="Arial" w:eastAsia="Arial" w:hAnsi="Arial" w:cs="Arial"/>
              <w:b/>
              <w:color w:val="000000"/>
              <w:sz w:val="24"/>
              <w:szCs w:val="24"/>
              <w:lang w:bidi="cy-GB"/>
            </w:rPr>
            <w:t>8.    Egwyddorion ar gyfer ymdrin â Chŵyn</w:t>
          </w:r>
        </w:p>
        <w:p w14:paraId="0A371ED3" w14:textId="1BFFFEA8" w:rsidR="00F87727" w:rsidRPr="00ED3E0F" w:rsidRDefault="002607A1" w:rsidP="000344E9">
          <w:pPr>
            <w:tabs>
              <w:tab w:val="right" w:pos="9130"/>
            </w:tabs>
            <w:spacing w:after="13" w:line="250" w:lineRule="auto"/>
            <w:ind w:left="25" w:right="104" w:hanging="10"/>
            <w:rPr>
              <w:rFonts w:ascii="Arial" w:eastAsia="Arial" w:hAnsi="Arial" w:cs="Arial"/>
              <w:b/>
              <w:color w:val="000000"/>
              <w:sz w:val="24"/>
              <w:szCs w:val="24"/>
              <w:lang w:eastAsia="en-GB"/>
            </w:rPr>
          </w:pPr>
          <w:r>
            <w:rPr>
              <w:rFonts w:ascii="Arial" w:eastAsia="Arial" w:hAnsi="Arial" w:cs="Arial"/>
              <w:b/>
              <w:color w:val="000000"/>
              <w:sz w:val="24"/>
              <w:szCs w:val="24"/>
              <w:lang w:bidi="cy-GB"/>
            </w:rPr>
            <w:t>9.    Cydsyniad</w:t>
          </w:r>
        </w:p>
        <w:p w14:paraId="2272C3ED" w14:textId="3E7DCB23" w:rsidR="00FD1949" w:rsidRPr="00ED3E0F" w:rsidRDefault="002607A1" w:rsidP="000344E9">
          <w:pPr>
            <w:tabs>
              <w:tab w:val="right" w:pos="9130"/>
            </w:tabs>
            <w:spacing w:after="13" w:line="250" w:lineRule="auto"/>
            <w:ind w:left="25" w:right="104" w:hanging="10"/>
            <w:rPr>
              <w:rFonts w:ascii="Arial" w:eastAsia="Arial" w:hAnsi="Arial" w:cs="Arial"/>
              <w:b/>
              <w:color w:val="000000"/>
              <w:sz w:val="24"/>
              <w:szCs w:val="24"/>
              <w:lang w:eastAsia="en-GB"/>
            </w:rPr>
          </w:pPr>
          <w:r>
            <w:rPr>
              <w:rFonts w:ascii="Arial" w:eastAsia="Arial" w:hAnsi="Arial" w:cs="Arial"/>
              <w:b/>
              <w:color w:val="000000"/>
              <w:sz w:val="24"/>
              <w:szCs w:val="24"/>
              <w:lang w:bidi="cy-GB"/>
            </w:rPr>
            <w:t>10.  Proses Ymchwilio Dau Gam ar gyfer Cwyn Ffurfiol</w:t>
          </w:r>
        </w:p>
        <w:p w14:paraId="5E5B13AC" w14:textId="138D3C11" w:rsidR="00332414" w:rsidRPr="00ED3E0F" w:rsidRDefault="00B42FAB"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11.  Cyflwyno Cwyn Ffurfiol</w:t>
          </w:r>
        </w:p>
        <w:p w14:paraId="463C8EC4" w14:textId="2C4609EE" w:rsidR="00886D00" w:rsidRPr="00ED3E0F" w:rsidRDefault="00332414"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12.  Cymorth i staff</w:t>
          </w:r>
        </w:p>
        <w:p w14:paraId="52B55BF6" w14:textId="15F7BA51" w:rsidR="00FD1949" w:rsidRPr="00ED3E0F" w:rsidRDefault="000F3E4B"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13.  Sicrwydd ansawdd</w:t>
          </w:r>
        </w:p>
        <w:p w14:paraId="1A77C2E6" w14:textId="5BB37A82" w:rsidR="00A805D6" w:rsidRPr="00ED3E0F" w:rsidRDefault="00A805D6"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14.  Mecanwaith adrodd i fonitro'r broses</w:t>
          </w:r>
        </w:p>
        <w:p w14:paraId="6DA8BDD3" w14:textId="37890088" w:rsidR="00A805D6" w:rsidRPr="00ED3E0F" w:rsidRDefault="00A805D6"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15.  Ymchwiliad</w:t>
          </w:r>
          <w:r w:rsidR="00907B5C">
            <w:rPr>
              <w:rFonts w:ascii="Arial" w:eastAsia="Arial" w:hAnsi="Arial" w:cs="Arial"/>
              <w:b/>
              <w:color w:val="000000"/>
              <w:sz w:val="24"/>
              <w:szCs w:val="24"/>
              <w:lang w:bidi="cy-GB"/>
            </w:rPr>
            <w:t>au</w:t>
          </w:r>
          <w:r w:rsidRPr="00ED3E0F">
            <w:rPr>
              <w:rFonts w:ascii="Arial" w:eastAsia="Arial" w:hAnsi="Arial" w:cs="Arial"/>
              <w:b/>
              <w:color w:val="000000"/>
              <w:sz w:val="24"/>
              <w:szCs w:val="24"/>
              <w:lang w:bidi="cy-GB"/>
            </w:rPr>
            <w:t xml:space="preserve"> </w:t>
          </w:r>
          <w:r w:rsidR="00396901">
            <w:rPr>
              <w:rFonts w:ascii="Arial" w:eastAsia="Arial" w:hAnsi="Arial" w:cs="Arial"/>
              <w:b/>
              <w:color w:val="000000"/>
              <w:sz w:val="24"/>
              <w:szCs w:val="24"/>
              <w:lang w:bidi="cy-GB"/>
            </w:rPr>
            <w:t>dan ofal</w:t>
          </w:r>
          <w:r w:rsidRPr="00ED3E0F">
            <w:rPr>
              <w:rFonts w:ascii="Arial" w:eastAsia="Arial" w:hAnsi="Arial" w:cs="Arial"/>
              <w:b/>
              <w:color w:val="000000"/>
              <w:sz w:val="24"/>
              <w:szCs w:val="24"/>
              <w:lang w:bidi="cy-GB"/>
            </w:rPr>
            <w:t xml:space="preserve"> Ombwdsmon Gwasanaethau Cyhoeddus Cymru</w:t>
          </w:r>
        </w:p>
        <w:p w14:paraId="3E6A2505" w14:textId="4C20A98D" w:rsidR="00A805D6" w:rsidRPr="00ED3E0F" w:rsidRDefault="00A805D6"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 xml:space="preserve">16.  Cydraddoldeb a'r Gymraeg </w:t>
          </w:r>
        </w:p>
        <w:p w14:paraId="6BB5FE93" w14:textId="1C155FC4" w:rsidR="005E4145" w:rsidRPr="00ED3E0F" w:rsidRDefault="00E041DD"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17.  Storio a rheoli ffeiliau Cwynion</w:t>
          </w:r>
        </w:p>
        <w:p w14:paraId="473898C5" w14:textId="61498CEA" w:rsidR="00170E84" w:rsidRPr="00ED3E0F" w:rsidRDefault="00170E84" w:rsidP="000344E9">
          <w:pPr>
            <w:tabs>
              <w:tab w:val="right" w:pos="9130"/>
            </w:tabs>
            <w:spacing w:after="13" w:line="250" w:lineRule="auto"/>
            <w:ind w:left="25" w:right="104" w:hanging="10"/>
            <w:rPr>
              <w:rFonts w:ascii="Arial" w:eastAsia="Arial" w:hAnsi="Arial" w:cs="Arial"/>
              <w:b/>
              <w:color w:val="000000"/>
              <w:sz w:val="24"/>
              <w:szCs w:val="24"/>
              <w:lang w:eastAsia="en-GB"/>
            </w:rPr>
          </w:pPr>
        </w:p>
        <w:p w14:paraId="5DAFD48F" w14:textId="05DEDB45" w:rsidR="00170E84" w:rsidRPr="00ED3E0F" w:rsidRDefault="00170E84"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Atodiad 1 – Proses Bryderon neu Gŵynion Anffurfiol</w:t>
          </w:r>
        </w:p>
        <w:p w14:paraId="516A3480" w14:textId="50D435A5" w:rsidR="00170E84" w:rsidRPr="00ED3E0F" w:rsidRDefault="00170E84" w:rsidP="000344E9">
          <w:pPr>
            <w:tabs>
              <w:tab w:val="right" w:pos="9130"/>
            </w:tabs>
            <w:spacing w:after="13" w:line="250" w:lineRule="auto"/>
            <w:ind w:left="25" w:right="104" w:hanging="10"/>
            <w:rPr>
              <w:rFonts w:ascii="Arial" w:eastAsia="Arial" w:hAnsi="Arial" w:cs="Arial"/>
              <w:b/>
              <w:color w:val="000000"/>
              <w:sz w:val="24"/>
              <w:szCs w:val="24"/>
              <w:lang w:eastAsia="en-GB"/>
            </w:rPr>
          </w:pPr>
          <w:r w:rsidRPr="00ED3E0F">
            <w:rPr>
              <w:rFonts w:ascii="Arial" w:eastAsia="Arial" w:hAnsi="Arial" w:cs="Arial"/>
              <w:b/>
              <w:color w:val="000000"/>
              <w:sz w:val="24"/>
              <w:szCs w:val="24"/>
              <w:lang w:bidi="cy-GB"/>
            </w:rPr>
            <w:t xml:space="preserve">Atodiad 2 – </w:t>
          </w:r>
          <w:r w:rsidR="00377134">
            <w:rPr>
              <w:rFonts w:ascii="Arial" w:eastAsia="Arial" w:hAnsi="Arial" w:cs="Arial"/>
              <w:b/>
              <w:color w:val="000000"/>
              <w:sz w:val="24"/>
              <w:szCs w:val="24"/>
              <w:lang w:bidi="cy-GB"/>
            </w:rPr>
            <w:t xml:space="preserve">Proses </w:t>
          </w:r>
          <w:r w:rsidR="00377134" w:rsidRPr="00377134">
            <w:rPr>
              <w:rFonts w:ascii="Arial" w:eastAsia="Arial" w:hAnsi="Arial" w:cs="Arial"/>
              <w:b/>
              <w:sz w:val="24"/>
              <w:szCs w:val="24"/>
              <w:lang w:bidi="cy-GB"/>
            </w:rPr>
            <w:t>Gŵynion Ffurfiol</w:t>
          </w:r>
          <w:r w:rsidR="00377134">
            <w:rPr>
              <w:rFonts w:ascii="Arial" w:eastAsia="Arial" w:hAnsi="Arial" w:cs="Arial"/>
              <w:b/>
              <w:lang w:bidi="cy-GB"/>
            </w:rPr>
            <w:t xml:space="preserve"> </w:t>
          </w:r>
        </w:p>
        <w:p w14:paraId="3E5AA4F4" w14:textId="7ED84C80" w:rsidR="00D75090" w:rsidRPr="00ED3E0F" w:rsidRDefault="00000000" w:rsidP="000344E9">
          <w:pPr>
            <w:tabs>
              <w:tab w:val="right" w:pos="9130"/>
            </w:tabs>
            <w:spacing w:after="13" w:line="250" w:lineRule="auto"/>
            <w:ind w:left="25" w:right="104" w:hanging="10"/>
            <w:rPr>
              <w:rFonts w:ascii="Arial" w:eastAsia="Arial" w:hAnsi="Arial" w:cs="Arial"/>
              <w:color w:val="000000"/>
              <w:sz w:val="24"/>
              <w:szCs w:val="24"/>
              <w:lang w:eastAsia="en-GB"/>
            </w:rPr>
          </w:pPr>
        </w:p>
      </w:sdtContent>
    </w:sdt>
    <w:p w14:paraId="4AFBBD11" w14:textId="15BAA191" w:rsidR="00792428" w:rsidRDefault="00792428">
      <w:pPr>
        <w:rPr>
          <w:rFonts w:ascii="Arial" w:eastAsia="Arial" w:hAnsi="Arial" w:cs="Arial"/>
          <w:color w:val="000000"/>
          <w:sz w:val="24"/>
          <w:szCs w:val="24"/>
          <w:lang w:eastAsia="en-GB"/>
        </w:rPr>
      </w:pPr>
      <w:r>
        <w:rPr>
          <w:rFonts w:ascii="Arial" w:eastAsia="Arial" w:hAnsi="Arial" w:cs="Arial"/>
          <w:color w:val="000000"/>
          <w:sz w:val="24"/>
          <w:szCs w:val="24"/>
          <w:lang w:bidi="cy-GB"/>
        </w:rPr>
        <w:br w:type="page"/>
      </w:r>
    </w:p>
    <w:p w14:paraId="2C7C2948" w14:textId="11139F7A" w:rsidR="00D75090" w:rsidRPr="00ED3E0F" w:rsidRDefault="007361F2" w:rsidP="00792428">
      <w:pPr>
        <w:pStyle w:val="ListParagraph"/>
        <w:numPr>
          <w:ilvl w:val="0"/>
          <w:numId w:val="41"/>
        </w:numPr>
        <w:autoSpaceDE w:val="0"/>
        <w:autoSpaceDN w:val="0"/>
        <w:adjustRightInd w:val="0"/>
        <w:spacing w:after="0" w:line="240" w:lineRule="auto"/>
        <w:ind w:left="567" w:hanging="567"/>
        <w:rPr>
          <w:rFonts w:ascii="Arial" w:eastAsia="Times New Roman" w:hAnsi="Arial" w:cs="Arial"/>
          <w:b/>
          <w:color w:val="000000"/>
          <w:sz w:val="24"/>
          <w:szCs w:val="24"/>
          <w:lang w:eastAsia="en-GB"/>
        </w:rPr>
      </w:pPr>
      <w:r w:rsidRPr="00ED3E0F">
        <w:rPr>
          <w:rFonts w:ascii="Arial" w:eastAsia="Times New Roman" w:hAnsi="Arial" w:cs="Arial"/>
          <w:b/>
          <w:color w:val="000000"/>
          <w:sz w:val="24"/>
          <w:szCs w:val="24"/>
          <w:lang w:bidi="cy-GB"/>
        </w:rPr>
        <w:lastRenderedPageBreak/>
        <w:t>Datganiad polisi</w:t>
      </w:r>
    </w:p>
    <w:p w14:paraId="32487990" w14:textId="77777777" w:rsidR="00D75090" w:rsidRPr="00ED3E0F" w:rsidRDefault="00D75090" w:rsidP="00792428">
      <w:pPr>
        <w:autoSpaceDE w:val="0"/>
        <w:autoSpaceDN w:val="0"/>
        <w:adjustRightInd w:val="0"/>
        <w:spacing w:after="0" w:line="240" w:lineRule="auto"/>
        <w:ind w:left="567" w:hanging="567"/>
        <w:rPr>
          <w:rFonts w:ascii="Arial" w:eastAsia="Times New Roman" w:hAnsi="Arial" w:cs="Arial"/>
          <w:b/>
          <w:color w:val="000000"/>
          <w:sz w:val="24"/>
          <w:szCs w:val="24"/>
          <w:u w:val="single"/>
          <w:lang w:eastAsia="en-GB"/>
        </w:rPr>
      </w:pPr>
    </w:p>
    <w:p w14:paraId="216C4AF4" w14:textId="2BC85A4A" w:rsidR="00D75090" w:rsidRPr="00B61673" w:rsidRDefault="00FA32F8" w:rsidP="007276AF">
      <w:pPr>
        <w:autoSpaceDE w:val="0"/>
        <w:autoSpaceDN w:val="0"/>
        <w:adjustRightInd w:val="0"/>
        <w:spacing w:after="0" w:line="240" w:lineRule="auto"/>
        <w:ind w:left="1134" w:hanging="567"/>
        <w:jc w:val="both"/>
        <w:rPr>
          <w:rFonts w:ascii="Arial" w:eastAsia="Times New Roman" w:hAnsi="Arial" w:cs="Arial"/>
          <w:sz w:val="24"/>
          <w:szCs w:val="24"/>
          <w:lang w:eastAsia="en-GB"/>
        </w:rPr>
      </w:pPr>
      <w:r w:rsidRPr="00ED3E0F">
        <w:rPr>
          <w:rFonts w:ascii="Arial" w:eastAsia="Times New Roman" w:hAnsi="Arial" w:cs="Arial"/>
          <w:sz w:val="24"/>
          <w:szCs w:val="24"/>
          <w:lang w:bidi="cy-GB"/>
        </w:rPr>
        <w:t>1.1</w:t>
      </w:r>
      <w:r w:rsidRPr="00ED3E0F">
        <w:rPr>
          <w:rFonts w:ascii="Arial" w:eastAsia="Times New Roman" w:hAnsi="Arial" w:cs="Arial"/>
          <w:sz w:val="24"/>
          <w:szCs w:val="24"/>
          <w:lang w:bidi="cy-GB"/>
        </w:rPr>
        <w:tab/>
      </w:r>
      <w:bookmarkStart w:id="2" w:name="_Hlk65485541"/>
      <w:r w:rsidRPr="00ED3E0F">
        <w:rPr>
          <w:rFonts w:ascii="Arial" w:eastAsia="Times New Roman" w:hAnsi="Arial" w:cs="Arial"/>
          <w:sz w:val="24"/>
          <w:szCs w:val="24"/>
          <w:lang w:bidi="cy-GB"/>
        </w:rPr>
        <w:t>Mae AaGIC wedi ymrwymo i ddarparu addysg a hyfforddiant i’r GIG yn ogystal â datblygu’r gweithlu.</w:t>
      </w:r>
    </w:p>
    <w:p w14:paraId="52842A9C" w14:textId="77777777" w:rsidR="00D75090" w:rsidRPr="00B61673" w:rsidRDefault="00D75090" w:rsidP="007276AF">
      <w:pPr>
        <w:autoSpaceDE w:val="0"/>
        <w:autoSpaceDN w:val="0"/>
        <w:adjustRightInd w:val="0"/>
        <w:spacing w:after="0" w:line="240" w:lineRule="auto"/>
        <w:ind w:left="567" w:hanging="567"/>
        <w:jc w:val="both"/>
        <w:rPr>
          <w:rFonts w:ascii="Arial" w:eastAsia="Times New Roman" w:hAnsi="Arial" w:cs="Arial"/>
          <w:sz w:val="24"/>
          <w:szCs w:val="24"/>
          <w:lang w:eastAsia="en-GB"/>
        </w:rPr>
      </w:pPr>
      <w:r w:rsidRPr="00B61673">
        <w:rPr>
          <w:rFonts w:ascii="Arial" w:eastAsia="Times New Roman" w:hAnsi="Arial" w:cs="Arial"/>
          <w:sz w:val="24"/>
          <w:szCs w:val="24"/>
          <w:lang w:bidi="cy-GB"/>
        </w:rPr>
        <w:t xml:space="preserve"> </w:t>
      </w:r>
    </w:p>
    <w:p w14:paraId="0BBDCCAB" w14:textId="639BC2D2" w:rsidR="00101E82" w:rsidRPr="00B61673" w:rsidRDefault="00FA32F8" w:rsidP="007276AF">
      <w:pPr>
        <w:autoSpaceDE w:val="0"/>
        <w:autoSpaceDN w:val="0"/>
        <w:adjustRightInd w:val="0"/>
        <w:spacing w:after="0" w:line="240" w:lineRule="auto"/>
        <w:ind w:left="1134" w:hanging="567"/>
        <w:jc w:val="both"/>
        <w:rPr>
          <w:rFonts w:ascii="Arial" w:eastAsia="Times New Roman" w:hAnsi="Arial" w:cs="Arial"/>
          <w:sz w:val="24"/>
          <w:szCs w:val="24"/>
          <w:lang w:eastAsia="en-GB"/>
        </w:rPr>
      </w:pPr>
      <w:r w:rsidRPr="00B61673">
        <w:rPr>
          <w:rFonts w:ascii="Arial" w:eastAsia="Times New Roman" w:hAnsi="Arial" w:cs="Arial"/>
          <w:sz w:val="24"/>
          <w:szCs w:val="24"/>
          <w:lang w:bidi="cy-GB"/>
        </w:rPr>
        <w:t>1.2</w:t>
      </w:r>
      <w:r w:rsidRPr="00B61673">
        <w:rPr>
          <w:rFonts w:ascii="Arial" w:eastAsia="Times New Roman" w:hAnsi="Arial" w:cs="Arial"/>
          <w:sz w:val="24"/>
          <w:szCs w:val="24"/>
          <w:lang w:bidi="cy-GB"/>
        </w:rPr>
        <w:tab/>
        <w:t>Ni waeth pa mor galed rydym yn ymdrechu i ymateb i ddymuniadau a dyheadau'r rhai rydym yn eu cynorthwyo drwy'r swyddogaethau hyn, rydym yn cydnabod y gall ein gwasanaeth ostwng islaw’r disgwyliadau ar brydiau, gan esgor ar Bryderon neu Gŵynion.</w:t>
      </w:r>
    </w:p>
    <w:bookmarkEnd w:id="2"/>
    <w:p w14:paraId="0E9F5E61" w14:textId="12F479DF" w:rsidR="00373B07" w:rsidRPr="00B61673" w:rsidRDefault="00373B07" w:rsidP="007276AF">
      <w:pPr>
        <w:autoSpaceDE w:val="0"/>
        <w:autoSpaceDN w:val="0"/>
        <w:adjustRightInd w:val="0"/>
        <w:spacing w:after="0" w:line="240" w:lineRule="auto"/>
        <w:ind w:left="1134" w:hanging="567"/>
        <w:jc w:val="both"/>
        <w:rPr>
          <w:rFonts w:ascii="Arial" w:eastAsia="Times New Roman" w:hAnsi="Arial" w:cs="Arial"/>
          <w:sz w:val="24"/>
          <w:szCs w:val="24"/>
          <w:lang w:eastAsia="en-GB"/>
        </w:rPr>
      </w:pPr>
    </w:p>
    <w:p w14:paraId="47F41031" w14:textId="3D1623EF" w:rsidR="00373B07" w:rsidRDefault="00373B07" w:rsidP="007276AF">
      <w:pPr>
        <w:autoSpaceDE w:val="0"/>
        <w:autoSpaceDN w:val="0"/>
        <w:adjustRightInd w:val="0"/>
        <w:spacing w:after="0" w:line="240" w:lineRule="auto"/>
        <w:ind w:left="1134" w:hanging="567"/>
        <w:jc w:val="both"/>
        <w:rPr>
          <w:rFonts w:ascii="Arial" w:eastAsia="Times New Roman" w:hAnsi="Arial" w:cs="Arial"/>
          <w:sz w:val="24"/>
          <w:szCs w:val="24"/>
          <w:lang w:eastAsia="en-GB"/>
        </w:rPr>
      </w:pPr>
      <w:r w:rsidRPr="00B61673">
        <w:rPr>
          <w:rFonts w:ascii="Arial" w:eastAsia="Times New Roman" w:hAnsi="Arial" w:cs="Arial"/>
          <w:sz w:val="24"/>
          <w:szCs w:val="24"/>
          <w:lang w:bidi="cy-GB"/>
        </w:rPr>
        <w:t xml:space="preserve">1.3 </w:t>
      </w:r>
      <w:r w:rsidRPr="00B61673">
        <w:rPr>
          <w:rFonts w:ascii="Arial" w:eastAsia="Times New Roman" w:hAnsi="Arial" w:cs="Arial"/>
          <w:sz w:val="24"/>
          <w:szCs w:val="24"/>
          <w:lang w:bidi="cy-GB"/>
        </w:rPr>
        <w:tab/>
        <w:t xml:space="preserve">Rydym yn cyflawni ein swyddogaethau drwy gydweithio'n agos â phartneriaid megis Byrddau Iechyd y GIG, Ymddiriedolaethau'r GIG a Sefydliadau Addysg Uwch. Wrth ystyried unrhyw Bryderon neu Gŵynion, mae'n bwysig ein bod yn ymwybodol o'u rôl a'u cyfraniad. </w:t>
      </w:r>
    </w:p>
    <w:p w14:paraId="6D808519" w14:textId="670C66E2" w:rsidR="001C339C" w:rsidRPr="00ED3E0F" w:rsidRDefault="001C339C" w:rsidP="00792428">
      <w:pPr>
        <w:autoSpaceDE w:val="0"/>
        <w:autoSpaceDN w:val="0"/>
        <w:adjustRightInd w:val="0"/>
        <w:spacing w:after="0" w:line="240" w:lineRule="auto"/>
        <w:ind w:left="567" w:hanging="567"/>
        <w:rPr>
          <w:rFonts w:ascii="Arial" w:eastAsia="Times New Roman" w:hAnsi="Arial" w:cs="Arial"/>
          <w:sz w:val="24"/>
          <w:szCs w:val="24"/>
          <w:lang w:eastAsia="en-GB"/>
        </w:rPr>
      </w:pPr>
    </w:p>
    <w:p w14:paraId="45D9F84D" w14:textId="6905E33E" w:rsidR="008127A8" w:rsidRPr="00ED3E0F" w:rsidRDefault="008127A8" w:rsidP="00792428">
      <w:pPr>
        <w:autoSpaceDE w:val="0"/>
        <w:autoSpaceDN w:val="0"/>
        <w:adjustRightInd w:val="0"/>
        <w:spacing w:after="0" w:line="240" w:lineRule="auto"/>
        <w:ind w:left="1134" w:hanging="567"/>
        <w:rPr>
          <w:rFonts w:ascii="Arial" w:eastAsia="Times New Roman" w:hAnsi="Arial" w:cs="Arial"/>
          <w:b/>
          <w:bCs/>
          <w:sz w:val="24"/>
          <w:szCs w:val="24"/>
          <w:lang w:eastAsia="en-GB"/>
        </w:rPr>
      </w:pPr>
      <w:r w:rsidRPr="00ED3E0F">
        <w:rPr>
          <w:rFonts w:ascii="Arial" w:eastAsia="Times New Roman" w:hAnsi="Arial" w:cs="Arial"/>
          <w:b/>
          <w:sz w:val="24"/>
          <w:szCs w:val="24"/>
          <w:lang w:bidi="cy-GB"/>
        </w:rPr>
        <w:t>Y gwahaniaeth rhwng Pryder a Chŵyn</w:t>
      </w:r>
    </w:p>
    <w:p w14:paraId="607F4F01" w14:textId="77777777" w:rsidR="008127A8" w:rsidRPr="00ED3E0F" w:rsidRDefault="008127A8" w:rsidP="00792428">
      <w:pPr>
        <w:autoSpaceDE w:val="0"/>
        <w:autoSpaceDN w:val="0"/>
        <w:adjustRightInd w:val="0"/>
        <w:spacing w:after="0" w:line="240" w:lineRule="auto"/>
        <w:ind w:left="1134" w:hanging="567"/>
        <w:rPr>
          <w:rFonts w:ascii="Arial" w:eastAsia="Times New Roman" w:hAnsi="Arial" w:cs="Arial"/>
          <w:sz w:val="24"/>
          <w:szCs w:val="24"/>
          <w:lang w:eastAsia="en-GB"/>
        </w:rPr>
      </w:pPr>
    </w:p>
    <w:p w14:paraId="056585B7" w14:textId="7C6CF953" w:rsidR="008127A8" w:rsidRPr="00ED3E0F" w:rsidRDefault="00F3367D" w:rsidP="007276AF">
      <w:pPr>
        <w:autoSpaceDE w:val="0"/>
        <w:autoSpaceDN w:val="0"/>
        <w:adjustRightInd w:val="0"/>
        <w:spacing w:after="0" w:line="240" w:lineRule="auto"/>
        <w:ind w:left="1276" w:hanging="709"/>
        <w:jc w:val="both"/>
        <w:rPr>
          <w:rFonts w:ascii="Arial" w:eastAsia="Times New Roman" w:hAnsi="Arial" w:cs="Arial"/>
          <w:sz w:val="24"/>
          <w:szCs w:val="24"/>
          <w:lang w:eastAsia="en-GB"/>
        </w:rPr>
      </w:pPr>
      <w:r w:rsidRPr="00ED3E0F">
        <w:rPr>
          <w:rFonts w:ascii="Arial" w:eastAsia="Times New Roman" w:hAnsi="Arial" w:cs="Arial"/>
          <w:sz w:val="24"/>
          <w:szCs w:val="24"/>
          <w:lang w:bidi="cy-GB"/>
        </w:rPr>
        <w:t>1.4</w:t>
      </w:r>
      <w:r w:rsidRPr="00ED3E0F">
        <w:rPr>
          <w:rFonts w:ascii="Arial" w:eastAsia="Times New Roman" w:hAnsi="Arial" w:cs="Arial"/>
          <w:sz w:val="24"/>
          <w:szCs w:val="24"/>
          <w:lang w:bidi="cy-GB"/>
        </w:rPr>
        <w:tab/>
      </w:r>
      <w:r w:rsidRPr="00ED3E0F">
        <w:rPr>
          <w:rFonts w:ascii="Arial" w:eastAsia="Times New Roman" w:hAnsi="Arial" w:cs="Arial"/>
          <w:b/>
          <w:sz w:val="24"/>
          <w:szCs w:val="24"/>
          <w:lang w:bidi="cy-GB"/>
        </w:rPr>
        <w:t xml:space="preserve">Pryder. </w:t>
      </w:r>
      <w:r w:rsidRPr="00ED3E0F">
        <w:rPr>
          <w:rFonts w:ascii="Arial" w:eastAsia="Times New Roman" w:hAnsi="Arial" w:cs="Arial"/>
          <w:sz w:val="24"/>
          <w:szCs w:val="24"/>
          <w:lang w:bidi="cy-GB"/>
        </w:rPr>
        <w:t>Mae AaGIC yn ystyried Pryder fel mynegiant o ofid neu amheuaeth ynghylch mater yr ystyrir ei fod yn bwysig, y ceisir sicrwydd yn ei gylch.</w:t>
      </w:r>
    </w:p>
    <w:p w14:paraId="2578E314" w14:textId="29AC47B7" w:rsidR="003457C9" w:rsidRPr="00ED3E0F" w:rsidRDefault="003457C9" w:rsidP="007276AF">
      <w:pPr>
        <w:tabs>
          <w:tab w:val="left" w:pos="2535"/>
        </w:tabs>
        <w:autoSpaceDE w:val="0"/>
        <w:autoSpaceDN w:val="0"/>
        <w:adjustRightInd w:val="0"/>
        <w:spacing w:after="0" w:line="240" w:lineRule="auto"/>
        <w:ind w:left="1276" w:hanging="709"/>
        <w:jc w:val="both"/>
        <w:rPr>
          <w:rFonts w:ascii="Arial" w:eastAsia="Times New Roman" w:hAnsi="Arial" w:cs="Arial"/>
          <w:sz w:val="24"/>
          <w:szCs w:val="24"/>
          <w:lang w:eastAsia="en-GB"/>
        </w:rPr>
      </w:pPr>
    </w:p>
    <w:p w14:paraId="366136AA" w14:textId="68F9291A" w:rsidR="003457C9" w:rsidRPr="00ED3E0F" w:rsidRDefault="003457C9" w:rsidP="007276AF">
      <w:pPr>
        <w:autoSpaceDE w:val="0"/>
        <w:autoSpaceDN w:val="0"/>
        <w:adjustRightInd w:val="0"/>
        <w:spacing w:after="0" w:line="240" w:lineRule="auto"/>
        <w:ind w:left="1276" w:hanging="709"/>
        <w:jc w:val="both"/>
        <w:rPr>
          <w:rFonts w:ascii="Arial" w:eastAsia="Times New Roman" w:hAnsi="Arial" w:cs="Arial"/>
          <w:sz w:val="24"/>
          <w:szCs w:val="24"/>
          <w:lang w:eastAsia="en-GB"/>
        </w:rPr>
      </w:pPr>
      <w:r w:rsidRPr="00ED3E0F">
        <w:rPr>
          <w:rFonts w:ascii="Arial" w:eastAsia="Times New Roman" w:hAnsi="Arial" w:cs="Arial"/>
          <w:sz w:val="24"/>
          <w:szCs w:val="24"/>
          <w:lang w:bidi="cy-GB"/>
        </w:rPr>
        <w:t>1.5</w:t>
      </w:r>
      <w:r w:rsidRPr="00ED3E0F">
        <w:rPr>
          <w:rFonts w:ascii="Arial" w:eastAsia="Times New Roman" w:hAnsi="Arial" w:cs="Arial"/>
          <w:sz w:val="24"/>
          <w:szCs w:val="24"/>
          <w:lang w:bidi="cy-GB"/>
        </w:rPr>
        <w:tab/>
        <w:t xml:space="preserve">Bydd AaGIC yn ceisio datrys Pryderon cyn gynted â phosibl. Amlinellir y broses ar gyfer ymdrin â phryderon ym mharagraff chwech. </w:t>
      </w:r>
    </w:p>
    <w:p w14:paraId="4A7AD56C" w14:textId="77777777" w:rsidR="003457C9" w:rsidRPr="00ED3E0F" w:rsidRDefault="003457C9" w:rsidP="007276AF">
      <w:pPr>
        <w:autoSpaceDE w:val="0"/>
        <w:autoSpaceDN w:val="0"/>
        <w:adjustRightInd w:val="0"/>
        <w:spacing w:after="0" w:line="240" w:lineRule="auto"/>
        <w:ind w:left="1276" w:hanging="709"/>
        <w:jc w:val="both"/>
        <w:rPr>
          <w:rFonts w:ascii="Arial" w:eastAsia="Times New Roman" w:hAnsi="Arial" w:cs="Arial"/>
          <w:sz w:val="24"/>
          <w:szCs w:val="24"/>
          <w:lang w:eastAsia="en-GB"/>
        </w:rPr>
      </w:pPr>
    </w:p>
    <w:p w14:paraId="0F87E21C" w14:textId="080D9448" w:rsidR="000C23E8" w:rsidRPr="00ED3E0F" w:rsidRDefault="000C23E8" w:rsidP="007276AF">
      <w:pPr>
        <w:autoSpaceDE w:val="0"/>
        <w:autoSpaceDN w:val="0"/>
        <w:adjustRightInd w:val="0"/>
        <w:spacing w:after="0" w:line="240" w:lineRule="auto"/>
        <w:ind w:left="1276" w:hanging="709"/>
        <w:jc w:val="both"/>
        <w:rPr>
          <w:rFonts w:ascii="Arial" w:eastAsia="Arial" w:hAnsi="Arial" w:cs="Arial"/>
          <w:color w:val="000000"/>
          <w:sz w:val="24"/>
          <w:szCs w:val="24"/>
          <w:lang w:eastAsia="en-GB"/>
        </w:rPr>
      </w:pPr>
      <w:r w:rsidRPr="00ED3E0F">
        <w:rPr>
          <w:rFonts w:ascii="Arial" w:eastAsia="Times New Roman" w:hAnsi="Arial" w:cs="Arial"/>
          <w:sz w:val="24"/>
          <w:szCs w:val="24"/>
          <w:lang w:bidi="cy-GB"/>
        </w:rPr>
        <w:t>1.6</w:t>
      </w:r>
      <w:r w:rsidRPr="00ED3E0F">
        <w:rPr>
          <w:rFonts w:ascii="Arial" w:eastAsia="Times New Roman" w:hAnsi="Arial" w:cs="Arial"/>
          <w:sz w:val="24"/>
          <w:szCs w:val="24"/>
          <w:lang w:bidi="cy-GB"/>
        </w:rPr>
        <w:tab/>
      </w:r>
      <w:r w:rsidRPr="00ED3E0F">
        <w:rPr>
          <w:rFonts w:ascii="Arial" w:eastAsia="Times New Roman" w:hAnsi="Arial" w:cs="Arial"/>
          <w:b/>
          <w:sz w:val="24"/>
          <w:szCs w:val="24"/>
          <w:lang w:bidi="cy-GB"/>
        </w:rPr>
        <w:t>Cwyn.</w:t>
      </w:r>
      <w:r w:rsidRPr="00ED3E0F">
        <w:rPr>
          <w:rFonts w:ascii="Arial" w:eastAsia="Times New Roman" w:hAnsi="Arial" w:cs="Arial"/>
          <w:sz w:val="24"/>
          <w:szCs w:val="24"/>
          <w:lang w:bidi="cy-GB"/>
        </w:rPr>
        <w:t xml:space="preserve"> Mae AaGIC yn ystyried Cwyn fel mynegiant o anfodlonrwydd ynghylch gweithred neu ddiffyg gweithred ar ran AaGIC, neu ynghylch safon y gwasanaeth a ddarperir gennym ni neu er ein mwyn.</w:t>
      </w:r>
    </w:p>
    <w:p w14:paraId="18B6AA16" w14:textId="77777777" w:rsidR="000C23E8" w:rsidRPr="00ED3E0F" w:rsidRDefault="000C23E8" w:rsidP="007276AF">
      <w:pPr>
        <w:autoSpaceDE w:val="0"/>
        <w:autoSpaceDN w:val="0"/>
        <w:adjustRightInd w:val="0"/>
        <w:spacing w:after="0" w:line="240" w:lineRule="auto"/>
        <w:ind w:left="1276" w:hanging="709"/>
        <w:jc w:val="both"/>
        <w:rPr>
          <w:rFonts w:ascii="Arial" w:eastAsia="Times New Roman" w:hAnsi="Arial" w:cs="Arial"/>
          <w:sz w:val="24"/>
          <w:szCs w:val="24"/>
          <w:lang w:eastAsia="en-GB"/>
        </w:rPr>
      </w:pPr>
    </w:p>
    <w:p w14:paraId="05426578" w14:textId="77777777" w:rsidR="00543C24" w:rsidRDefault="003457C9" w:rsidP="007276AF">
      <w:pPr>
        <w:tabs>
          <w:tab w:val="left" w:pos="2535"/>
        </w:tabs>
        <w:autoSpaceDE w:val="0"/>
        <w:autoSpaceDN w:val="0"/>
        <w:adjustRightInd w:val="0"/>
        <w:spacing w:after="0" w:line="240" w:lineRule="auto"/>
        <w:ind w:left="1276" w:hanging="709"/>
        <w:jc w:val="both"/>
        <w:rPr>
          <w:rFonts w:ascii="Arial" w:eastAsia="Times New Roman" w:hAnsi="Arial" w:cs="Arial"/>
          <w:sz w:val="24"/>
          <w:szCs w:val="24"/>
          <w:lang w:eastAsia="en-GB"/>
        </w:rPr>
      </w:pPr>
      <w:r w:rsidRPr="00ED3E0F">
        <w:rPr>
          <w:rFonts w:ascii="Arial" w:eastAsia="Times New Roman" w:hAnsi="Arial" w:cs="Arial"/>
          <w:sz w:val="24"/>
          <w:szCs w:val="24"/>
          <w:lang w:bidi="cy-GB"/>
        </w:rPr>
        <w:t xml:space="preserve">1.7 </w:t>
      </w:r>
      <w:r w:rsidRPr="00ED3E0F">
        <w:rPr>
          <w:rFonts w:ascii="Arial" w:eastAsia="Times New Roman" w:hAnsi="Arial" w:cs="Arial"/>
          <w:sz w:val="24"/>
          <w:szCs w:val="24"/>
          <w:lang w:bidi="cy-GB"/>
        </w:rPr>
        <w:tab/>
        <w:t xml:space="preserve">Bydd AaGIC yn ceisio datrys Cwyn cyn gynted â phosibl. </w:t>
      </w:r>
    </w:p>
    <w:p w14:paraId="05C16E9E" w14:textId="77777777" w:rsidR="00543C24" w:rsidRDefault="00543C24" w:rsidP="007276AF">
      <w:pPr>
        <w:tabs>
          <w:tab w:val="left" w:pos="2535"/>
        </w:tabs>
        <w:autoSpaceDE w:val="0"/>
        <w:autoSpaceDN w:val="0"/>
        <w:adjustRightInd w:val="0"/>
        <w:spacing w:after="0" w:line="240" w:lineRule="auto"/>
        <w:ind w:left="1276" w:hanging="709"/>
        <w:jc w:val="both"/>
        <w:rPr>
          <w:rFonts w:ascii="Arial" w:eastAsia="Times New Roman" w:hAnsi="Arial" w:cs="Arial"/>
          <w:sz w:val="24"/>
          <w:szCs w:val="24"/>
          <w:lang w:eastAsia="en-GB"/>
        </w:rPr>
      </w:pPr>
    </w:p>
    <w:p w14:paraId="7B11ECD1" w14:textId="2522DC63" w:rsidR="002658A8" w:rsidRPr="00ED3E0F" w:rsidRDefault="00543C24" w:rsidP="007276AF">
      <w:pPr>
        <w:tabs>
          <w:tab w:val="left" w:pos="2535"/>
        </w:tabs>
        <w:autoSpaceDE w:val="0"/>
        <w:autoSpaceDN w:val="0"/>
        <w:adjustRightInd w:val="0"/>
        <w:spacing w:after="0" w:line="240" w:lineRule="auto"/>
        <w:ind w:left="1276" w:hanging="709"/>
        <w:jc w:val="both"/>
        <w:rPr>
          <w:rFonts w:ascii="Arial" w:eastAsia="Times New Roman" w:hAnsi="Arial" w:cs="Arial"/>
          <w:sz w:val="24"/>
          <w:szCs w:val="24"/>
          <w:lang w:eastAsia="en-GB"/>
        </w:rPr>
      </w:pPr>
      <w:r>
        <w:rPr>
          <w:rFonts w:ascii="Arial" w:eastAsia="Times New Roman" w:hAnsi="Arial" w:cs="Arial"/>
          <w:sz w:val="24"/>
          <w:szCs w:val="24"/>
          <w:lang w:bidi="cy-GB"/>
        </w:rPr>
        <w:t>1.8</w:t>
      </w:r>
      <w:r>
        <w:rPr>
          <w:rFonts w:ascii="Arial" w:eastAsia="Times New Roman" w:hAnsi="Arial" w:cs="Arial"/>
          <w:sz w:val="24"/>
          <w:szCs w:val="24"/>
          <w:lang w:bidi="cy-GB"/>
        </w:rPr>
        <w:tab/>
        <w:t>Amlinellir y broses ar gyfer ymdrin â Chŵyn yn anffurfiol (Cwyn Anffurfiol) ym mharagraff saith isod.</w:t>
      </w:r>
    </w:p>
    <w:p w14:paraId="7ADD2564" w14:textId="77777777" w:rsidR="002658A8" w:rsidRPr="00ED3E0F" w:rsidRDefault="002658A8" w:rsidP="007276AF">
      <w:pPr>
        <w:tabs>
          <w:tab w:val="left" w:pos="2535"/>
        </w:tabs>
        <w:autoSpaceDE w:val="0"/>
        <w:autoSpaceDN w:val="0"/>
        <w:adjustRightInd w:val="0"/>
        <w:spacing w:after="0" w:line="240" w:lineRule="auto"/>
        <w:ind w:left="1276" w:hanging="709"/>
        <w:jc w:val="both"/>
        <w:rPr>
          <w:rFonts w:ascii="Arial" w:eastAsia="Times New Roman" w:hAnsi="Arial" w:cs="Arial"/>
          <w:sz w:val="24"/>
          <w:szCs w:val="24"/>
          <w:lang w:eastAsia="en-GB"/>
        </w:rPr>
      </w:pPr>
    </w:p>
    <w:p w14:paraId="38D26863" w14:textId="246510DD" w:rsidR="003F2517" w:rsidRPr="00ED3E0F" w:rsidRDefault="002658A8" w:rsidP="007276AF">
      <w:pPr>
        <w:tabs>
          <w:tab w:val="left" w:pos="2535"/>
        </w:tabs>
        <w:autoSpaceDE w:val="0"/>
        <w:autoSpaceDN w:val="0"/>
        <w:adjustRightInd w:val="0"/>
        <w:spacing w:after="0" w:line="240" w:lineRule="auto"/>
        <w:ind w:left="1276" w:hanging="709"/>
        <w:jc w:val="both"/>
        <w:rPr>
          <w:rFonts w:ascii="Arial" w:eastAsia="Times New Roman" w:hAnsi="Arial" w:cs="Arial"/>
          <w:sz w:val="24"/>
          <w:szCs w:val="24"/>
          <w:lang w:eastAsia="en-GB"/>
        </w:rPr>
      </w:pPr>
      <w:r w:rsidRPr="00ED3E0F">
        <w:rPr>
          <w:rFonts w:ascii="Arial" w:eastAsia="Times New Roman" w:hAnsi="Arial" w:cs="Arial"/>
          <w:sz w:val="24"/>
          <w:szCs w:val="24"/>
          <w:lang w:bidi="cy-GB"/>
        </w:rPr>
        <w:t xml:space="preserve">1.9 </w:t>
      </w:r>
      <w:r w:rsidRPr="00ED3E0F">
        <w:rPr>
          <w:rFonts w:ascii="Arial" w:eastAsia="Times New Roman" w:hAnsi="Arial" w:cs="Arial"/>
          <w:sz w:val="24"/>
          <w:szCs w:val="24"/>
          <w:lang w:bidi="cy-GB"/>
        </w:rPr>
        <w:tab/>
        <w:t>Pan fo unigolyn yn dymuno cyflwyno Cwyn yn ffurfiol (Cwyn Ffurfiol) gall wneud hynny drwy gyflwyno’i Gŵyn yn unol â pharagraff 11 isod.</w:t>
      </w:r>
    </w:p>
    <w:p w14:paraId="5147FBF7" w14:textId="0E67A284" w:rsidR="003457C9" w:rsidRPr="00ED3E0F" w:rsidRDefault="003457C9" w:rsidP="007276AF">
      <w:pPr>
        <w:tabs>
          <w:tab w:val="left" w:pos="2535"/>
        </w:tabs>
        <w:autoSpaceDE w:val="0"/>
        <w:autoSpaceDN w:val="0"/>
        <w:adjustRightInd w:val="0"/>
        <w:spacing w:after="0" w:line="240" w:lineRule="auto"/>
        <w:ind w:left="1276" w:hanging="709"/>
        <w:jc w:val="both"/>
        <w:rPr>
          <w:rFonts w:ascii="Arial" w:eastAsia="Times New Roman" w:hAnsi="Arial" w:cs="Arial"/>
          <w:sz w:val="24"/>
          <w:szCs w:val="24"/>
          <w:lang w:eastAsia="en-GB"/>
        </w:rPr>
      </w:pPr>
      <w:r w:rsidRPr="00ED3E0F">
        <w:rPr>
          <w:rFonts w:ascii="Arial" w:eastAsia="Times New Roman" w:hAnsi="Arial" w:cs="Arial"/>
          <w:sz w:val="24"/>
          <w:szCs w:val="24"/>
          <w:lang w:bidi="cy-GB"/>
        </w:rPr>
        <w:t xml:space="preserve">  </w:t>
      </w:r>
    </w:p>
    <w:p w14:paraId="4B14421E" w14:textId="39D45408" w:rsidR="00E5506B" w:rsidRPr="00ED3E0F" w:rsidRDefault="00FA32F8" w:rsidP="007276AF">
      <w:pPr>
        <w:spacing w:after="0" w:line="240" w:lineRule="auto"/>
        <w:ind w:left="1276" w:hanging="709"/>
        <w:jc w:val="both"/>
        <w:rPr>
          <w:rFonts w:ascii="Arial" w:hAnsi="Arial" w:cs="Arial"/>
          <w:sz w:val="24"/>
          <w:szCs w:val="24"/>
        </w:rPr>
      </w:pPr>
      <w:r w:rsidRPr="00ED3E0F">
        <w:rPr>
          <w:rFonts w:ascii="Arial" w:eastAsia="Times New Roman" w:hAnsi="Arial" w:cs="Arial"/>
          <w:sz w:val="24"/>
          <w:szCs w:val="24"/>
          <w:lang w:bidi="cy-GB"/>
        </w:rPr>
        <w:t xml:space="preserve">1.10 </w:t>
      </w:r>
      <w:r w:rsidRPr="00ED3E0F">
        <w:rPr>
          <w:rFonts w:ascii="Arial" w:eastAsia="Times New Roman" w:hAnsi="Arial" w:cs="Arial"/>
          <w:sz w:val="24"/>
          <w:szCs w:val="24"/>
          <w:lang w:bidi="cy-GB"/>
        </w:rPr>
        <w:tab/>
      </w:r>
      <w:r w:rsidRPr="00ED3E0F">
        <w:rPr>
          <w:rFonts w:ascii="Arial" w:eastAsia="Times New Roman" w:hAnsi="Arial" w:cs="Arial"/>
          <w:b/>
          <w:sz w:val="24"/>
          <w:szCs w:val="24"/>
          <w:lang w:bidi="cy-GB"/>
        </w:rPr>
        <w:t xml:space="preserve">Cwmpas. </w:t>
      </w:r>
      <w:r w:rsidRPr="00ED3E0F">
        <w:rPr>
          <w:rFonts w:ascii="Arial" w:eastAsia="Times New Roman" w:hAnsi="Arial" w:cs="Arial"/>
          <w:sz w:val="24"/>
          <w:szCs w:val="24"/>
          <w:lang w:bidi="cy-GB"/>
        </w:rPr>
        <w:t>Gall unrhyw un fynegi Pryder neu gyflwyno Cwyn dan y polisi hwn. Gall gweithwyr AaGIC fynegi Pryder neu gyflwyno Cwyn dan y polisi hwn lle nad yw'r mater o fewn ffiniau Polisi Disgyblu Cymru Gyfan, Polisi Cwynion Cymru Gyfan neu Bolisi Mynegi Pryderon GIG Cymru.</w:t>
      </w:r>
    </w:p>
    <w:p w14:paraId="3B9CB30C" w14:textId="77777777" w:rsidR="003F2517" w:rsidRPr="00ED3E0F" w:rsidRDefault="003F2517" w:rsidP="007276AF">
      <w:pPr>
        <w:autoSpaceDE w:val="0"/>
        <w:autoSpaceDN w:val="0"/>
        <w:adjustRightInd w:val="0"/>
        <w:spacing w:after="0" w:line="240" w:lineRule="auto"/>
        <w:ind w:left="1276" w:hanging="709"/>
        <w:jc w:val="both"/>
        <w:rPr>
          <w:rFonts w:ascii="Arial" w:eastAsia="Times New Roman" w:hAnsi="Arial" w:cs="Arial"/>
          <w:sz w:val="24"/>
          <w:szCs w:val="24"/>
          <w:lang w:eastAsia="en-GB"/>
        </w:rPr>
      </w:pPr>
    </w:p>
    <w:p w14:paraId="3344ADC8" w14:textId="78219BB8" w:rsidR="003D3BDB" w:rsidRPr="00ED3E0F" w:rsidRDefault="003F2517" w:rsidP="007276AF">
      <w:pPr>
        <w:autoSpaceDE w:val="0"/>
        <w:autoSpaceDN w:val="0"/>
        <w:adjustRightInd w:val="0"/>
        <w:spacing w:after="0" w:line="240" w:lineRule="auto"/>
        <w:ind w:left="1276" w:hanging="709"/>
        <w:jc w:val="both"/>
        <w:rPr>
          <w:rFonts w:ascii="Arial" w:eastAsia="Times New Roman" w:hAnsi="Arial" w:cs="Arial"/>
          <w:sz w:val="24"/>
          <w:szCs w:val="24"/>
          <w:lang w:eastAsia="en-GB"/>
        </w:rPr>
      </w:pPr>
      <w:r w:rsidRPr="00ED3E0F">
        <w:rPr>
          <w:rFonts w:ascii="Arial" w:eastAsia="Times New Roman" w:hAnsi="Arial" w:cs="Arial"/>
          <w:sz w:val="24"/>
          <w:szCs w:val="24"/>
          <w:lang w:bidi="cy-GB"/>
        </w:rPr>
        <w:t>1.11</w:t>
      </w:r>
      <w:r w:rsidRPr="00ED3E0F">
        <w:rPr>
          <w:rFonts w:ascii="Arial" w:eastAsia="Times New Roman" w:hAnsi="Arial" w:cs="Arial"/>
          <w:sz w:val="24"/>
          <w:szCs w:val="24"/>
          <w:lang w:bidi="cy-GB"/>
        </w:rPr>
        <w:tab/>
        <w:t>Ni fydd y sawl sy'n mynegi Pryder neu’n cyflwyno Cwyn yn dioddef unrhyw anfantais/afles o ganlyniad i hynny.</w:t>
      </w:r>
    </w:p>
    <w:p w14:paraId="473E73E0" w14:textId="77777777" w:rsidR="00022A49" w:rsidRPr="00ED3E0F" w:rsidRDefault="00022A49" w:rsidP="00792428">
      <w:pPr>
        <w:autoSpaceDE w:val="0"/>
        <w:autoSpaceDN w:val="0"/>
        <w:adjustRightInd w:val="0"/>
        <w:spacing w:after="0" w:line="240" w:lineRule="auto"/>
        <w:ind w:left="1276" w:hanging="709"/>
        <w:rPr>
          <w:rFonts w:ascii="Arial" w:eastAsia="Times New Roman" w:hAnsi="Arial" w:cs="Arial"/>
          <w:b/>
          <w:bCs/>
          <w:sz w:val="24"/>
          <w:szCs w:val="24"/>
          <w:lang w:eastAsia="en-GB"/>
        </w:rPr>
      </w:pPr>
    </w:p>
    <w:p w14:paraId="6ECBE155" w14:textId="159031DD" w:rsidR="00101E82" w:rsidRPr="00ED3E0F" w:rsidRDefault="00FA32F8" w:rsidP="00792428">
      <w:pPr>
        <w:autoSpaceDE w:val="0"/>
        <w:autoSpaceDN w:val="0"/>
        <w:adjustRightInd w:val="0"/>
        <w:spacing w:after="0" w:line="240" w:lineRule="auto"/>
        <w:ind w:left="567" w:hanging="567"/>
        <w:rPr>
          <w:rFonts w:ascii="Arial" w:eastAsia="Times New Roman" w:hAnsi="Arial" w:cs="Arial"/>
          <w:b/>
          <w:bCs/>
          <w:sz w:val="24"/>
          <w:szCs w:val="24"/>
          <w:u w:val="single"/>
          <w:lang w:eastAsia="en-GB"/>
        </w:rPr>
      </w:pPr>
      <w:r w:rsidRPr="00ED3E0F">
        <w:rPr>
          <w:rFonts w:ascii="Arial" w:eastAsia="Times New Roman" w:hAnsi="Arial" w:cs="Arial"/>
          <w:b/>
          <w:sz w:val="24"/>
          <w:szCs w:val="24"/>
          <w:lang w:bidi="cy-GB"/>
        </w:rPr>
        <w:t>2.</w:t>
      </w:r>
      <w:r w:rsidRPr="00ED3E0F">
        <w:rPr>
          <w:rFonts w:ascii="Arial" w:eastAsia="Times New Roman" w:hAnsi="Arial" w:cs="Arial"/>
          <w:b/>
          <w:sz w:val="24"/>
          <w:szCs w:val="24"/>
          <w:lang w:bidi="cy-GB"/>
        </w:rPr>
        <w:tab/>
        <w:t xml:space="preserve"> Hanfod</w:t>
      </w:r>
      <w:r w:rsidRPr="00ED3E0F">
        <w:rPr>
          <w:rFonts w:ascii="Arial" w:eastAsia="Times New Roman" w:hAnsi="Arial" w:cs="Arial"/>
          <w:b/>
          <w:sz w:val="24"/>
          <w:szCs w:val="24"/>
          <w:u w:val="single"/>
          <w:lang w:bidi="cy-GB"/>
        </w:rPr>
        <w:t xml:space="preserve"> </w:t>
      </w:r>
    </w:p>
    <w:p w14:paraId="061C95FC" w14:textId="11B29CAC" w:rsidR="001178A7" w:rsidRPr="00ED3E0F" w:rsidRDefault="001178A7" w:rsidP="00792428">
      <w:pPr>
        <w:autoSpaceDE w:val="0"/>
        <w:autoSpaceDN w:val="0"/>
        <w:adjustRightInd w:val="0"/>
        <w:spacing w:after="0" w:line="240" w:lineRule="auto"/>
        <w:ind w:left="567" w:hanging="567"/>
        <w:rPr>
          <w:rFonts w:ascii="Arial" w:eastAsia="Times New Roman" w:hAnsi="Arial" w:cs="Arial"/>
          <w:b/>
          <w:bCs/>
          <w:sz w:val="24"/>
          <w:szCs w:val="24"/>
          <w:u w:val="single"/>
          <w:lang w:eastAsia="en-GB"/>
        </w:rPr>
      </w:pPr>
    </w:p>
    <w:p w14:paraId="580E30A1" w14:textId="407A1E18" w:rsidR="001178A7" w:rsidRPr="00ED3E0F" w:rsidRDefault="00FA32F8"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2.1</w:t>
      </w:r>
      <w:r w:rsidRPr="00ED3E0F">
        <w:rPr>
          <w:rFonts w:ascii="Arial" w:eastAsia="Verdana" w:hAnsi="Arial" w:cs="Arial"/>
          <w:color w:val="000000"/>
          <w:sz w:val="24"/>
          <w:szCs w:val="24"/>
          <w:lang w:bidi="cy-GB"/>
        </w:rPr>
        <w:tab/>
      </w:r>
      <w:bookmarkStart w:id="3" w:name="_Hlk63668238"/>
      <w:r w:rsidRPr="00ED3E0F">
        <w:rPr>
          <w:rFonts w:ascii="Arial" w:eastAsia="Verdana" w:hAnsi="Arial" w:cs="Arial"/>
          <w:color w:val="000000"/>
          <w:sz w:val="24"/>
          <w:szCs w:val="24"/>
          <w:lang w:bidi="cy-GB"/>
        </w:rPr>
        <w:t xml:space="preserve">Mae'r ddogfen hon yn manylu ar broses AaGIC ar gyfer delio â Chŵynion a Phryderon ac yn amlinellu sut y dylid ei rheoli.  </w:t>
      </w:r>
    </w:p>
    <w:p w14:paraId="336C6A7A" w14:textId="77777777" w:rsidR="001178A7" w:rsidRPr="00ED3E0F" w:rsidRDefault="001178A7" w:rsidP="007276AF">
      <w:pPr>
        <w:spacing w:after="0" w:line="240" w:lineRule="auto"/>
        <w:ind w:left="567"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6B9B2AC1" w14:textId="3C5FCC78" w:rsidR="001178A7" w:rsidRPr="00ED3E0F" w:rsidRDefault="00FA32F8"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lastRenderedPageBreak/>
        <w:t>2.2</w:t>
      </w:r>
      <w:r w:rsidRPr="00ED3E0F">
        <w:rPr>
          <w:rFonts w:ascii="Arial" w:eastAsia="Verdana" w:hAnsi="Arial" w:cs="Arial"/>
          <w:color w:val="000000"/>
          <w:sz w:val="24"/>
          <w:szCs w:val="24"/>
          <w:lang w:bidi="cy-GB"/>
        </w:rPr>
        <w:tab/>
        <w:t>Drwy reoli'r broses yn effeithiol bydd AaGIC yn anelu, lle bo hynny'n bosibl ac yn briodol, i unioni pethau. Lle nad yw'n bosibl datrys materion at fodd y sawl sy'n cyflwyno’r gŵyn, byddwn yn egluro pam nad yw hyn yn bosibl ac yn eu hysbysu bod modd iddynt godi'r mater gydag Ombwdsmon Gwasanaethau Cyhoeddus Cymru.</w:t>
      </w:r>
    </w:p>
    <w:bookmarkEnd w:id="3"/>
    <w:p w14:paraId="3AC42C25" w14:textId="77777777" w:rsidR="001178A7" w:rsidRPr="00ED3E0F" w:rsidRDefault="001178A7" w:rsidP="007276AF">
      <w:pPr>
        <w:spacing w:after="0" w:line="240" w:lineRule="auto"/>
        <w:ind w:left="567"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2DE36698" w14:textId="04F63555" w:rsidR="001178A7" w:rsidRPr="00ED3E0F" w:rsidRDefault="00FA32F8"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2.3</w:t>
      </w:r>
      <w:r w:rsidRPr="00ED3E0F">
        <w:rPr>
          <w:rFonts w:ascii="Arial" w:eastAsia="Verdana" w:hAnsi="Arial" w:cs="Arial"/>
          <w:color w:val="000000"/>
          <w:sz w:val="24"/>
          <w:szCs w:val="24"/>
          <w:lang w:bidi="cy-GB"/>
        </w:rPr>
        <w:tab/>
        <w:t xml:space="preserve">Mae Bwrdd AaGIC yn annog dysgu sefydliadol, sydd yna’n cael ei rannu'n lleol drwy gyfundrefn AaGIC. Gofyniad allweddol felly yw rhannu’r gwersi a ddysgir, yn sgil y Cwynion, â’r staff dan sylw yn ogystal â’r sefydliad ehangach a rhanddeiliaid allanol, lle bo hynny’n berthnasol, er mwyn rhannu arferion da a sicrhau gwir welliannau.    </w:t>
      </w:r>
    </w:p>
    <w:p w14:paraId="07E3AEB0" w14:textId="77777777" w:rsidR="001178A7" w:rsidRPr="002607A1" w:rsidRDefault="001178A7"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4C0CF52A" w14:textId="19901DAD" w:rsidR="00D75090" w:rsidRPr="002607A1" w:rsidRDefault="00FA32F8"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sidRPr="00D21DED">
        <w:rPr>
          <w:rFonts w:ascii="Arial" w:eastAsia="Verdana" w:hAnsi="Arial" w:cs="Arial"/>
          <w:color w:val="000000"/>
          <w:sz w:val="24"/>
          <w:szCs w:val="24"/>
          <w:lang w:bidi="cy-GB"/>
        </w:rPr>
        <w:t>2.4</w:t>
      </w:r>
      <w:r w:rsidRPr="00D21DED">
        <w:rPr>
          <w:rFonts w:ascii="Arial" w:eastAsia="Verdana" w:hAnsi="Arial" w:cs="Arial"/>
          <w:color w:val="000000"/>
          <w:sz w:val="24"/>
          <w:szCs w:val="24"/>
          <w:lang w:bidi="cy-GB"/>
        </w:rPr>
        <w:tab/>
        <w:t>Mae AaGIC yn croesawu sylwadau gan ddefnyddwyr gwasanaeth a staff, boed yn gadarnhaol neu’n negyddol, gan eu bod yn ein helpu i wella’n gwasanaeth.</w:t>
      </w:r>
    </w:p>
    <w:p w14:paraId="28262A72" w14:textId="411A07D6" w:rsidR="00D75090" w:rsidRPr="00D21DED" w:rsidRDefault="00D75090" w:rsidP="00792428">
      <w:pPr>
        <w:autoSpaceDE w:val="0"/>
        <w:autoSpaceDN w:val="0"/>
        <w:adjustRightInd w:val="0"/>
        <w:spacing w:after="0" w:line="240" w:lineRule="auto"/>
        <w:ind w:left="567" w:hanging="567"/>
        <w:rPr>
          <w:rFonts w:ascii="Arial" w:eastAsia="Times New Roman" w:hAnsi="Arial" w:cs="Arial"/>
          <w:b/>
          <w:bCs/>
          <w:sz w:val="24"/>
          <w:szCs w:val="24"/>
          <w:lang w:eastAsia="en-GB"/>
        </w:rPr>
      </w:pPr>
    </w:p>
    <w:p w14:paraId="2C882AF8" w14:textId="7BB47FCE" w:rsidR="00C40F69" w:rsidRPr="00D21DED" w:rsidRDefault="00C40F69" w:rsidP="00792428">
      <w:pPr>
        <w:pStyle w:val="ListParagraph"/>
        <w:keepNext/>
        <w:keepLines/>
        <w:numPr>
          <w:ilvl w:val="0"/>
          <w:numId w:val="30"/>
        </w:numPr>
        <w:spacing w:after="0" w:line="240" w:lineRule="auto"/>
        <w:ind w:left="567" w:right="3" w:hanging="567"/>
        <w:outlineLvl w:val="0"/>
        <w:rPr>
          <w:rFonts w:ascii="Arial" w:eastAsia="Verdana" w:hAnsi="Arial" w:cs="Arial"/>
          <w:b/>
          <w:bCs/>
          <w:color w:val="000000"/>
          <w:sz w:val="24"/>
          <w:szCs w:val="24"/>
          <w:lang w:eastAsia="en-GB"/>
        </w:rPr>
      </w:pPr>
      <w:bookmarkStart w:id="4" w:name="_Hlk53696496"/>
      <w:r w:rsidRPr="00D21DED">
        <w:rPr>
          <w:rFonts w:ascii="Arial" w:eastAsia="Verdana" w:hAnsi="Arial" w:cs="Arial"/>
          <w:b/>
          <w:color w:val="000000"/>
          <w:sz w:val="24"/>
          <w:szCs w:val="24"/>
          <w:lang w:bidi="cy-GB"/>
        </w:rPr>
        <w:t>Cwynion wedi’u cynnwys dan y polisi</w:t>
      </w:r>
    </w:p>
    <w:bookmarkEnd w:id="4"/>
    <w:p w14:paraId="3EDF1FE0" w14:textId="59C63E1B" w:rsidR="00C40F69" w:rsidRPr="002607A1" w:rsidRDefault="00C40F69" w:rsidP="00792428">
      <w:pPr>
        <w:keepNext/>
        <w:keepLines/>
        <w:spacing w:after="0" w:line="240" w:lineRule="auto"/>
        <w:ind w:right="3"/>
        <w:outlineLvl w:val="0"/>
        <w:rPr>
          <w:rFonts w:ascii="Arial" w:eastAsia="Verdana" w:hAnsi="Arial" w:cs="Arial"/>
          <w:color w:val="000000"/>
          <w:sz w:val="24"/>
          <w:szCs w:val="24"/>
          <w:lang w:eastAsia="en-GB"/>
        </w:rPr>
      </w:pPr>
    </w:p>
    <w:p w14:paraId="25497A7C" w14:textId="3431A784" w:rsidR="00C40F69" w:rsidRPr="002607A1" w:rsidRDefault="00C40F69" w:rsidP="007276AF">
      <w:pPr>
        <w:keepNext/>
        <w:keepLines/>
        <w:spacing w:after="0" w:line="240" w:lineRule="auto"/>
        <w:ind w:left="1134" w:right="3" w:hanging="567"/>
        <w:jc w:val="both"/>
        <w:outlineLvl w:val="0"/>
        <w:rPr>
          <w:rFonts w:ascii="Arial" w:eastAsia="Verdana" w:hAnsi="Arial" w:cs="Arial"/>
          <w:color w:val="000000"/>
          <w:sz w:val="24"/>
          <w:szCs w:val="24"/>
          <w:lang w:eastAsia="en-GB"/>
        </w:rPr>
      </w:pPr>
      <w:r w:rsidRPr="002607A1">
        <w:rPr>
          <w:rFonts w:ascii="Arial" w:eastAsia="Verdana" w:hAnsi="Arial" w:cs="Arial"/>
          <w:color w:val="000000"/>
          <w:sz w:val="24"/>
          <w:szCs w:val="24"/>
          <w:lang w:bidi="cy-GB"/>
        </w:rPr>
        <w:t xml:space="preserve">3.1 </w:t>
      </w:r>
      <w:r w:rsidRPr="002607A1">
        <w:rPr>
          <w:rFonts w:ascii="Arial" w:eastAsia="Verdana" w:hAnsi="Arial" w:cs="Arial"/>
          <w:color w:val="000000"/>
          <w:sz w:val="24"/>
          <w:szCs w:val="24"/>
          <w:lang w:bidi="cy-GB"/>
        </w:rPr>
        <w:tab/>
        <w:t>Mae paragraffau 3.1.1 a 3.1.2 yn rhagweld y meysydd a fydd yn cael eu hystyried dan ein Polisi Ymdrin â Chŵynion (nid yw hon yn rhestr hollgynhwysol).</w:t>
      </w:r>
    </w:p>
    <w:p w14:paraId="0DBB1F1B" w14:textId="77777777" w:rsidR="00C40F69" w:rsidRPr="002607A1" w:rsidRDefault="00C40F69" w:rsidP="007276AF">
      <w:pPr>
        <w:keepNext/>
        <w:keepLines/>
        <w:spacing w:after="0" w:line="240" w:lineRule="auto"/>
        <w:ind w:left="1134" w:right="3" w:hanging="567"/>
        <w:jc w:val="both"/>
        <w:outlineLvl w:val="0"/>
        <w:rPr>
          <w:rFonts w:ascii="Arial" w:eastAsia="Verdana" w:hAnsi="Arial" w:cs="Arial"/>
          <w:color w:val="000000"/>
          <w:sz w:val="24"/>
          <w:szCs w:val="24"/>
          <w:lang w:eastAsia="en-GB"/>
        </w:rPr>
      </w:pPr>
    </w:p>
    <w:p w14:paraId="48CE8710" w14:textId="43A13D32" w:rsidR="00C40F69" w:rsidRPr="002607A1" w:rsidRDefault="002607A1" w:rsidP="007276AF">
      <w:pPr>
        <w:keepNext/>
        <w:keepLines/>
        <w:spacing w:after="0" w:line="240" w:lineRule="auto"/>
        <w:ind w:left="1134" w:right="3" w:hanging="567"/>
        <w:jc w:val="both"/>
        <w:outlineLvl w:val="0"/>
        <w:rPr>
          <w:rFonts w:ascii="Arial" w:eastAsia="Verdana" w:hAnsi="Arial" w:cs="Arial"/>
          <w:color w:val="000000"/>
          <w:sz w:val="24"/>
          <w:szCs w:val="24"/>
          <w:lang w:eastAsia="en-GB"/>
        </w:rPr>
      </w:pPr>
      <w:r w:rsidRPr="002607A1">
        <w:rPr>
          <w:rFonts w:ascii="Arial" w:eastAsia="Verdana" w:hAnsi="Arial" w:cs="Arial"/>
          <w:color w:val="000000"/>
          <w:sz w:val="24"/>
          <w:szCs w:val="24"/>
          <w:lang w:bidi="cy-GB"/>
        </w:rPr>
        <w:t>3.1.1 Rhagwelir y bydd materion yn cael eu codi gan fyfyrwyr, hyfforddeion a dysgwyr eraill, hyfforddwyr, Cyfarwyddwyr Rhaglenni Hyfforddiant neu aelodau o'r cyhoedd mewn perthynas â'r meysydd canlynol:</w:t>
      </w:r>
    </w:p>
    <w:p w14:paraId="102A56DA" w14:textId="77777777" w:rsidR="00C40F69" w:rsidRPr="002607A1" w:rsidRDefault="00C40F69" w:rsidP="007276AF">
      <w:pPr>
        <w:keepNext/>
        <w:keepLines/>
        <w:spacing w:after="0" w:line="240" w:lineRule="auto"/>
        <w:ind w:left="1134" w:right="3" w:hanging="567"/>
        <w:jc w:val="both"/>
        <w:outlineLvl w:val="0"/>
        <w:rPr>
          <w:rFonts w:ascii="Arial" w:eastAsia="Verdana" w:hAnsi="Arial" w:cs="Arial"/>
          <w:color w:val="000000"/>
          <w:sz w:val="24"/>
          <w:szCs w:val="24"/>
          <w:lang w:eastAsia="en-GB"/>
        </w:rPr>
      </w:pPr>
    </w:p>
    <w:p w14:paraId="15437992" w14:textId="0178258F" w:rsidR="00C40F69" w:rsidRPr="00D21DED" w:rsidRDefault="00C40F69" w:rsidP="007276AF">
      <w:pPr>
        <w:pStyle w:val="ListParagraph"/>
        <w:keepNext/>
        <w:keepLines/>
        <w:numPr>
          <w:ilvl w:val="0"/>
          <w:numId w:val="44"/>
        </w:numPr>
        <w:spacing w:after="0" w:line="240" w:lineRule="auto"/>
        <w:ind w:right="3"/>
        <w:jc w:val="both"/>
        <w:outlineLvl w:val="0"/>
        <w:rPr>
          <w:rFonts w:ascii="Arial" w:eastAsia="Verdana" w:hAnsi="Arial" w:cs="Arial"/>
          <w:color w:val="000000"/>
          <w:sz w:val="24"/>
          <w:szCs w:val="24"/>
          <w:lang w:eastAsia="en-GB"/>
        </w:rPr>
      </w:pPr>
      <w:r w:rsidRPr="00D21DED">
        <w:rPr>
          <w:rFonts w:ascii="Arial" w:eastAsia="Verdana" w:hAnsi="Arial" w:cs="Arial"/>
          <w:color w:val="000000"/>
          <w:sz w:val="24"/>
          <w:szCs w:val="24"/>
          <w:lang w:bidi="cy-GB"/>
        </w:rPr>
        <w:t>methiant i ddarparu gwasanaeth neu ddiffyg gwasanaeth digonol;</w:t>
      </w:r>
    </w:p>
    <w:p w14:paraId="61708C45" w14:textId="777B1D3F" w:rsidR="00C40F69" w:rsidRPr="00D21DED" w:rsidRDefault="00C40F69" w:rsidP="007276AF">
      <w:pPr>
        <w:pStyle w:val="ListParagraph"/>
        <w:keepNext/>
        <w:keepLines/>
        <w:numPr>
          <w:ilvl w:val="0"/>
          <w:numId w:val="44"/>
        </w:numPr>
        <w:spacing w:after="0" w:line="240" w:lineRule="auto"/>
        <w:ind w:right="3"/>
        <w:jc w:val="both"/>
        <w:outlineLvl w:val="0"/>
        <w:rPr>
          <w:rFonts w:ascii="Arial" w:eastAsia="Verdana" w:hAnsi="Arial" w:cs="Arial"/>
          <w:color w:val="000000"/>
          <w:sz w:val="24"/>
          <w:szCs w:val="24"/>
          <w:lang w:eastAsia="en-GB"/>
        </w:rPr>
      </w:pPr>
      <w:r w:rsidRPr="00D21DED">
        <w:rPr>
          <w:rFonts w:ascii="Arial" w:eastAsia="Verdana" w:hAnsi="Arial" w:cs="Arial"/>
          <w:color w:val="000000"/>
          <w:sz w:val="24"/>
          <w:szCs w:val="24"/>
          <w:lang w:bidi="cy-GB"/>
        </w:rPr>
        <w:t>diffyg gwybodaeth ac eglurder;</w:t>
      </w:r>
    </w:p>
    <w:p w14:paraId="44DA5034" w14:textId="3D1762AA" w:rsidR="00C40F69" w:rsidRPr="00D21DED" w:rsidRDefault="00CC1B3F" w:rsidP="007276AF">
      <w:pPr>
        <w:pStyle w:val="ListParagraph"/>
        <w:keepNext/>
        <w:keepLines/>
        <w:numPr>
          <w:ilvl w:val="0"/>
          <w:numId w:val="44"/>
        </w:numPr>
        <w:spacing w:after="0" w:line="240" w:lineRule="auto"/>
        <w:ind w:right="3"/>
        <w:jc w:val="both"/>
        <w:outlineLvl w:val="0"/>
        <w:rPr>
          <w:rFonts w:ascii="Arial" w:eastAsia="Verdana" w:hAnsi="Arial" w:cs="Arial"/>
          <w:color w:val="000000"/>
          <w:sz w:val="24"/>
          <w:szCs w:val="24"/>
          <w:lang w:eastAsia="en-GB"/>
        </w:rPr>
      </w:pPr>
      <w:r>
        <w:rPr>
          <w:rFonts w:ascii="Arial" w:eastAsia="Verdana" w:hAnsi="Arial" w:cs="Arial"/>
          <w:color w:val="000000"/>
          <w:sz w:val="24"/>
          <w:szCs w:val="24"/>
          <w:lang w:bidi="cy-GB"/>
        </w:rPr>
        <w:t>anhawster o ran cysylltu ag AaGIC;</w:t>
      </w:r>
    </w:p>
    <w:p w14:paraId="4B19229F" w14:textId="3D37348C" w:rsidR="002607A1" w:rsidRPr="00D21DED" w:rsidRDefault="00CC1B3F" w:rsidP="007276AF">
      <w:pPr>
        <w:pStyle w:val="ListParagraph"/>
        <w:keepNext/>
        <w:keepLines/>
        <w:numPr>
          <w:ilvl w:val="0"/>
          <w:numId w:val="44"/>
        </w:numPr>
        <w:spacing w:after="0" w:line="240" w:lineRule="auto"/>
        <w:ind w:right="3"/>
        <w:jc w:val="both"/>
        <w:outlineLvl w:val="0"/>
        <w:rPr>
          <w:rFonts w:ascii="Arial" w:eastAsia="Verdana" w:hAnsi="Arial" w:cs="Arial"/>
          <w:color w:val="000000"/>
          <w:sz w:val="24"/>
          <w:szCs w:val="24"/>
          <w:lang w:eastAsia="en-GB"/>
        </w:rPr>
      </w:pPr>
      <w:r>
        <w:rPr>
          <w:rFonts w:ascii="Arial" w:eastAsia="Verdana" w:hAnsi="Arial" w:cs="Arial"/>
          <w:color w:val="000000"/>
          <w:sz w:val="24"/>
          <w:szCs w:val="24"/>
          <w:lang w:bidi="cy-GB"/>
        </w:rPr>
        <w:t>dull aelod o'n staff o drin person(au) neu agwedd yr aelod hwnnw;</w:t>
      </w:r>
    </w:p>
    <w:p w14:paraId="0C1594B0" w14:textId="77777777" w:rsidR="004456B4" w:rsidRDefault="002607A1" w:rsidP="007276AF">
      <w:pPr>
        <w:pStyle w:val="ListParagraph"/>
        <w:keepNext/>
        <w:keepLines/>
        <w:numPr>
          <w:ilvl w:val="0"/>
          <w:numId w:val="44"/>
        </w:numPr>
        <w:spacing w:after="0" w:line="240" w:lineRule="auto"/>
        <w:ind w:right="3"/>
        <w:jc w:val="both"/>
        <w:outlineLvl w:val="0"/>
        <w:rPr>
          <w:rFonts w:ascii="Arial" w:eastAsia="Verdana" w:hAnsi="Arial" w:cs="Arial"/>
          <w:color w:val="000000"/>
          <w:sz w:val="24"/>
          <w:szCs w:val="24"/>
          <w:lang w:eastAsia="en-GB"/>
        </w:rPr>
      </w:pPr>
      <w:r w:rsidRPr="00D21DED">
        <w:rPr>
          <w:rFonts w:ascii="Arial" w:eastAsia="Verdana" w:hAnsi="Arial" w:cs="Arial"/>
          <w:color w:val="000000"/>
          <w:sz w:val="24"/>
          <w:szCs w:val="24"/>
          <w:lang w:bidi="cy-GB"/>
        </w:rPr>
        <w:t>materion amgylcheddol;</w:t>
      </w:r>
    </w:p>
    <w:p w14:paraId="6FD7D9C6" w14:textId="5C1F85A6" w:rsidR="002607A1" w:rsidRPr="00D21DED" w:rsidRDefault="002607A1" w:rsidP="007276AF">
      <w:pPr>
        <w:pStyle w:val="ListParagraph"/>
        <w:keepNext/>
        <w:keepLines/>
        <w:numPr>
          <w:ilvl w:val="0"/>
          <w:numId w:val="44"/>
        </w:numPr>
        <w:spacing w:after="0" w:line="240" w:lineRule="auto"/>
        <w:ind w:right="3"/>
        <w:jc w:val="both"/>
        <w:outlineLvl w:val="0"/>
        <w:rPr>
          <w:rFonts w:ascii="Arial" w:eastAsia="Verdana" w:hAnsi="Arial" w:cs="Arial"/>
          <w:color w:val="000000"/>
          <w:sz w:val="24"/>
          <w:szCs w:val="24"/>
          <w:lang w:eastAsia="en-GB"/>
        </w:rPr>
      </w:pPr>
      <w:r w:rsidRPr="00D21DED">
        <w:rPr>
          <w:rFonts w:ascii="Arial" w:eastAsia="Verdana" w:hAnsi="Arial" w:cs="Arial"/>
          <w:color w:val="000000"/>
          <w:sz w:val="24"/>
          <w:szCs w:val="24"/>
          <w:lang w:bidi="cy-GB"/>
        </w:rPr>
        <w:t>materion domestig;</w:t>
      </w:r>
    </w:p>
    <w:p w14:paraId="344CCB81" w14:textId="7BE7F367" w:rsidR="002607A1" w:rsidRPr="00D21DED" w:rsidRDefault="002607A1" w:rsidP="007276AF">
      <w:pPr>
        <w:pStyle w:val="ListParagraph"/>
        <w:keepNext/>
        <w:keepLines/>
        <w:numPr>
          <w:ilvl w:val="0"/>
          <w:numId w:val="44"/>
        </w:numPr>
        <w:spacing w:after="0" w:line="240" w:lineRule="auto"/>
        <w:ind w:right="3"/>
        <w:jc w:val="both"/>
        <w:outlineLvl w:val="0"/>
        <w:rPr>
          <w:rFonts w:ascii="Arial" w:eastAsia="Verdana" w:hAnsi="Arial" w:cs="Arial"/>
          <w:color w:val="000000"/>
          <w:sz w:val="24"/>
          <w:szCs w:val="24"/>
          <w:lang w:eastAsia="en-GB"/>
        </w:rPr>
      </w:pPr>
      <w:r w:rsidRPr="00D21DED">
        <w:rPr>
          <w:rFonts w:ascii="Arial" w:eastAsia="Verdana" w:hAnsi="Arial" w:cs="Arial"/>
          <w:color w:val="000000"/>
          <w:sz w:val="24"/>
          <w:szCs w:val="24"/>
          <w:lang w:bidi="cy-GB"/>
        </w:rPr>
        <w:t>materion gweithredol a gweithdrefnol;</w:t>
      </w:r>
    </w:p>
    <w:p w14:paraId="518F495F" w14:textId="24C19AAB" w:rsidR="002607A1" w:rsidRPr="00D21DED" w:rsidRDefault="004D1F01" w:rsidP="007276AF">
      <w:pPr>
        <w:pStyle w:val="ListParagraph"/>
        <w:keepNext/>
        <w:keepLines/>
        <w:numPr>
          <w:ilvl w:val="0"/>
          <w:numId w:val="44"/>
        </w:numPr>
        <w:spacing w:after="0" w:line="240" w:lineRule="auto"/>
        <w:ind w:right="3"/>
        <w:jc w:val="both"/>
        <w:outlineLvl w:val="0"/>
        <w:rPr>
          <w:rFonts w:ascii="Arial" w:eastAsia="Verdana" w:hAnsi="Arial" w:cs="Arial"/>
          <w:color w:val="000000"/>
          <w:sz w:val="24"/>
          <w:szCs w:val="24"/>
          <w:lang w:eastAsia="en-GB"/>
        </w:rPr>
      </w:pPr>
      <w:r>
        <w:rPr>
          <w:rFonts w:ascii="Arial" w:eastAsia="Verdana" w:hAnsi="Arial" w:cs="Arial"/>
          <w:color w:val="000000"/>
          <w:sz w:val="24"/>
          <w:szCs w:val="24"/>
          <w:lang w:bidi="cy-GB"/>
        </w:rPr>
        <w:t xml:space="preserve">methiant ar ein rhan i ddilyn y broses briodol ac </w:t>
      </w:r>
    </w:p>
    <w:p w14:paraId="4AF52ED9" w14:textId="64E9BC00" w:rsidR="002607A1" w:rsidRPr="00D21DED" w:rsidRDefault="002607A1" w:rsidP="007276AF">
      <w:pPr>
        <w:pStyle w:val="ListParagraph"/>
        <w:keepNext/>
        <w:keepLines/>
        <w:numPr>
          <w:ilvl w:val="0"/>
          <w:numId w:val="44"/>
        </w:numPr>
        <w:spacing w:after="0" w:line="240" w:lineRule="auto"/>
        <w:ind w:right="3"/>
        <w:jc w:val="both"/>
        <w:outlineLvl w:val="0"/>
        <w:rPr>
          <w:rFonts w:ascii="Arial" w:eastAsia="Verdana" w:hAnsi="Arial" w:cs="Arial"/>
          <w:color w:val="000000"/>
          <w:sz w:val="24"/>
          <w:szCs w:val="24"/>
          <w:lang w:eastAsia="en-GB"/>
        </w:rPr>
      </w:pPr>
      <w:r w:rsidRPr="00D21DED">
        <w:rPr>
          <w:rFonts w:ascii="Arial" w:eastAsia="Verdana" w:hAnsi="Arial" w:cs="Arial"/>
          <w:color w:val="000000"/>
          <w:sz w:val="24"/>
          <w:szCs w:val="24"/>
          <w:lang w:bidi="cy-GB"/>
        </w:rPr>
        <w:t>anfodlonrwydd gyda'r Polisi Ymdrin â Chŵynion.</w:t>
      </w:r>
    </w:p>
    <w:p w14:paraId="6CE3EDD7" w14:textId="77777777" w:rsidR="00C40F69" w:rsidRPr="002607A1" w:rsidRDefault="00C40F69" w:rsidP="007276AF">
      <w:pPr>
        <w:keepNext/>
        <w:keepLines/>
        <w:spacing w:after="0" w:line="240" w:lineRule="auto"/>
        <w:ind w:left="1134" w:right="3" w:hanging="567"/>
        <w:jc w:val="both"/>
        <w:outlineLvl w:val="0"/>
        <w:rPr>
          <w:rFonts w:ascii="Arial" w:eastAsia="Verdana" w:hAnsi="Arial" w:cs="Arial"/>
          <w:color w:val="000000"/>
          <w:sz w:val="24"/>
          <w:szCs w:val="24"/>
          <w:lang w:eastAsia="en-GB"/>
        </w:rPr>
      </w:pPr>
    </w:p>
    <w:p w14:paraId="0D7AC206" w14:textId="37F96E76" w:rsidR="00C40F69" w:rsidRPr="002607A1" w:rsidRDefault="002607A1" w:rsidP="007276AF">
      <w:pPr>
        <w:keepNext/>
        <w:keepLines/>
        <w:spacing w:after="0" w:line="240" w:lineRule="auto"/>
        <w:ind w:left="1134" w:right="3" w:hanging="567"/>
        <w:jc w:val="both"/>
        <w:outlineLvl w:val="0"/>
        <w:rPr>
          <w:rFonts w:ascii="Arial" w:eastAsia="Verdana" w:hAnsi="Arial" w:cs="Arial"/>
          <w:color w:val="000000"/>
          <w:sz w:val="24"/>
          <w:szCs w:val="24"/>
          <w:lang w:eastAsia="en-GB"/>
        </w:rPr>
      </w:pPr>
      <w:r w:rsidRPr="002607A1">
        <w:rPr>
          <w:rFonts w:ascii="Arial" w:eastAsia="Verdana" w:hAnsi="Arial" w:cs="Arial"/>
          <w:color w:val="000000"/>
          <w:sz w:val="24"/>
          <w:szCs w:val="24"/>
          <w:lang w:bidi="cy-GB"/>
        </w:rPr>
        <w:t>3.1.2 Cwyn gan aelod o staff AaGIC na ellir ei chyflwyno dan Bolisi Disgyblu Cymru Gyfan, Polisi Cwynion Cymru Gyfan neu Bolisi Mynegi Pryderon GIG Cymru.</w:t>
      </w:r>
    </w:p>
    <w:p w14:paraId="3AE12A63" w14:textId="77777777" w:rsidR="00C40F69" w:rsidRPr="002607A1" w:rsidRDefault="00C40F69" w:rsidP="00792428">
      <w:pPr>
        <w:keepNext/>
        <w:keepLines/>
        <w:spacing w:after="0" w:line="240" w:lineRule="auto"/>
        <w:ind w:right="3"/>
        <w:outlineLvl w:val="0"/>
        <w:rPr>
          <w:rFonts w:ascii="Arial" w:eastAsia="Verdana" w:hAnsi="Arial" w:cs="Arial"/>
          <w:b/>
          <w:color w:val="000000"/>
          <w:sz w:val="24"/>
          <w:szCs w:val="24"/>
          <w:lang w:eastAsia="en-GB"/>
        </w:rPr>
      </w:pPr>
    </w:p>
    <w:p w14:paraId="72D92479" w14:textId="5CCFD76C" w:rsidR="00FA32F8" w:rsidRPr="00ED3E0F" w:rsidRDefault="00FA32F8" w:rsidP="00792428">
      <w:pPr>
        <w:pStyle w:val="ListParagraph"/>
        <w:keepNext/>
        <w:keepLines/>
        <w:numPr>
          <w:ilvl w:val="0"/>
          <w:numId w:val="30"/>
        </w:numPr>
        <w:spacing w:after="0" w:line="240" w:lineRule="auto"/>
        <w:ind w:left="567"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Cwynion wedi'u heithrio dan y polisi</w:t>
      </w:r>
    </w:p>
    <w:p w14:paraId="7B7A6EC6" w14:textId="64937D37" w:rsidR="00FA32F8" w:rsidRPr="00ED3E0F" w:rsidRDefault="00FA32F8" w:rsidP="00792428">
      <w:pPr>
        <w:keepNext/>
        <w:keepLines/>
        <w:spacing w:after="0" w:line="240" w:lineRule="auto"/>
        <w:ind w:left="567" w:right="3" w:hanging="567"/>
        <w:outlineLvl w:val="0"/>
        <w:rPr>
          <w:rFonts w:ascii="Arial" w:eastAsia="Verdana" w:hAnsi="Arial" w:cs="Arial"/>
          <w:b/>
          <w:color w:val="000000"/>
          <w:sz w:val="24"/>
          <w:szCs w:val="24"/>
          <w:lang w:eastAsia="en-GB"/>
        </w:rPr>
      </w:pPr>
    </w:p>
    <w:p w14:paraId="54227A58" w14:textId="2F93B0DC" w:rsidR="00FA32F8" w:rsidRPr="00ED3E0F" w:rsidRDefault="002607A1" w:rsidP="007276AF">
      <w:pPr>
        <w:autoSpaceDE w:val="0"/>
        <w:autoSpaceDN w:val="0"/>
        <w:adjustRightInd w:val="0"/>
        <w:spacing w:after="0" w:line="240" w:lineRule="auto"/>
        <w:ind w:left="1134" w:hanging="567"/>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bidi="cy-GB"/>
        </w:rPr>
        <w:t>4.1</w:t>
      </w:r>
      <w:r>
        <w:rPr>
          <w:rFonts w:ascii="Arial" w:eastAsia="Times New Roman" w:hAnsi="Arial" w:cs="Arial"/>
          <w:color w:val="000000"/>
          <w:sz w:val="24"/>
          <w:szCs w:val="24"/>
          <w:lang w:bidi="cy-GB"/>
        </w:rPr>
        <w:tab/>
        <w:t>Mae'r canlynol yn faterion na allwn ddelio â hwy dan ein Polisi Ymdrin â Chŵynion:</w:t>
      </w:r>
    </w:p>
    <w:p w14:paraId="49BC6626" w14:textId="77777777" w:rsidR="00FA32F8" w:rsidRPr="00ED3E0F" w:rsidRDefault="00FA32F8" w:rsidP="007276AF">
      <w:pPr>
        <w:autoSpaceDE w:val="0"/>
        <w:autoSpaceDN w:val="0"/>
        <w:adjustRightInd w:val="0"/>
        <w:spacing w:after="0" w:line="240" w:lineRule="auto"/>
        <w:ind w:left="567" w:hanging="567"/>
        <w:jc w:val="both"/>
        <w:rPr>
          <w:rFonts w:ascii="Arial" w:eastAsia="Times New Roman" w:hAnsi="Arial" w:cs="Arial"/>
          <w:color w:val="000000"/>
          <w:sz w:val="24"/>
          <w:szCs w:val="24"/>
          <w:lang w:eastAsia="en-GB"/>
        </w:rPr>
      </w:pPr>
    </w:p>
    <w:p w14:paraId="5BA79406" w14:textId="6D0FC556" w:rsidR="00FA32F8" w:rsidRPr="00ED3E0F" w:rsidRDefault="00AA78F1"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color w:val="000000"/>
          <w:sz w:val="24"/>
          <w:szCs w:val="24"/>
          <w:lang w:eastAsia="en-GB"/>
        </w:rPr>
      </w:pPr>
      <w:bookmarkStart w:id="5" w:name="_Hlk53696381"/>
      <w:r>
        <w:rPr>
          <w:rFonts w:ascii="Arial" w:eastAsia="Arial" w:hAnsi="Arial" w:cs="Arial"/>
          <w:sz w:val="24"/>
          <w:szCs w:val="24"/>
          <w:lang w:bidi="cy-GB"/>
        </w:rPr>
        <w:t xml:space="preserve">gall aelod o staff godi’r mater dan Bolisi Disgyblu Cymru Gyfan, Polisi Cwynion Cymru Gyfan neu Bolisi Mynegi Pryderon GIG Cymru; </w:t>
      </w:r>
      <w:bookmarkEnd w:id="5"/>
      <w:r>
        <w:rPr>
          <w:rFonts w:ascii="Arial" w:eastAsia="Arial" w:hAnsi="Arial" w:cs="Arial"/>
          <w:sz w:val="24"/>
          <w:szCs w:val="24"/>
          <w:lang w:bidi="cy-GB"/>
        </w:rPr>
        <w:t xml:space="preserve"> </w:t>
      </w:r>
    </w:p>
    <w:p w14:paraId="46E68A50" w14:textId="358A3D72" w:rsidR="00FA32F8" w:rsidRPr="00ED3E0F" w:rsidRDefault="00FA32F8"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Cwyn sydd wedi bod dan ymchwiliad Ombwdsmon Gwasanaethau Cyhoeddus Cymru;</w:t>
      </w:r>
    </w:p>
    <w:p w14:paraId="1554FAA1" w14:textId="163D6B6D" w:rsidR="00FA32F8" w:rsidRPr="00ED3E0F" w:rsidRDefault="00FA32F8"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sz w:val="24"/>
          <w:szCs w:val="24"/>
          <w:lang w:eastAsia="en-GB"/>
        </w:rPr>
      </w:pPr>
      <w:r w:rsidRPr="00ED3E0F">
        <w:rPr>
          <w:rFonts w:ascii="Arial" w:eastAsia="Times New Roman" w:hAnsi="Arial" w:cs="Arial"/>
          <w:color w:val="000000"/>
          <w:sz w:val="24"/>
          <w:szCs w:val="24"/>
          <w:lang w:bidi="cy-GB"/>
        </w:rPr>
        <w:lastRenderedPageBreak/>
        <w:t>Cwyn sy'n deillio o fethiant honedig y Sefydliad i ymateb i gais Rhyddid Gwybodaeth neu Gais Gwrthrych am Wybodaeth Ddata;</w:t>
      </w:r>
    </w:p>
    <w:p w14:paraId="7563945A" w14:textId="04143380" w:rsidR="00FA32F8" w:rsidRPr="00ED3E0F" w:rsidRDefault="00FA32F8"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sz w:val="24"/>
          <w:szCs w:val="24"/>
          <w:lang w:eastAsia="en-GB"/>
        </w:rPr>
      </w:pPr>
      <w:r w:rsidRPr="00ED3E0F">
        <w:rPr>
          <w:rFonts w:ascii="Arial" w:eastAsia="Times New Roman" w:hAnsi="Arial" w:cs="Arial"/>
          <w:sz w:val="24"/>
          <w:szCs w:val="24"/>
          <w:lang w:bidi="cy-GB"/>
        </w:rPr>
        <w:t>materion sy'n ymwneud â gwasanaethau nad ydynt yn cael eu darparu gan AaGIC na’u hariannu ganddo;</w:t>
      </w:r>
    </w:p>
    <w:p w14:paraId="70FB08BA" w14:textId="5F3AB1F9" w:rsidR="00FA32F8" w:rsidRPr="00ED3E0F" w:rsidRDefault="00FA32F8"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sz w:val="24"/>
          <w:szCs w:val="24"/>
          <w:lang w:eastAsia="en-GB"/>
        </w:rPr>
      </w:pPr>
      <w:r w:rsidRPr="00ED3E0F">
        <w:rPr>
          <w:rFonts w:ascii="Arial" w:eastAsia="Times New Roman" w:hAnsi="Arial" w:cs="Arial"/>
          <w:color w:val="000000"/>
          <w:sz w:val="24"/>
          <w:szCs w:val="24"/>
          <w:lang w:bidi="cy-GB"/>
        </w:rPr>
        <w:t>Cwyn lle mae'r achwynydd eisoes wedi annog achos cyfreithiol, neu wedi nodi'n glir ei fwriad i wneud hynny, yn hytrach na delio â’r mater dan y Polisi Ymdrin â Chŵynion hwn;</w:t>
      </w:r>
    </w:p>
    <w:p w14:paraId="698AC4C6" w14:textId="77777777" w:rsidR="00FA32F8" w:rsidRPr="00ED3E0F" w:rsidRDefault="00FA32F8"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sz w:val="24"/>
          <w:szCs w:val="24"/>
          <w:lang w:eastAsia="en-GB"/>
        </w:rPr>
      </w:pPr>
      <w:r w:rsidRPr="00ED3E0F">
        <w:rPr>
          <w:rFonts w:ascii="Arial" w:eastAsia="Times New Roman" w:hAnsi="Arial" w:cs="Arial"/>
          <w:sz w:val="24"/>
          <w:szCs w:val="24"/>
          <w:lang w:bidi="cy-GB"/>
        </w:rPr>
        <w:t>Cwyn a ddatryswyd yn flaenorol neu gais i ailystyried cwyn y mae AaGIC eisoes wedi datgan ei benderfyniad terfynol yn ei chylch;</w:t>
      </w:r>
    </w:p>
    <w:p w14:paraId="0BABCDDA" w14:textId="1118FBFF" w:rsidR="00FA32F8" w:rsidRPr="00ED3E0F" w:rsidRDefault="00ED7726"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bidi="cy-GB"/>
        </w:rPr>
        <w:t>Cwyn a gwmpesir gan bolisïau Bwrdd Iechyd, polisïau Ymddiriedolaeth Iechyd, polisïau Prifysgol neu bolisïau darparwyr addysg neu hyfforddiant eraill;</w:t>
      </w:r>
    </w:p>
    <w:p w14:paraId="3580748D" w14:textId="06881AC4" w:rsidR="00C47EF2" w:rsidRPr="00ED3E0F" w:rsidRDefault="004901AC"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bidi="cy-GB"/>
        </w:rPr>
        <w:t>ar sail barn academaidd;</w:t>
      </w:r>
    </w:p>
    <w:p w14:paraId="576DADD6" w14:textId="2E777C5D" w:rsidR="00C94800" w:rsidRPr="00C94800" w:rsidRDefault="004901AC"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bidi="cy-GB"/>
        </w:rPr>
        <w:t>ar sail triniaeth a gofal cleifion, gan nad yw AaGIC yn trin cleifion yn uniongyrchol;</w:t>
      </w:r>
    </w:p>
    <w:p w14:paraId="67077420" w14:textId="1F5E8F7A" w:rsidR="00A214C2" w:rsidRPr="00D70939" w:rsidRDefault="00E81E43"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color w:val="000000"/>
          <w:sz w:val="24"/>
          <w:szCs w:val="24"/>
          <w:lang w:eastAsia="en-GB"/>
        </w:rPr>
      </w:pPr>
      <w:r>
        <w:rPr>
          <w:rFonts w:ascii="Arial" w:eastAsia="Arial" w:hAnsi="Arial" w:cs="Arial"/>
          <w:sz w:val="24"/>
          <w:szCs w:val="24"/>
          <w:lang w:bidi="cy-GB"/>
        </w:rPr>
        <w:t>ar sail achosion disgyblu y mae AaGIC yn eu cynnal neu'n bwriadu eu cynnal, sy'n deillio o ymchwiliad i gŵyn sydd wedi’i nodi a’i hymdrin â hi yn unol â'r Polisi hwn. Mewn amgylchiadau o'r fath, byddid yn delio â’r rhain trwy gyfrwng gweithdrefnau gweithlu AaGIC.</w:t>
      </w:r>
    </w:p>
    <w:p w14:paraId="1B9FAC3D" w14:textId="35BEAF85" w:rsidR="00D70939" w:rsidRPr="00C94800" w:rsidRDefault="00CD43CB" w:rsidP="007276AF">
      <w:pPr>
        <w:pStyle w:val="ListParagraph"/>
        <w:numPr>
          <w:ilvl w:val="0"/>
          <w:numId w:val="17"/>
        </w:numPr>
        <w:autoSpaceDE w:val="0"/>
        <w:autoSpaceDN w:val="0"/>
        <w:adjustRightInd w:val="0"/>
        <w:spacing w:after="0" w:line="240" w:lineRule="auto"/>
        <w:ind w:left="1701" w:hanging="567"/>
        <w:jc w:val="both"/>
        <w:rPr>
          <w:rFonts w:ascii="Arial" w:eastAsia="Times New Roman" w:hAnsi="Arial" w:cs="Arial"/>
          <w:color w:val="000000"/>
          <w:sz w:val="24"/>
          <w:szCs w:val="24"/>
          <w:lang w:eastAsia="en-GB"/>
        </w:rPr>
      </w:pPr>
      <w:r>
        <w:rPr>
          <w:rFonts w:ascii="Arial" w:eastAsia="Arial" w:hAnsi="Arial" w:cs="Arial"/>
          <w:sz w:val="24"/>
          <w:szCs w:val="24"/>
          <w:lang w:bidi="cy-GB"/>
        </w:rPr>
        <w:t>mater o fewn ffiniau’r Ddyletswydd Gonestrwydd. Mewn amgylchiadau o'r fath, ymdrinnir â’r mater yn unol â'r Rheoliadau Gweithio i Wella.</w:t>
      </w:r>
    </w:p>
    <w:p w14:paraId="69645898" w14:textId="77777777" w:rsidR="00FA32F8" w:rsidRPr="00ED3E0F" w:rsidRDefault="00FA32F8" w:rsidP="00792428">
      <w:pPr>
        <w:pStyle w:val="ListParagraph"/>
        <w:autoSpaceDE w:val="0"/>
        <w:autoSpaceDN w:val="0"/>
        <w:adjustRightInd w:val="0"/>
        <w:spacing w:after="0" w:line="240" w:lineRule="auto"/>
        <w:ind w:left="1701" w:hanging="567"/>
        <w:rPr>
          <w:rFonts w:ascii="Arial" w:eastAsia="Times New Roman" w:hAnsi="Arial" w:cs="Arial"/>
          <w:color w:val="000000"/>
          <w:sz w:val="24"/>
          <w:szCs w:val="24"/>
          <w:lang w:eastAsia="en-GB"/>
        </w:rPr>
      </w:pPr>
    </w:p>
    <w:p w14:paraId="31C5E044" w14:textId="6E9C0783" w:rsidR="004F01F0" w:rsidRPr="00ED3E0F" w:rsidRDefault="004F01F0" w:rsidP="00792428">
      <w:pPr>
        <w:pStyle w:val="ListParagraph"/>
        <w:keepNext/>
        <w:keepLines/>
        <w:numPr>
          <w:ilvl w:val="0"/>
          <w:numId w:val="30"/>
        </w:numPr>
        <w:spacing w:after="0" w:line="240" w:lineRule="auto"/>
        <w:ind w:left="567"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 xml:space="preserve">Rolau a chyfrifoldebau </w:t>
      </w:r>
    </w:p>
    <w:p w14:paraId="0F395770" w14:textId="77777777" w:rsidR="004F01F0" w:rsidRPr="00ED3E0F" w:rsidRDefault="004F01F0"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b/>
          <w:color w:val="000000"/>
          <w:sz w:val="24"/>
          <w:szCs w:val="24"/>
          <w:lang w:bidi="cy-GB"/>
        </w:rPr>
        <w:t xml:space="preserve"> </w:t>
      </w:r>
    </w:p>
    <w:p w14:paraId="25DC2926" w14:textId="5DCF6838" w:rsidR="004F01F0" w:rsidRPr="00ED3E0F" w:rsidRDefault="002607A1" w:rsidP="00792428">
      <w:pPr>
        <w:autoSpaceDE w:val="0"/>
        <w:autoSpaceDN w:val="0"/>
        <w:adjustRightInd w:val="0"/>
        <w:spacing w:after="0" w:line="240" w:lineRule="auto"/>
        <w:ind w:left="1134" w:hanging="567"/>
        <w:rPr>
          <w:rFonts w:ascii="Arial" w:eastAsia="Verdana" w:hAnsi="Arial" w:cs="Arial"/>
          <w:b/>
          <w:color w:val="000000"/>
          <w:sz w:val="24"/>
          <w:szCs w:val="24"/>
          <w:lang w:eastAsia="en-GB"/>
        </w:rPr>
      </w:pPr>
      <w:r>
        <w:rPr>
          <w:rFonts w:ascii="Arial" w:eastAsia="Verdana" w:hAnsi="Arial" w:cs="Arial"/>
          <w:b/>
          <w:color w:val="000000"/>
          <w:sz w:val="24"/>
          <w:szCs w:val="24"/>
          <w:lang w:bidi="cy-GB"/>
        </w:rPr>
        <w:t>5.1</w:t>
      </w:r>
      <w:r>
        <w:rPr>
          <w:rFonts w:ascii="Arial" w:eastAsia="Verdana" w:hAnsi="Arial" w:cs="Arial"/>
          <w:b/>
          <w:color w:val="000000"/>
          <w:sz w:val="24"/>
          <w:szCs w:val="24"/>
          <w:lang w:bidi="cy-GB"/>
        </w:rPr>
        <w:tab/>
        <w:t xml:space="preserve">Y Prif Weithredwr </w:t>
      </w:r>
    </w:p>
    <w:p w14:paraId="0A2358E5" w14:textId="77777777" w:rsidR="004F01F0" w:rsidRPr="00ED3E0F" w:rsidRDefault="004F01F0"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0916049D" w14:textId="4FD3A814" w:rsidR="004F01F0" w:rsidRPr="00ED3E0F" w:rsidRDefault="00285403" w:rsidP="00792428">
      <w:pPr>
        <w:spacing w:after="0" w:line="240" w:lineRule="auto"/>
        <w:ind w:left="567"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ab/>
        <w:t xml:space="preserve">Y Prif Weithredwr sydd â chyfrifoldeb cyffredinol dros ddelio â Chŵynion.  Caiff y cyfrifoldeb hwn ei ddirprwyo o ddydd i ddydd yn unol â gweddill darpariaethau'r pumed paragraff hwn. </w:t>
      </w:r>
    </w:p>
    <w:p w14:paraId="2CBBB016" w14:textId="77777777" w:rsidR="004F01F0" w:rsidRPr="00ED3E0F" w:rsidRDefault="004F01F0"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5CDB252D" w14:textId="77278219" w:rsidR="004F01F0" w:rsidRPr="00ED3E0F" w:rsidRDefault="002607A1" w:rsidP="00792428">
      <w:pPr>
        <w:autoSpaceDE w:val="0"/>
        <w:autoSpaceDN w:val="0"/>
        <w:adjustRightInd w:val="0"/>
        <w:spacing w:after="0" w:line="240" w:lineRule="auto"/>
        <w:ind w:left="1134" w:hanging="567"/>
        <w:rPr>
          <w:rFonts w:ascii="Arial" w:eastAsia="Verdana" w:hAnsi="Arial" w:cs="Arial"/>
          <w:b/>
          <w:color w:val="000000"/>
          <w:sz w:val="24"/>
          <w:szCs w:val="24"/>
          <w:lang w:eastAsia="en-GB"/>
        </w:rPr>
      </w:pPr>
      <w:r>
        <w:rPr>
          <w:rFonts w:ascii="Arial" w:eastAsia="Verdana" w:hAnsi="Arial" w:cs="Arial"/>
          <w:b/>
          <w:color w:val="000000"/>
          <w:sz w:val="24"/>
          <w:szCs w:val="24"/>
          <w:lang w:bidi="cy-GB"/>
        </w:rPr>
        <w:t>5.2</w:t>
      </w:r>
      <w:r>
        <w:rPr>
          <w:rFonts w:ascii="Arial" w:eastAsia="Verdana" w:hAnsi="Arial" w:cs="Arial"/>
          <w:b/>
          <w:color w:val="000000"/>
          <w:sz w:val="24"/>
          <w:szCs w:val="24"/>
          <w:lang w:bidi="cy-GB"/>
        </w:rPr>
        <w:tab/>
        <w:t>Swyddog cyfrifol – Ysgrifennydd y Bwrdd</w:t>
      </w:r>
    </w:p>
    <w:p w14:paraId="103D6DE3" w14:textId="578B3946" w:rsidR="00F3367D" w:rsidRPr="00ED3E0F" w:rsidRDefault="00F3367D" w:rsidP="00792428">
      <w:pPr>
        <w:spacing w:after="0" w:line="240" w:lineRule="auto"/>
        <w:ind w:left="567" w:hanging="567"/>
        <w:rPr>
          <w:rFonts w:ascii="Arial" w:eastAsia="Verdana" w:hAnsi="Arial" w:cs="Arial"/>
          <w:sz w:val="24"/>
          <w:szCs w:val="24"/>
          <w:lang w:eastAsia="en-GB"/>
        </w:rPr>
      </w:pPr>
      <w:r w:rsidRPr="00ED3E0F">
        <w:rPr>
          <w:rFonts w:ascii="Arial" w:eastAsia="Verdana" w:hAnsi="Arial" w:cs="Arial"/>
          <w:sz w:val="24"/>
          <w:szCs w:val="24"/>
          <w:lang w:bidi="cy-GB"/>
        </w:rPr>
        <w:t xml:space="preserve"> </w:t>
      </w:r>
      <w:r w:rsidRPr="00ED3E0F">
        <w:rPr>
          <w:rFonts w:ascii="Arial" w:eastAsia="Verdana" w:hAnsi="Arial" w:cs="Arial"/>
          <w:sz w:val="24"/>
          <w:szCs w:val="24"/>
          <w:lang w:bidi="cy-GB"/>
        </w:rPr>
        <w:tab/>
      </w:r>
    </w:p>
    <w:p w14:paraId="2F6EE5E4" w14:textId="67ACFBC4" w:rsidR="00F3367D" w:rsidRPr="00ED3E0F" w:rsidRDefault="002607A1" w:rsidP="007276AF">
      <w:pPr>
        <w:autoSpaceDE w:val="0"/>
        <w:autoSpaceDN w:val="0"/>
        <w:adjustRightInd w:val="0"/>
        <w:spacing w:after="0" w:line="240" w:lineRule="auto"/>
        <w:ind w:left="1900" w:hanging="709"/>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5.2.1</w:t>
      </w:r>
      <w:r>
        <w:rPr>
          <w:rFonts w:ascii="Arial" w:eastAsia="Verdana" w:hAnsi="Arial" w:cs="Arial"/>
          <w:color w:val="000000"/>
          <w:sz w:val="24"/>
          <w:szCs w:val="24"/>
          <w:lang w:bidi="cy-GB"/>
        </w:rPr>
        <w:tab/>
        <w:t xml:space="preserve">Mae AaGIC wedi dynodi Ysgrifennydd y Bwrdd i weithredu fel y swyddog cyfrifol i oruchwylio'r gwaith o reoli'r trefniadau hyn o ddydd i ddydd.   </w:t>
      </w:r>
    </w:p>
    <w:p w14:paraId="762581A2" w14:textId="77777777" w:rsidR="004F01F0" w:rsidRPr="00ED3E0F" w:rsidRDefault="004F01F0" w:rsidP="007276AF">
      <w:pPr>
        <w:spacing w:after="0" w:line="240" w:lineRule="auto"/>
        <w:ind w:left="1871" w:hanging="567"/>
        <w:jc w:val="both"/>
        <w:rPr>
          <w:rFonts w:ascii="Arial" w:eastAsia="Verdana" w:hAnsi="Arial" w:cs="Arial"/>
          <w:color w:val="000000"/>
          <w:sz w:val="24"/>
          <w:szCs w:val="24"/>
          <w:lang w:eastAsia="en-GB"/>
        </w:rPr>
      </w:pPr>
    </w:p>
    <w:p w14:paraId="0F278AC7" w14:textId="69582169" w:rsidR="004F01F0" w:rsidRPr="00ED3E0F" w:rsidRDefault="002607A1" w:rsidP="007276AF">
      <w:pPr>
        <w:autoSpaceDE w:val="0"/>
        <w:autoSpaceDN w:val="0"/>
        <w:adjustRightInd w:val="0"/>
        <w:spacing w:after="0" w:line="240" w:lineRule="auto"/>
        <w:ind w:left="1871" w:hanging="709"/>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5.2.2</w:t>
      </w:r>
      <w:r>
        <w:rPr>
          <w:rFonts w:ascii="Arial" w:eastAsia="Verdana" w:hAnsi="Arial" w:cs="Arial"/>
          <w:color w:val="000000"/>
          <w:sz w:val="24"/>
          <w:szCs w:val="24"/>
          <w:lang w:bidi="cy-GB"/>
        </w:rPr>
        <w:tab/>
        <w:t xml:space="preserve">Mae'r swyddog cyfrifol yn sicrhau bod trefniadau ar waith er budd: </w:t>
      </w:r>
    </w:p>
    <w:p w14:paraId="7B03A13F" w14:textId="77777777" w:rsidR="004F01F0" w:rsidRPr="00ED3E0F" w:rsidRDefault="004F01F0" w:rsidP="007276AF">
      <w:pPr>
        <w:spacing w:after="0" w:line="240" w:lineRule="auto"/>
        <w:ind w:left="567"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554DED7D" w14:textId="5C84BEB9" w:rsidR="004F01F0" w:rsidRPr="00ED3E0F" w:rsidRDefault="00D76E77" w:rsidP="007276AF">
      <w:pPr>
        <w:pStyle w:val="ListParagraph"/>
        <w:numPr>
          <w:ilvl w:val="0"/>
          <w:numId w:val="29"/>
        </w:numPr>
        <w:spacing w:after="0" w:line="240" w:lineRule="auto"/>
        <w:ind w:left="2438"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ymdrin â Chŵynion a’u hystyried;</w:t>
      </w:r>
    </w:p>
    <w:p w14:paraId="1CEDC4B0" w14:textId="3028789B" w:rsidR="00CD45BB" w:rsidRPr="00ED3E0F" w:rsidRDefault="007F3BB2" w:rsidP="007276AF">
      <w:pPr>
        <w:pStyle w:val="ListParagraph"/>
        <w:numPr>
          <w:ilvl w:val="0"/>
          <w:numId w:val="29"/>
        </w:numPr>
        <w:spacing w:after="0" w:line="240" w:lineRule="auto"/>
        <w:ind w:left="2438"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sicrhau bod cwynion yn cael eu hymdrin â hwy yn unol â'r Polisi hwn; </w:t>
      </w:r>
    </w:p>
    <w:p w14:paraId="689F5AAB" w14:textId="3D6AC00E" w:rsidR="00CD45BB" w:rsidRPr="00ED3E0F" w:rsidRDefault="007F3BB2" w:rsidP="007276AF">
      <w:pPr>
        <w:pStyle w:val="ListParagraph"/>
        <w:numPr>
          <w:ilvl w:val="0"/>
          <w:numId w:val="29"/>
        </w:numPr>
        <w:spacing w:after="0" w:line="240" w:lineRule="auto"/>
        <w:ind w:left="2438"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ymorol bod trefniadau ar waith i adolygu deilliant pob Cwyn yr ymchwilir iddi—i sicrhau ymateb gweithredol i unrhyw fethiant o ran darpariaeth gwasanaeth a nodir yn ystod ymchwiliad, gan ei unioni a'i fonitro er mwyn atal ailddigwyddiad; </w:t>
      </w:r>
    </w:p>
    <w:p w14:paraId="44663DF1" w14:textId="7B4EDB1A" w:rsidR="00CD45BB" w:rsidRPr="00ED3E0F" w:rsidRDefault="007F3BB2" w:rsidP="007276AF">
      <w:pPr>
        <w:pStyle w:val="ListParagraph"/>
        <w:numPr>
          <w:ilvl w:val="0"/>
          <w:numId w:val="29"/>
        </w:numPr>
        <w:spacing w:after="0" w:line="240" w:lineRule="auto"/>
        <w:ind w:left="2438"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sicrhau bod adroddiad blynyddol yn cael ei baratoi sy'n crynhoi gweithgarwch y sefydliad mewn perthynas â Chŵynion. </w:t>
      </w:r>
    </w:p>
    <w:p w14:paraId="21632F01" w14:textId="613BA654" w:rsidR="00CD45BB" w:rsidRPr="00ED3E0F" w:rsidRDefault="00335639" w:rsidP="007276AF">
      <w:pPr>
        <w:pStyle w:val="ListParagraph"/>
        <w:numPr>
          <w:ilvl w:val="0"/>
          <w:numId w:val="29"/>
        </w:numPr>
        <w:spacing w:after="0" w:line="240" w:lineRule="auto"/>
        <w:ind w:left="2268"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lastRenderedPageBreak/>
        <w:t xml:space="preserve">sicrhau bod trefniadau ar gyfer ymdrin â Chŵynion yn cael eu cyhoeddi a bod copi o'r trefniadau’n cael ei roi’n ddi-gost i unrhyw berson sy'n ei ymofyn, yn y fformat y gofynnir amdano. </w:t>
      </w:r>
    </w:p>
    <w:p w14:paraId="750EF4C7" w14:textId="77777777" w:rsidR="00CD45BB" w:rsidRPr="00ED3E0F" w:rsidRDefault="00CD45BB" w:rsidP="007276AF">
      <w:pPr>
        <w:spacing w:after="0" w:line="240" w:lineRule="auto"/>
        <w:ind w:left="1843"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646485CD" w14:textId="36271444" w:rsidR="004F01F0" w:rsidRDefault="002607A1" w:rsidP="007276AF">
      <w:pPr>
        <w:autoSpaceDE w:val="0"/>
        <w:autoSpaceDN w:val="0"/>
        <w:adjustRightInd w:val="0"/>
        <w:spacing w:after="0" w:line="240" w:lineRule="auto"/>
        <w:ind w:left="1786" w:hanging="709"/>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5.2.3</w:t>
      </w:r>
      <w:r>
        <w:rPr>
          <w:rFonts w:ascii="Arial" w:eastAsia="Verdana" w:hAnsi="Arial" w:cs="Arial"/>
          <w:color w:val="000000"/>
          <w:sz w:val="24"/>
          <w:szCs w:val="24"/>
          <w:lang w:bidi="cy-GB"/>
        </w:rPr>
        <w:tab/>
        <w:t xml:space="preserve">Gall Ysgrifennydd y Bwrdd ddirprwyo cyfrifoldebau dros Gŵynion i berson awdurdodedig ond ef yw’r person atebol mewn unrhyw sefyllfa.   </w:t>
      </w:r>
    </w:p>
    <w:p w14:paraId="144141E2" w14:textId="77777777" w:rsidR="00792428" w:rsidRPr="00ED3E0F" w:rsidRDefault="00792428" w:rsidP="00792428">
      <w:pPr>
        <w:autoSpaceDE w:val="0"/>
        <w:autoSpaceDN w:val="0"/>
        <w:adjustRightInd w:val="0"/>
        <w:spacing w:after="0" w:line="240" w:lineRule="auto"/>
        <w:ind w:left="1276" w:hanging="709"/>
        <w:rPr>
          <w:rFonts w:ascii="Arial" w:eastAsia="Verdana" w:hAnsi="Arial" w:cs="Arial"/>
          <w:color w:val="000000"/>
          <w:sz w:val="24"/>
          <w:szCs w:val="24"/>
          <w:lang w:eastAsia="en-GB"/>
        </w:rPr>
      </w:pPr>
    </w:p>
    <w:p w14:paraId="7559246E" w14:textId="60A31F05" w:rsidR="004F01F0" w:rsidRPr="00ED3E0F" w:rsidRDefault="002607A1" w:rsidP="00792428">
      <w:pPr>
        <w:autoSpaceDE w:val="0"/>
        <w:autoSpaceDN w:val="0"/>
        <w:adjustRightInd w:val="0"/>
        <w:spacing w:after="0" w:line="240" w:lineRule="auto"/>
        <w:ind w:left="1134" w:hanging="567"/>
        <w:rPr>
          <w:rFonts w:ascii="Arial" w:eastAsia="Verdana" w:hAnsi="Arial" w:cs="Arial"/>
          <w:b/>
          <w:color w:val="000000"/>
          <w:sz w:val="24"/>
          <w:szCs w:val="24"/>
          <w:lang w:eastAsia="en-GB"/>
        </w:rPr>
      </w:pPr>
      <w:r>
        <w:rPr>
          <w:rFonts w:ascii="Arial" w:eastAsia="Verdana" w:hAnsi="Arial" w:cs="Arial"/>
          <w:b/>
          <w:color w:val="000000"/>
          <w:sz w:val="24"/>
          <w:szCs w:val="24"/>
          <w:lang w:bidi="cy-GB"/>
        </w:rPr>
        <w:t>5.3</w:t>
      </w:r>
      <w:r>
        <w:rPr>
          <w:rFonts w:ascii="Arial" w:eastAsia="Verdana" w:hAnsi="Arial" w:cs="Arial"/>
          <w:b/>
          <w:color w:val="000000"/>
          <w:sz w:val="24"/>
          <w:szCs w:val="24"/>
          <w:lang w:bidi="cy-GB"/>
        </w:rPr>
        <w:tab/>
        <w:t xml:space="preserve">Rôl y Cyfarwyddwr </w:t>
      </w:r>
    </w:p>
    <w:p w14:paraId="77D78BAA" w14:textId="77777777" w:rsidR="004F01F0" w:rsidRPr="00ED3E0F" w:rsidRDefault="004F01F0"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2315F4C4" w14:textId="34269821" w:rsidR="004F01F0" w:rsidRPr="00ED3E0F" w:rsidRDefault="008B783F" w:rsidP="007276AF">
      <w:pPr>
        <w:spacing w:after="0" w:line="240" w:lineRule="auto"/>
        <w:ind w:left="1985" w:right="115" w:hanging="851"/>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 xml:space="preserve">5.3.1 </w:t>
      </w:r>
      <w:r>
        <w:rPr>
          <w:rFonts w:ascii="Arial" w:eastAsia="Verdana" w:hAnsi="Arial" w:cs="Arial"/>
          <w:color w:val="000000"/>
          <w:sz w:val="24"/>
          <w:szCs w:val="24"/>
          <w:lang w:bidi="cy-GB"/>
        </w:rPr>
        <w:tab/>
        <w:t xml:space="preserve">Yn amodol ar baragraff 5.3.2, cyfrifoldeb y Cyfarwyddwyr priodol yw cynnal ymchwiliad i Gŵyn, penodi'r Swyddog Ymchwilio a chynorthwyo eu rheolwyr i gynnal ymchwiliadau mewn modd amserol i gyflawni'r targedau o ran ymateb.  Hwy hefyd sy’n gyfrifol am gynnal adolygiadau sicrwydd ansawdd o ymatebion i Gŵynion cyn iddynt gael eu cyflwyno i'r Prif Weithredwr ac Ysgrifennydd y Bwrdd.  Mae'n ofynnol i gyfarwyddwyr fynd i'r afael ag unrhyw faterion mewn perthynas ag ansawdd ymchwiliadau o fewn eu meysydd a sicrhau bod gwersi'n cael eu dysgu a'u rhannu ar draws y sefydliad, fel y bo'n briodol, er mwyn gwella gwasanaethau ac atal ailddigwyddiadau. </w:t>
      </w:r>
    </w:p>
    <w:p w14:paraId="1C5BCE5C" w14:textId="43623D91" w:rsidR="004F01F0" w:rsidRDefault="004F01F0" w:rsidP="007276AF">
      <w:pPr>
        <w:spacing w:after="0" w:line="240" w:lineRule="auto"/>
        <w:ind w:left="1985" w:hanging="851"/>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2AE0BC64" w14:textId="3472C4F2" w:rsidR="00717729" w:rsidRDefault="00717729" w:rsidP="007276AF">
      <w:pPr>
        <w:spacing w:after="0" w:line="240" w:lineRule="auto"/>
        <w:ind w:left="1985" w:hanging="851"/>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 xml:space="preserve">5.3.2  </w:t>
      </w:r>
      <w:r>
        <w:rPr>
          <w:rFonts w:ascii="Arial" w:eastAsia="Verdana" w:hAnsi="Arial" w:cs="Arial"/>
          <w:color w:val="000000"/>
          <w:sz w:val="24"/>
          <w:szCs w:val="24"/>
          <w:lang w:bidi="cy-GB"/>
        </w:rPr>
        <w:tab/>
        <w:t>Mewn rhai amgylchiadau, efallai na fyddai’n briodol i Gyfarwyddwr ysgwyddo cyfrifoldeb am ymchwiliad ar sail Cwyn yn gysylltiedig â'i Gyfarwyddiaeth.  Gall hyn godi pan fo Cyfarwyddwr, er enghraifft, yn wynebu gwrthdrawiad buddiannau neu'n rhy gysylltiedig â byrdwn y gŵyn. Mewn amgylchiadau o'r fath, gellir penodi Cyfarwyddwr o faes gwahanol yn y sefydliad i sicrhau gwrthrychedd.</w:t>
      </w:r>
    </w:p>
    <w:p w14:paraId="336BD18E" w14:textId="77777777" w:rsidR="003A509C" w:rsidRPr="00ED3E0F" w:rsidRDefault="003A509C" w:rsidP="00792428">
      <w:pPr>
        <w:spacing w:after="0" w:line="240" w:lineRule="auto"/>
        <w:ind w:left="567" w:hanging="567"/>
        <w:rPr>
          <w:rFonts w:ascii="Arial" w:eastAsia="Verdana" w:hAnsi="Arial" w:cs="Arial"/>
          <w:color w:val="000000"/>
          <w:sz w:val="24"/>
          <w:szCs w:val="24"/>
          <w:lang w:eastAsia="en-GB"/>
        </w:rPr>
      </w:pPr>
    </w:p>
    <w:p w14:paraId="495A4025" w14:textId="42CDB5AD" w:rsidR="004F01F0" w:rsidRPr="00ED3E0F" w:rsidRDefault="002607A1" w:rsidP="00792428">
      <w:pPr>
        <w:autoSpaceDE w:val="0"/>
        <w:autoSpaceDN w:val="0"/>
        <w:adjustRightInd w:val="0"/>
        <w:spacing w:after="0" w:line="240" w:lineRule="auto"/>
        <w:ind w:left="1134" w:hanging="567"/>
        <w:rPr>
          <w:rFonts w:ascii="Arial" w:eastAsia="Verdana" w:hAnsi="Arial" w:cs="Arial"/>
          <w:b/>
          <w:color w:val="000000"/>
          <w:sz w:val="24"/>
          <w:szCs w:val="24"/>
          <w:lang w:eastAsia="en-GB"/>
        </w:rPr>
      </w:pPr>
      <w:r>
        <w:rPr>
          <w:rFonts w:ascii="Arial" w:eastAsia="Verdana" w:hAnsi="Arial" w:cs="Arial"/>
          <w:b/>
          <w:color w:val="000000"/>
          <w:sz w:val="24"/>
          <w:szCs w:val="24"/>
          <w:lang w:bidi="cy-GB"/>
        </w:rPr>
        <w:t>5.4</w:t>
      </w:r>
      <w:r>
        <w:rPr>
          <w:rFonts w:ascii="Arial" w:eastAsia="Verdana" w:hAnsi="Arial" w:cs="Arial"/>
          <w:b/>
          <w:color w:val="000000"/>
          <w:sz w:val="24"/>
          <w:szCs w:val="24"/>
          <w:lang w:bidi="cy-GB"/>
        </w:rPr>
        <w:tab/>
        <w:t>Swyddog Ymchwilio</w:t>
      </w:r>
    </w:p>
    <w:p w14:paraId="265BA4C2" w14:textId="77777777" w:rsidR="004F01F0" w:rsidRPr="00ED3E0F" w:rsidRDefault="004F01F0"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763FD7B8" w14:textId="4C18EC8E" w:rsidR="00B91B38" w:rsidRPr="00ED3E0F" w:rsidRDefault="004F01F0" w:rsidP="007276AF">
      <w:pPr>
        <w:autoSpaceDE w:val="0"/>
        <w:autoSpaceDN w:val="0"/>
        <w:adjustRightInd w:val="0"/>
        <w:spacing w:after="0" w:line="240" w:lineRule="auto"/>
        <w:ind w:left="567"/>
        <w:jc w:val="both"/>
        <w:rPr>
          <w:rFonts w:ascii="Arial" w:eastAsia="Times New Roman" w:hAnsi="Arial" w:cs="Arial"/>
          <w:sz w:val="24"/>
          <w:szCs w:val="24"/>
          <w:lang w:eastAsia="en-GB"/>
        </w:rPr>
      </w:pPr>
      <w:r w:rsidRPr="00ED3E0F">
        <w:rPr>
          <w:rFonts w:ascii="Arial" w:eastAsia="Verdana" w:hAnsi="Arial" w:cs="Arial"/>
          <w:color w:val="000000"/>
          <w:sz w:val="24"/>
          <w:szCs w:val="24"/>
          <w:lang w:bidi="cy-GB"/>
        </w:rPr>
        <w:t xml:space="preserve">Dylai'r rheolwr mwyaf priodol yn rhinwedd ei faes gwasanaeth, swyddogaeth neu raglen ymchwilio i gŵynion, wedi’i benodi gan y Cyfarwyddwr perthnasol.  Bydd Swyddogion Ymchwilio yn meddu ar arbenigedd pwnc i'w gymhwyso i'r ymchwiliad a byddant yn gweithio gydag ystod o reolwyr a staff eraill drwy haenau’r sefydliad i gynorthwyo ymchwiliadau. </w:t>
      </w:r>
      <w:bookmarkStart w:id="6" w:name="_Hlk62058092"/>
      <w:r w:rsidRPr="00ED3E0F">
        <w:rPr>
          <w:rFonts w:ascii="Arial" w:eastAsia="Verdana" w:hAnsi="Arial" w:cs="Arial"/>
          <w:color w:val="000000"/>
          <w:sz w:val="24"/>
          <w:szCs w:val="24"/>
          <w:lang w:bidi="cy-GB"/>
        </w:rPr>
        <w:t>Lle tybir bod hynny'n briodol, gellir penodi Swyddog Ymchwilio o faes gwahanol yn y sefydliad i sicrhau gwrthrychedd.</w:t>
      </w:r>
      <w:bookmarkEnd w:id="6"/>
      <w:r w:rsidRPr="00ED3E0F">
        <w:rPr>
          <w:rFonts w:ascii="Arial" w:eastAsia="Verdana" w:hAnsi="Arial" w:cs="Arial"/>
          <w:color w:val="000000"/>
          <w:sz w:val="24"/>
          <w:szCs w:val="24"/>
          <w:lang w:bidi="cy-GB"/>
        </w:rPr>
        <w:t xml:space="preserve"> Bydd y Swyddog Ymchwilio’n cael hyfforddiant priodol, gan gynnwys hyfforddiant ehangach ar sail cymhwysedd diwylliannol a rhagfarnau.</w:t>
      </w:r>
    </w:p>
    <w:p w14:paraId="14185339" w14:textId="140D367B" w:rsidR="00DF04B2" w:rsidRPr="00ED3E0F" w:rsidRDefault="00DF04B2" w:rsidP="00792428">
      <w:pPr>
        <w:autoSpaceDE w:val="0"/>
        <w:autoSpaceDN w:val="0"/>
        <w:adjustRightInd w:val="0"/>
        <w:spacing w:after="0" w:line="240" w:lineRule="auto"/>
        <w:ind w:left="567" w:hanging="567"/>
        <w:rPr>
          <w:rFonts w:ascii="Arial" w:eastAsia="Times New Roman" w:hAnsi="Arial" w:cs="Arial"/>
          <w:sz w:val="24"/>
          <w:szCs w:val="24"/>
          <w:lang w:eastAsia="en-GB"/>
        </w:rPr>
      </w:pPr>
    </w:p>
    <w:p w14:paraId="4FD8306F" w14:textId="07910A63" w:rsidR="007D2CA8" w:rsidRPr="00ED3E0F" w:rsidRDefault="002607A1" w:rsidP="00792428">
      <w:pPr>
        <w:autoSpaceDE w:val="0"/>
        <w:autoSpaceDN w:val="0"/>
        <w:adjustRightInd w:val="0"/>
        <w:spacing w:after="0" w:line="240" w:lineRule="auto"/>
        <w:ind w:left="1134" w:hanging="567"/>
        <w:rPr>
          <w:rFonts w:ascii="Arial" w:eastAsia="Verdana" w:hAnsi="Arial" w:cs="Arial"/>
          <w:b/>
          <w:color w:val="000000"/>
          <w:sz w:val="24"/>
          <w:szCs w:val="24"/>
          <w:lang w:eastAsia="en-GB"/>
        </w:rPr>
      </w:pPr>
      <w:r>
        <w:rPr>
          <w:rFonts w:ascii="Arial" w:eastAsia="Verdana" w:hAnsi="Arial" w:cs="Arial"/>
          <w:b/>
          <w:color w:val="000000"/>
          <w:sz w:val="24"/>
          <w:szCs w:val="24"/>
          <w:lang w:bidi="cy-GB"/>
        </w:rPr>
        <w:t>5.5</w:t>
      </w:r>
      <w:r>
        <w:rPr>
          <w:rFonts w:ascii="Arial" w:eastAsia="Verdana" w:hAnsi="Arial" w:cs="Arial"/>
          <w:b/>
          <w:color w:val="000000"/>
          <w:sz w:val="24"/>
          <w:szCs w:val="24"/>
          <w:lang w:bidi="cy-GB"/>
        </w:rPr>
        <w:tab/>
        <w:t xml:space="preserve">Yr holl staff </w:t>
      </w:r>
    </w:p>
    <w:p w14:paraId="33C6EF03" w14:textId="77777777" w:rsidR="007D2CA8" w:rsidRPr="00ED3E0F" w:rsidRDefault="007D2CA8"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71CC1403" w14:textId="302D526B" w:rsidR="007D2CA8" w:rsidRPr="00ED3E0F" w:rsidRDefault="002607A1" w:rsidP="007276AF">
      <w:pPr>
        <w:autoSpaceDE w:val="0"/>
        <w:autoSpaceDN w:val="0"/>
        <w:adjustRightInd w:val="0"/>
        <w:spacing w:after="0" w:line="240" w:lineRule="auto"/>
        <w:ind w:left="1843" w:hanging="709"/>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5.5.1</w:t>
      </w:r>
      <w:r>
        <w:rPr>
          <w:rFonts w:ascii="Arial" w:eastAsia="Verdana" w:hAnsi="Arial" w:cs="Arial"/>
          <w:color w:val="000000"/>
          <w:sz w:val="24"/>
          <w:szCs w:val="24"/>
          <w:lang w:bidi="cy-GB"/>
        </w:rPr>
        <w:tab/>
        <w:t xml:space="preserve">Rhaid i bob aelod o staff fod yn ymwybodol o bolisïau a gweithdrefnau'r sefydliad i sicrhau’u bod yn gwybod sut i ymroi i’r canlynol: </w:t>
      </w:r>
    </w:p>
    <w:p w14:paraId="3D28B3B2" w14:textId="77777777" w:rsidR="007D2CA8" w:rsidRPr="00ED3E0F" w:rsidRDefault="007D2CA8" w:rsidP="007276AF">
      <w:pPr>
        <w:spacing w:after="0" w:line="240" w:lineRule="auto"/>
        <w:ind w:left="567"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5D829033" w14:textId="2663D8A1" w:rsidR="007D2CA8" w:rsidRPr="00ED3E0F" w:rsidRDefault="007D2CA8" w:rsidP="007276AF">
      <w:pPr>
        <w:pStyle w:val="ListParagraph"/>
        <w:numPr>
          <w:ilvl w:val="0"/>
          <w:numId w:val="29"/>
        </w:numPr>
        <w:spacing w:after="0" w:line="240" w:lineRule="auto"/>
        <w:ind w:left="238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delio â Chŵynion;  </w:t>
      </w:r>
    </w:p>
    <w:p w14:paraId="74E2DAE0" w14:textId="5F7A67B0" w:rsidR="007D2CA8" w:rsidRPr="00ED3E0F" w:rsidRDefault="007D2CA8" w:rsidP="007276AF">
      <w:pPr>
        <w:pStyle w:val="ListParagraph"/>
        <w:numPr>
          <w:ilvl w:val="0"/>
          <w:numId w:val="29"/>
        </w:numPr>
        <w:spacing w:after="0" w:line="240" w:lineRule="auto"/>
        <w:ind w:left="238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dysgu yn sgil Cwynion;  </w:t>
      </w:r>
    </w:p>
    <w:p w14:paraId="3DF3C839" w14:textId="6CA841B8" w:rsidR="007D2CA8" w:rsidRPr="00ED3E0F" w:rsidRDefault="007D2CA8" w:rsidP="007276AF">
      <w:pPr>
        <w:pStyle w:val="ListParagraph"/>
        <w:numPr>
          <w:ilvl w:val="0"/>
          <w:numId w:val="29"/>
        </w:numPr>
        <w:spacing w:after="0" w:line="240" w:lineRule="auto"/>
        <w:ind w:left="238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lastRenderedPageBreak/>
        <w:t xml:space="preserve">cydweithredu'n llawn ac yn agored ag ymchwiliadau i Gŵynion. </w:t>
      </w:r>
    </w:p>
    <w:p w14:paraId="4C550E7E" w14:textId="77777777" w:rsidR="007D2CA8" w:rsidRPr="00ED3E0F" w:rsidRDefault="007D2CA8" w:rsidP="007276AF">
      <w:pPr>
        <w:spacing w:after="0" w:line="240" w:lineRule="auto"/>
        <w:ind w:left="567"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7619E52A" w14:textId="7F7EE4F8" w:rsidR="007D2CA8" w:rsidRPr="00ED3E0F" w:rsidRDefault="002607A1" w:rsidP="007276AF">
      <w:pPr>
        <w:autoSpaceDE w:val="0"/>
        <w:autoSpaceDN w:val="0"/>
        <w:adjustRightInd w:val="0"/>
        <w:spacing w:after="0" w:line="240" w:lineRule="auto"/>
        <w:ind w:left="1276" w:hanging="709"/>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5.5.2</w:t>
      </w:r>
      <w:r>
        <w:rPr>
          <w:rFonts w:ascii="Arial" w:eastAsia="Verdana" w:hAnsi="Arial" w:cs="Arial"/>
          <w:color w:val="000000"/>
          <w:sz w:val="24"/>
          <w:szCs w:val="24"/>
          <w:lang w:bidi="cy-GB"/>
        </w:rPr>
        <w:tab/>
        <w:t xml:space="preserve">Os bydd aelod o staff yn gysylltiedig ar unrhyw lefel â Chŵyn sy'n ymwneud â gwrthdrawiad buddiannau, rhaid iddo ddatgan y buddiant/buddiannau.  Ni ddylai unrhyw Swyddog Ymchwilio neu berson sy'n ardystio cwyn fod ag unrhyw wrthdrawiad buddiannau mewn perthynas â’r achwynydd neu'r person y gwneir y gŵyn amdano. </w:t>
      </w:r>
    </w:p>
    <w:p w14:paraId="59EFBCDC" w14:textId="7E37324E" w:rsidR="00F04F39" w:rsidRPr="00ED3E0F" w:rsidRDefault="007D2CA8" w:rsidP="00792428">
      <w:pPr>
        <w:spacing w:after="0" w:line="240" w:lineRule="auto"/>
        <w:ind w:left="567" w:hanging="567"/>
        <w:rPr>
          <w:rFonts w:ascii="Arial" w:eastAsia="Times New Roman" w:hAnsi="Arial" w:cs="Arial"/>
          <w:sz w:val="24"/>
          <w:szCs w:val="24"/>
          <w:lang w:eastAsia="en-GB"/>
        </w:rPr>
      </w:pPr>
      <w:r w:rsidRPr="00ED3E0F">
        <w:rPr>
          <w:rFonts w:ascii="Arial" w:eastAsia="Verdana" w:hAnsi="Arial" w:cs="Arial"/>
          <w:color w:val="000000"/>
          <w:sz w:val="24"/>
          <w:szCs w:val="24"/>
          <w:lang w:bidi="cy-GB"/>
        </w:rPr>
        <w:t xml:space="preserve"> </w:t>
      </w:r>
    </w:p>
    <w:p w14:paraId="26D21215" w14:textId="7292EDE9" w:rsidR="00F271B5" w:rsidRPr="00ED3E0F" w:rsidRDefault="00F271B5" w:rsidP="00792428">
      <w:pPr>
        <w:pStyle w:val="ListParagraph"/>
        <w:keepNext/>
        <w:keepLines/>
        <w:numPr>
          <w:ilvl w:val="0"/>
          <w:numId w:val="30"/>
        </w:numPr>
        <w:spacing w:after="0" w:line="240" w:lineRule="auto"/>
        <w:ind w:left="567"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Proses ar gyfer ymdrin â Phryderon</w:t>
      </w:r>
    </w:p>
    <w:p w14:paraId="4690D15D" w14:textId="2DA85550" w:rsidR="00F271B5" w:rsidRPr="00ED3E0F" w:rsidRDefault="00F271B5" w:rsidP="00792428">
      <w:pPr>
        <w:keepNext/>
        <w:keepLines/>
        <w:spacing w:after="0" w:line="240" w:lineRule="auto"/>
        <w:ind w:left="567" w:right="3" w:hanging="567"/>
        <w:outlineLvl w:val="0"/>
        <w:rPr>
          <w:rFonts w:ascii="Arial" w:eastAsia="Verdana" w:hAnsi="Arial" w:cs="Arial"/>
          <w:b/>
          <w:color w:val="000000"/>
          <w:sz w:val="24"/>
          <w:szCs w:val="24"/>
          <w:lang w:eastAsia="en-GB"/>
        </w:rPr>
      </w:pPr>
    </w:p>
    <w:p w14:paraId="0632273D" w14:textId="61121FC8" w:rsidR="007C7180" w:rsidRDefault="002607A1" w:rsidP="007276AF">
      <w:pPr>
        <w:autoSpaceDE w:val="0"/>
        <w:autoSpaceDN w:val="0"/>
        <w:adjustRightInd w:val="0"/>
        <w:spacing w:after="0" w:line="240" w:lineRule="auto"/>
        <w:ind w:left="1134" w:hanging="567"/>
        <w:jc w:val="both"/>
        <w:rPr>
          <w:rFonts w:ascii="Arial" w:eastAsia="Times New Roman" w:hAnsi="Arial" w:cs="Arial"/>
          <w:sz w:val="24"/>
          <w:szCs w:val="24"/>
          <w:lang w:eastAsia="en-GB"/>
        </w:rPr>
      </w:pPr>
      <w:r w:rsidRPr="558C2EB6">
        <w:rPr>
          <w:rFonts w:ascii="Arial" w:eastAsia="Times New Roman" w:hAnsi="Arial" w:cs="Arial"/>
          <w:sz w:val="24"/>
          <w:szCs w:val="24"/>
          <w:lang w:bidi="cy-GB"/>
        </w:rPr>
        <w:t>6.1</w:t>
      </w:r>
      <w:r>
        <w:rPr>
          <w:lang w:bidi="cy-GB"/>
        </w:rPr>
        <w:tab/>
      </w:r>
      <w:r w:rsidR="007C7180" w:rsidRPr="558C2EB6">
        <w:rPr>
          <w:rFonts w:ascii="Arial" w:eastAsia="Times New Roman" w:hAnsi="Arial" w:cs="Arial"/>
          <w:sz w:val="24"/>
          <w:szCs w:val="24"/>
          <w:lang w:bidi="cy-GB"/>
        </w:rPr>
        <w:t>Gellir mynegi pryder wyneb yn wyneb, dros y ffôn, drwy e-bost neu'n ysgrifenedig.</w:t>
      </w:r>
      <w:r>
        <w:rPr>
          <w:lang w:bidi="cy-GB"/>
        </w:rPr>
        <w:tab/>
      </w:r>
    </w:p>
    <w:p w14:paraId="2EDEE53B" w14:textId="77777777" w:rsidR="007C7180" w:rsidRDefault="007C7180"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p>
    <w:p w14:paraId="2DDDB308" w14:textId="04A3AB0E" w:rsidR="00F271B5" w:rsidRPr="00ED3E0F" w:rsidRDefault="007C7180"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 xml:space="preserve">6.2 </w:t>
      </w:r>
      <w:r>
        <w:rPr>
          <w:rFonts w:ascii="Arial" w:eastAsia="Verdana" w:hAnsi="Arial" w:cs="Arial"/>
          <w:color w:val="000000"/>
          <w:sz w:val="24"/>
          <w:szCs w:val="24"/>
          <w:lang w:bidi="cy-GB"/>
        </w:rPr>
        <w:tab/>
        <w:t xml:space="preserve">Caiff pryderon eu datrys yn anffurfiol, heb fod angen defnyddio proses Gŵynion ffurfiol AaGIC. </w:t>
      </w:r>
      <w:bookmarkStart w:id="7" w:name="_Hlk53698313"/>
      <w:r>
        <w:rPr>
          <w:rFonts w:ascii="Arial" w:eastAsia="Verdana" w:hAnsi="Arial" w:cs="Arial"/>
          <w:color w:val="000000"/>
          <w:sz w:val="24"/>
          <w:szCs w:val="24"/>
          <w:lang w:bidi="cy-GB"/>
        </w:rPr>
        <w:t>Bydd AaGIC bob amser yn ceisio delio â Phryderon yn gyflym ac yn ceisio datrysiad cyflym lle bo hynny'n bosibl.</w:t>
      </w:r>
      <w:bookmarkEnd w:id="7"/>
      <w:r>
        <w:rPr>
          <w:rFonts w:ascii="Arial" w:eastAsia="Verdana" w:hAnsi="Arial" w:cs="Arial"/>
          <w:color w:val="000000"/>
          <w:sz w:val="24"/>
          <w:szCs w:val="24"/>
          <w:lang w:bidi="cy-GB"/>
        </w:rPr>
        <w:t xml:space="preserve"> </w:t>
      </w:r>
    </w:p>
    <w:p w14:paraId="58A37B97" w14:textId="12C93802" w:rsidR="00F271B5" w:rsidRPr="00ED3E0F" w:rsidRDefault="00F271B5"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p>
    <w:p w14:paraId="4C766AA2" w14:textId="79993F34" w:rsidR="00F271B5" w:rsidRDefault="00347CB6" w:rsidP="00DA55F0">
      <w:pPr>
        <w:pStyle w:val="ListParagraph"/>
        <w:numPr>
          <w:ilvl w:val="1"/>
          <w:numId w:val="30"/>
        </w:numPr>
        <w:autoSpaceDE w:val="0"/>
        <w:autoSpaceDN w:val="0"/>
        <w:adjustRightInd w:val="0"/>
        <w:spacing w:after="0" w:line="240" w:lineRule="auto"/>
        <w:ind w:left="1134" w:hanging="567"/>
        <w:rPr>
          <w:rFonts w:ascii="Arial" w:eastAsia="Verdana" w:hAnsi="Arial" w:cs="Arial"/>
          <w:color w:val="000000"/>
          <w:sz w:val="24"/>
          <w:szCs w:val="24"/>
          <w:lang w:eastAsia="en-GB"/>
        </w:rPr>
      </w:pPr>
      <w:bookmarkStart w:id="8" w:name="_Hlk53001420"/>
      <w:r w:rsidRPr="00C23894">
        <w:rPr>
          <w:rFonts w:ascii="Arial" w:eastAsia="Verdana" w:hAnsi="Arial" w:cs="Arial"/>
          <w:sz w:val="24"/>
          <w:szCs w:val="24"/>
          <w:lang w:bidi="cy-GB"/>
        </w:rPr>
        <w:t xml:space="preserve">Dylid cofnodi pob Pryder drwy anfon e-bost dan y pennawd ‘Pryder’ at Ysgrifennydd </w:t>
      </w:r>
      <w:bookmarkStart w:id="9" w:name="_Hlk53693397"/>
      <w:r w:rsidRPr="00C23894">
        <w:rPr>
          <w:rFonts w:ascii="Arial" w:eastAsia="Verdana" w:hAnsi="Arial" w:cs="Arial"/>
          <w:sz w:val="24"/>
          <w:szCs w:val="24"/>
          <w:lang w:bidi="cy-GB"/>
        </w:rPr>
        <w:t xml:space="preserve"> y Bwrdd a'r Tîm Llywodraethu drwy gyfrwng </w:t>
      </w:r>
      <w:bookmarkEnd w:id="9"/>
      <w:r w:rsidRPr="00C23894">
        <w:rPr>
          <w:rFonts w:ascii="Arial" w:eastAsia="Verdana" w:hAnsi="Arial" w:cs="Arial"/>
          <w:sz w:val="24"/>
          <w:szCs w:val="24"/>
          <w:lang w:bidi="cy-GB"/>
        </w:rPr>
        <w:t xml:space="preserve"> </w:t>
      </w:r>
      <w:hyperlink r:id="rId12" w:history="1">
        <w:r w:rsidR="00DA55F0" w:rsidRPr="00683800">
          <w:rPr>
            <w:rStyle w:val="Hyperlink"/>
            <w:rFonts w:ascii="Arial" w:eastAsia="Verdana" w:hAnsi="Arial" w:cs="Arial"/>
            <w:sz w:val="24"/>
            <w:szCs w:val="24"/>
            <w:lang w:eastAsia="en-GB"/>
          </w:rPr>
          <w:t>HEIW.Complaints@wales.nhs.uk</w:t>
        </w:r>
      </w:hyperlink>
      <w:r w:rsidRPr="00C23894">
        <w:rPr>
          <w:rFonts w:ascii="Arial" w:eastAsia="Verdana" w:hAnsi="Arial" w:cs="Arial"/>
          <w:sz w:val="24"/>
          <w:szCs w:val="24"/>
          <w:lang w:bidi="cy-GB"/>
        </w:rPr>
        <w:t>.</w:t>
      </w:r>
      <w:bookmarkEnd w:id="8"/>
      <w:r w:rsidR="00F271B5" w:rsidRPr="00C84AF3">
        <w:rPr>
          <w:rFonts w:ascii="Arial" w:eastAsia="Verdana" w:hAnsi="Arial" w:cs="Arial"/>
          <w:color w:val="000000"/>
          <w:sz w:val="24"/>
          <w:szCs w:val="24"/>
          <w:lang w:bidi="cy-GB"/>
        </w:rPr>
        <w:t xml:space="preserve"> Dylai’r e-bost gynnwys disgrifiad cryno o'r Pryder.</w:t>
      </w:r>
    </w:p>
    <w:p w14:paraId="1E33D1F4" w14:textId="77777777" w:rsidR="002E7E94" w:rsidRPr="00C84AF3" w:rsidRDefault="002E7E94" w:rsidP="007276AF">
      <w:pPr>
        <w:pStyle w:val="ListParagraph"/>
        <w:autoSpaceDE w:val="0"/>
        <w:autoSpaceDN w:val="0"/>
        <w:adjustRightInd w:val="0"/>
        <w:spacing w:after="0" w:line="240" w:lineRule="auto"/>
        <w:ind w:left="1134" w:hanging="567"/>
        <w:jc w:val="both"/>
        <w:rPr>
          <w:rFonts w:ascii="Arial" w:eastAsia="Verdana" w:hAnsi="Arial" w:cs="Arial"/>
          <w:color w:val="000000"/>
          <w:sz w:val="24"/>
          <w:szCs w:val="24"/>
          <w:lang w:eastAsia="en-GB"/>
        </w:rPr>
      </w:pPr>
    </w:p>
    <w:p w14:paraId="10B42AF3" w14:textId="1D92D8F4" w:rsidR="003A581F" w:rsidRPr="00C84AF3" w:rsidRDefault="003A581F" w:rsidP="007276AF">
      <w:pPr>
        <w:pStyle w:val="ListParagraph"/>
        <w:numPr>
          <w:ilvl w:val="1"/>
          <w:numId w:val="30"/>
        </w:num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sidRPr="00ED3E0F">
        <w:rPr>
          <w:rFonts w:ascii="Arial" w:eastAsia="Times New Roman" w:hAnsi="Arial" w:cs="Arial"/>
          <w:color w:val="000000"/>
          <w:sz w:val="24"/>
          <w:szCs w:val="24"/>
          <w:lang w:bidi="cy-GB"/>
        </w:rPr>
        <w:t>Rhaid mynegi pryder o fewn tri mis i'r achos yr achwynir amdano.</w:t>
      </w:r>
    </w:p>
    <w:p w14:paraId="561456B4" w14:textId="654F1DE4" w:rsidR="00F271B5" w:rsidRPr="00ED3E0F" w:rsidRDefault="00F271B5" w:rsidP="00792428">
      <w:pPr>
        <w:autoSpaceDE w:val="0"/>
        <w:autoSpaceDN w:val="0"/>
        <w:adjustRightInd w:val="0"/>
        <w:spacing w:after="0" w:line="240" w:lineRule="auto"/>
        <w:ind w:left="1276" w:hanging="709"/>
        <w:rPr>
          <w:rFonts w:ascii="Arial" w:eastAsia="Verdana" w:hAnsi="Arial" w:cs="Arial"/>
          <w:color w:val="000000"/>
          <w:sz w:val="24"/>
          <w:szCs w:val="24"/>
          <w:lang w:eastAsia="en-GB"/>
        </w:rPr>
      </w:pPr>
    </w:p>
    <w:p w14:paraId="273AA040" w14:textId="4E4818AF" w:rsidR="00F271B5" w:rsidRPr="00ED3E0F" w:rsidRDefault="00F271B5" w:rsidP="00792428">
      <w:pPr>
        <w:pStyle w:val="ListParagraph"/>
        <w:keepNext/>
        <w:keepLines/>
        <w:numPr>
          <w:ilvl w:val="0"/>
          <w:numId w:val="30"/>
        </w:numPr>
        <w:spacing w:after="0" w:line="240" w:lineRule="auto"/>
        <w:ind w:left="567" w:right="3" w:hanging="567"/>
        <w:outlineLvl w:val="0"/>
        <w:rPr>
          <w:rFonts w:ascii="Arial" w:eastAsia="Verdana" w:hAnsi="Arial" w:cs="Arial"/>
          <w:b/>
          <w:bCs/>
          <w:color w:val="000000"/>
          <w:sz w:val="24"/>
          <w:szCs w:val="24"/>
          <w:lang w:eastAsia="en-GB"/>
        </w:rPr>
      </w:pPr>
      <w:r w:rsidRPr="00ED3E0F">
        <w:rPr>
          <w:rFonts w:ascii="Arial" w:eastAsia="Times New Roman" w:hAnsi="Arial" w:cs="Arial"/>
          <w:b/>
          <w:sz w:val="24"/>
          <w:szCs w:val="24"/>
          <w:lang w:bidi="cy-GB"/>
        </w:rPr>
        <w:t>Proses ar gyfer ymdrin â chŵyn anffurfiol</w:t>
      </w:r>
    </w:p>
    <w:p w14:paraId="3EE7D6F4" w14:textId="56499D62" w:rsidR="009B3738" w:rsidRPr="00ED3E0F" w:rsidRDefault="009B3738" w:rsidP="00792428">
      <w:pPr>
        <w:keepNext/>
        <w:keepLines/>
        <w:spacing w:after="0" w:line="240" w:lineRule="auto"/>
        <w:ind w:left="567" w:right="3" w:hanging="567"/>
        <w:outlineLvl w:val="0"/>
        <w:rPr>
          <w:rFonts w:ascii="Arial" w:eastAsia="Verdana" w:hAnsi="Arial" w:cs="Arial"/>
          <w:b/>
          <w:bCs/>
          <w:color w:val="000000"/>
          <w:sz w:val="24"/>
          <w:szCs w:val="24"/>
          <w:lang w:eastAsia="en-GB"/>
        </w:rPr>
      </w:pPr>
    </w:p>
    <w:p w14:paraId="4DD24976" w14:textId="069091B1" w:rsidR="00F4637E" w:rsidRDefault="002607A1" w:rsidP="007276AF">
      <w:pPr>
        <w:autoSpaceDE w:val="0"/>
        <w:autoSpaceDN w:val="0"/>
        <w:adjustRightInd w:val="0"/>
        <w:spacing w:after="0" w:line="240" w:lineRule="auto"/>
        <w:ind w:left="1134" w:hanging="567"/>
        <w:jc w:val="both"/>
        <w:rPr>
          <w:rFonts w:ascii="Arial" w:eastAsia="Times New Roman" w:hAnsi="Arial" w:cs="Arial"/>
          <w:sz w:val="24"/>
          <w:szCs w:val="24"/>
          <w:lang w:eastAsia="en-GB"/>
        </w:rPr>
      </w:pPr>
      <w:r>
        <w:rPr>
          <w:rFonts w:ascii="Arial" w:eastAsia="Times New Roman" w:hAnsi="Arial" w:cs="Arial"/>
          <w:sz w:val="24"/>
          <w:szCs w:val="24"/>
          <w:lang w:bidi="cy-GB"/>
        </w:rPr>
        <w:t xml:space="preserve">7.1 </w:t>
      </w:r>
      <w:r>
        <w:rPr>
          <w:rFonts w:ascii="Arial" w:eastAsia="Times New Roman" w:hAnsi="Arial" w:cs="Arial"/>
          <w:sz w:val="24"/>
          <w:szCs w:val="24"/>
          <w:lang w:bidi="cy-GB"/>
        </w:rPr>
        <w:tab/>
        <w:t xml:space="preserve">Gellir cyflwyno Cwyn Anffurfiol wyneb yn wyneb, dros y ffôn, drwy e-bost neu'n ysgrifenedig. </w:t>
      </w:r>
      <w:r>
        <w:rPr>
          <w:rFonts w:ascii="Arial" w:eastAsia="Times New Roman" w:hAnsi="Arial" w:cs="Arial"/>
          <w:sz w:val="24"/>
          <w:szCs w:val="24"/>
          <w:lang w:bidi="cy-GB"/>
        </w:rPr>
        <w:tab/>
      </w:r>
    </w:p>
    <w:p w14:paraId="51160BE7" w14:textId="77777777" w:rsidR="00F4637E" w:rsidRDefault="00F4637E"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p>
    <w:p w14:paraId="61279942" w14:textId="47B08A8C" w:rsidR="009B3738" w:rsidRPr="00ED3E0F" w:rsidRDefault="00F4637E"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 xml:space="preserve">7.2 </w:t>
      </w:r>
      <w:r>
        <w:rPr>
          <w:rFonts w:ascii="Arial" w:eastAsia="Verdana" w:hAnsi="Arial" w:cs="Arial"/>
          <w:color w:val="000000"/>
          <w:sz w:val="24"/>
          <w:szCs w:val="24"/>
          <w:lang w:bidi="cy-GB"/>
        </w:rPr>
        <w:tab/>
        <w:t>Caiff llawer o Gŵynion eu datrys yn anffurfiol heb fod angen defnyddio proses Gŵynion ffurfiol AaGIC. Bydd AaGIC bob amser yn ceisio delio â Chŵyn Anffurfiol yn gyflym ac yn ceisio datrysiad cyflym lle bo hynny'n bosibl.</w:t>
      </w:r>
    </w:p>
    <w:p w14:paraId="58BFAA89" w14:textId="4BFE3B83" w:rsidR="009B3738" w:rsidRPr="00ED3E0F" w:rsidRDefault="009B3738"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p>
    <w:p w14:paraId="6D86E005" w14:textId="7BB474C1" w:rsidR="009B3738" w:rsidRDefault="009B3738" w:rsidP="007276AF">
      <w:pPr>
        <w:pStyle w:val="ListParagraph"/>
        <w:numPr>
          <w:ilvl w:val="1"/>
          <w:numId w:val="30"/>
        </w:num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sidRPr="00C84AF3">
        <w:rPr>
          <w:rFonts w:ascii="Arial" w:eastAsia="Verdana" w:hAnsi="Arial" w:cs="Arial"/>
          <w:color w:val="000000"/>
          <w:sz w:val="24"/>
          <w:szCs w:val="24"/>
          <w:lang w:bidi="cy-GB"/>
        </w:rPr>
        <w:t>Dylid cofnodi pob cwyn sy'n cael ei datrys yn anffurfiol drwy anfon neges e-bost dan y pennawd ‘Cwyn Anffurfiol’ at Ysgrifennydd y Bwrdd a'r Tîm Llywodraethu. Dylai’r e-bost gynnwys disgrifiad cryno o'r Gŵyn Anffurfiol.</w:t>
      </w:r>
    </w:p>
    <w:p w14:paraId="37244E5E" w14:textId="77777777" w:rsidR="002E7E94" w:rsidRPr="00C84AF3" w:rsidRDefault="002E7E94" w:rsidP="007276AF">
      <w:pPr>
        <w:pStyle w:val="ListParagraph"/>
        <w:autoSpaceDE w:val="0"/>
        <w:autoSpaceDN w:val="0"/>
        <w:adjustRightInd w:val="0"/>
        <w:spacing w:after="0" w:line="240" w:lineRule="auto"/>
        <w:ind w:left="1134" w:hanging="567"/>
        <w:jc w:val="both"/>
        <w:rPr>
          <w:rFonts w:ascii="Arial" w:eastAsia="Verdana" w:hAnsi="Arial" w:cs="Arial"/>
          <w:color w:val="000000"/>
          <w:sz w:val="24"/>
          <w:szCs w:val="24"/>
          <w:lang w:eastAsia="en-GB"/>
        </w:rPr>
      </w:pPr>
    </w:p>
    <w:p w14:paraId="3CC5CA2C" w14:textId="71EC17CF" w:rsidR="002E7E94" w:rsidRPr="00C84AF3" w:rsidRDefault="002E7E94" w:rsidP="007276AF">
      <w:pPr>
        <w:pStyle w:val="ListParagraph"/>
        <w:numPr>
          <w:ilvl w:val="1"/>
          <w:numId w:val="30"/>
        </w:num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Rhaid cyflwyno’r gŵyn anffurfiol o fewn tri mis i'r achos y cwynir amdano.</w:t>
      </w:r>
    </w:p>
    <w:p w14:paraId="4B34499E" w14:textId="77777777" w:rsidR="00F271B5" w:rsidRPr="00ED3E0F" w:rsidRDefault="00F271B5" w:rsidP="00792428">
      <w:pPr>
        <w:autoSpaceDE w:val="0"/>
        <w:autoSpaceDN w:val="0"/>
        <w:adjustRightInd w:val="0"/>
        <w:spacing w:after="0" w:line="240" w:lineRule="auto"/>
        <w:ind w:left="1276" w:hanging="709"/>
        <w:rPr>
          <w:rFonts w:ascii="Arial" w:eastAsia="Verdana" w:hAnsi="Arial" w:cs="Arial"/>
          <w:color w:val="000000"/>
          <w:sz w:val="24"/>
          <w:szCs w:val="24"/>
          <w:lang w:eastAsia="en-GB"/>
        </w:rPr>
      </w:pPr>
    </w:p>
    <w:p w14:paraId="1A5BE2E2" w14:textId="66FAFA2F" w:rsidR="00555806" w:rsidRPr="00ED3E0F" w:rsidRDefault="003945BF" w:rsidP="00792428">
      <w:pPr>
        <w:pStyle w:val="ListParagraph"/>
        <w:keepNext/>
        <w:keepLines/>
        <w:numPr>
          <w:ilvl w:val="0"/>
          <w:numId w:val="30"/>
        </w:numPr>
        <w:spacing w:after="0" w:line="240" w:lineRule="auto"/>
        <w:ind w:left="567"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Egwyddorion ar gyfer ymdrin â Chŵyn Ffurfiol</w:t>
      </w:r>
    </w:p>
    <w:p w14:paraId="521BBD8F" w14:textId="77777777" w:rsidR="00555806" w:rsidRPr="00ED3E0F" w:rsidRDefault="00555806"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0D43FF67" w14:textId="66527C67" w:rsidR="00555806" w:rsidRPr="00ED3E0F" w:rsidRDefault="002607A1"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8.1</w:t>
      </w:r>
      <w:r>
        <w:rPr>
          <w:rFonts w:ascii="Arial" w:eastAsia="Verdana" w:hAnsi="Arial" w:cs="Arial"/>
          <w:color w:val="000000"/>
          <w:sz w:val="24"/>
          <w:szCs w:val="24"/>
          <w:lang w:bidi="cy-GB"/>
        </w:rPr>
        <w:tab/>
        <w:t xml:space="preserve">Mae AaGIC wedi ymrwymo i ddelio â Chŵynion mewn modd agored, hygyrch a theg. Bydd y broses sefydledig ar gyfer ymchwilio i Gŵynion Ffurfiol ac ymdrin â hwy’n sicrhau: </w:t>
      </w:r>
    </w:p>
    <w:p w14:paraId="04A9CDD7" w14:textId="77777777" w:rsidR="00555806" w:rsidRPr="00ED3E0F" w:rsidRDefault="00555806" w:rsidP="007276AF">
      <w:pPr>
        <w:spacing w:after="0" w:line="240" w:lineRule="auto"/>
        <w:ind w:left="1134"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014A6629" w14:textId="2882AAE4" w:rsidR="00555806" w:rsidRPr="00ED3E0F" w:rsidRDefault="007A606E" w:rsidP="007276AF">
      <w:pPr>
        <w:pStyle w:val="ListParagraph"/>
        <w:numPr>
          <w:ilvl w:val="0"/>
          <w:numId w:val="29"/>
        </w:numPr>
        <w:spacing w:after="0" w:line="240" w:lineRule="auto"/>
        <w:ind w:left="170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bod un man cyflwyno ar gyfer rhoi Cwynion ger bron; </w:t>
      </w:r>
    </w:p>
    <w:p w14:paraId="45713691" w14:textId="128FF6A9" w:rsidR="00555806" w:rsidRPr="00ED3E0F" w:rsidRDefault="00B447EA" w:rsidP="007276AF">
      <w:pPr>
        <w:pStyle w:val="ListParagraph"/>
        <w:numPr>
          <w:ilvl w:val="0"/>
          <w:numId w:val="29"/>
        </w:numPr>
        <w:spacing w:after="0" w:line="240" w:lineRule="auto"/>
        <w:ind w:left="170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lastRenderedPageBreak/>
        <w:t xml:space="preserve">bod Cwynion yn cael eu hymchwilio iddynt yn briodol mewn modd agored ac effeithlon; </w:t>
      </w:r>
    </w:p>
    <w:p w14:paraId="23473A46" w14:textId="56B6C00F" w:rsidR="00555806" w:rsidRPr="00ED3E0F" w:rsidRDefault="007A606E" w:rsidP="007276AF">
      <w:pPr>
        <w:pStyle w:val="ListParagraph"/>
        <w:numPr>
          <w:ilvl w:val="0"/>
          <w:numId w:val="29"/>
        </w:numPr>
        <w:spacing w:after="0" w:line="240" w:lineRule="auto"/>
        <w:ind w:left="170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bod yr achwynydd yn cael ei drin â pharch a chwrteisi; </w:t>
      </w:r>
    </w:p>
    <w:p w14:paraId="7E934646" w14:textId="5A675EF2" w:rsidR="00555806" w:rsidRPr="00ED3E0F" w:rsidRDefault="007A606E" w:rsidP="007276AF">
      <w:pPr>
        <w:pStyle w:val="ListParagraph"/>
        <w:numPr>
          <w:ilvl w:val="0"/>
          <w:numId w:val="29"/>
        </w:numPr>
        <w:spacing w:after="0" w:line="240" w:lineRule="auto"/>
        <w:ind w:left="170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bod disgwyliadau'r achwynydd yn cael eu cadarnhau a’i fod yn cael ei gynnwys yn y broses; </w:t>
      </w:r>
    </w:p>
    <w:p w14:paraId="45635C74" w14:textId="3511CB07" w:rsidR="009D1CA5" w:rsidRPr="00ED3E0F" w:rsidRDefault="007A606E" w:rsidP="007276AF">
      <w:pPr>
        <w:pStyle w:val="ListParagraph"/>
        <w:numPr>
          <w:ilvl w:val="0"/>
          <w:numId w:val="29"/>
        </w:numPr>
        <w:spacing w:after="0" w:line="240" w:lineRule="auto"/>
        <w:ind w:left="170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bod yr achwynydd yn ymwybodol o unigolyn penodol a fydd yn gweithredu fel ei aelod cyswllt drwy gydol y broses o drin ei Gŵyn; </w:t>
      </w:r>
    </w:p>
    <w:p w14:paraId="4551FA2F" w14:textId="494B84A1" w:rsidR="00555806" w:rsidRPr="00ED3E0F" w:rsidRDefault="009D1CA5" w:rsidP="007276AF">
      <w:pPr>
        <w:pStyle w:val="ListParagraph"/>
        <w:numPr>
          <w:ilvl w:val="0"/>
          <w:numId w:val="29"/>
        </w:numPr>
        <w:spacing w:after="0" w:line="240" w:lineRule="auto"/>
        <w:ind w:left="170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bod yr achwynydd yn cael ei hysbysu am y cymorth sydd ar gael i'w alluogi i fwrw ymlaen â’i Gŵyn; </w:t>
      </w:r>
    </w:p>
    <w:p w14:paraId="60086B78" w14:textId="10B1B119" w:rsidR="00555806" w:rsidRPr="00ED3E0F" w:rsidRDefault="00830090" w:rsidP="007276AF">
      <w:pPr>
        <w:pStyle w:val="ListParagraph"/>
        <w:numPr>
          <w:ilvl w:val="0"/>
          <w:numId w:val="29"/>
        </w:numPr>
        <w:spacing w:after="0" w:line="240" w:lineRule="auto"/>
        <w:ind w:left="170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bod yr achwynydd yn cael ymateb amserol a phriodol i'w Gŵyn ac yn cael ei hysbysu os oes oediad/rhwystr; </w:t>
      </w:r>
    </w:p>
    <w:p w14:paraId="3E0FC2D2" w14:textId="1EF6D44D" w:rsidR="00555806" w:rsidRPr="00ED3E0F" w:rsidRDefault="00830090" w:rsidP="007276AF">
      <w:pPr>
        <w:pStyle w:val="ListParagraph"/>
        <w:numPr>
          <w:ilvl w:val="0"/>
          <w:numId w:val="29"/>
        </w:numPr>
        <w:spacing w:after="0" w:line="240" w:lineRule="auto"/>
        <w:ind w:left="170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bod yr achwynydd yn cael ei hysbysu am ddeilliant yr ymchwiliad; </w:t>
      </w:r>
    </w:p>
    <w:p w14:paraId="7DB1BF29" w14:textId="3A825EBD" w:rsidR="00555806" w:rsidRPr="00ED3E0F" w:rsidRDefault="00830090" w:rsidP="007276AF">
      <w:pPr>
        <w:pStyle w:val="ListParagraph"/>
        <w:numPr>
          <w:ilvl w:val="0"/>
          <w:numId w:val="29"/>
        </w:numPr>
        <w:spacing w:after="0" w:line="240" w:lineRule="auto"/>
        <w:ind w:left="1701"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bod yr achwynydd yn cael ei sicrhau, os caiff ei gŵyn ei chadarnhau, bod camau priodol wedi cael / yn mynd i gael eu cymryd o ganlyniad i'w Gŵyn i atal achosion tebyg rhag codi eto.  </w:t>
      </w:r>
    </w:p>
    <w:p w14:paraId="48E63911" w14:textId="33550F9F" w:rsidR="00815279" w:rsidRPr="00ED3E0F" w:rsidRDefault="00815279" w:rsidP="007276AF">
      <w:pPr>
        <w:spacing w:after="0" w:line="240" w:lineRule="auto"/>
        <w:ind w:left="1701" w:right="115" w:hanging="567"/>
        <w:jc w:val="both"/>
        <w:rPr>
          <w:rFonts w:ascii="Arial" w:eastAsia="Verdana" w:hAnsi="Arial" w:cs="Arial"/>
          <w:color w:val="000000"/>
          <w:sz w:val="24"/>
          <w:szCs w:val="24"/>
          <w:lang w:eastAsia="en-GB"/>
        </w:rPr>
      </w:pPr>
    </w:p>
    <w:p w14:paraId="614525C5" w14:textId="1063F074" w:rsidR="00513E17" w:rsidRPr="00ED3E0F" w:rsidRDefault="002607A1" w:rsidP="007276AF">
      <w:pPr>
        <w:autoSpaceDE w:val="0"/>
        <w:autoSpaceDN w:val="0"/>
        <w:adjustRightInd w:val="0"/>
        <w:spacing w:after="0" w:line="240" w:lineRule="auto"/>
        <w:ind w:left="1134" w:hanging="567"/>
        <w:jc w:val="both"/>
        <w:rPr>
          <w:rFonts w:ascii="Arial" w:eastAsia="Verdana" w:hAnsi="Arial" w:cs="Arial"/>
          <w:color w:val="000000"/>
          <w:sz w:val="24"/>
          <w:szCs w:val="24"/>
          <w:lang w:eastAsia="en-GB"/>
        </w:rPr>
      </w:pPr>
      <w:r>
        <w:rPr>
          <w:rFonts w:ascii="Arial" w:eastAsia="Verdana" w:hAnsi="Arial" w:cs="Arial"/>
          <w:color w:val="000000"/>
          <w:sz w:val="24"/>
          <w:szCs w:val="24"/>
          <w:lang w:bidi="cy-GB"/>
        </w:rPr>
        <w:t>8.2</w:t>
      </w:r>
      <w:r>
        <w:rPr>
          <w:rFonts w:ascii="Arial" w:eastAsia="Verdana" w:hAnsi="Arial" w:cs="Arial"/>
          <w:color w:val="000000"/>
          <w:sz w:val="24"/>
          <w:szCs w:val="24"/>
          <w:lang w:bidi="cy-GB"/>
        </w:rPr>
        <w:tab/>
        <w:t>Byddwn yn meithrin dealltwriaeth o’r ffactorau a all lesteirio rhai aelodau o’r gymuned rhag cyflwyno Cwyn er eu bod yn dymuno gwneud hynny. Gall hyn fod ar sail rhesymau diwylliannol, cymdeithasol, rhywedd a rhesymau eraill, gan gynnwys nam ar y synhwyrau, y gallai unrhyw un ohonynt arwain at gyfathrebu aneffeithiol. Dylai staff fod yn ystyriol o'r elfennau a all beri rhwystr i bobl o ran mynegi Pryderon, gan chwilio am ffyrdd o argyhoeddi pobl ei bod yn ddiogel iddynt godi materion.</w:t>
      </w:r>
    </w:p>
    <w:p w14:paraId="237AA693" w14:textId="77777777" w:rsidR="00513E17" w:rsidRPr="00ED3E0F" w:rsidRDefault="00513E17" w:rsidP="00792428">
      <w:pPr>
        <w:spacing w:after="0" w:line="240" w:lineRule="auto"/>
        <w:ind w:left="1134" w:right="115" w:hanging="567"/>
        <w:jc w:val="both"/>
        <w:rPr>
          <w:rFonts w:ascii="Arial" w:eastAsia="Verdana" w:hAnsi="Arial" w:cs="Arial"/>
          <w:color w:val="000000"/>
          <w:sz w:val="24"/>
          <w:szCs w:val="24"/>
          <w:lang w:eastAsia="en-GB"/>
        </w:rPr>
      </w:pPr>
    </w:p>
    <w:p w14:paraId="25B6D555" w14:textId="5364ACBE" w:rsidR="0094231A" w:rsidRPr="00ED3E0F" w:rsidRDefault="00095EF2" w:rsidP="00792428">
      <w:pPr>
        <w:pStyle w:val="ListParagraph"/>
        <w:keepNext/>
        <w:keepLines/>
        <w:numPr>
          <w:ilvl w:val="0"/>
          <w:numId w:val="30"/>
        </w:numPr>
        <w:spacing w:after="0" w:line="240" w:lineRule="auto"/>
        <w:ind w:left="1134"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 xml:space="preserve">Cydsyniad </w:t>
      </w:r>
    </w:p>
    <w:p w14:paraId="7222E5BB" w14:textId="64A8C0D4" w:rsidR="0094231A" w:rsidRPr="00ED3E0F" w:rsidRDefault="0094231A" w:rsidP="00792428">
      <w:pPr>
        <w:spacing w:after="0" w:line="240" w:lineRule="auto"/>
        <w:ind w:left="1134"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3FD43E8E" w14:textId="2FB084FD" w:rsidR="0094231A" w:rsidRPr="00ED3E0F" w:rsidRDefault="006D5691" w:rsidP="007276AF">
      <w:pPr>
        <w:spacing w:after="0" w:line="240" w:lineRule="auto"/>
        <w:ind w:left="1134" w:hanging="567"/>
        <w:jc w:val="both"/>
        <w:rPr>
          <w:rFonts w:ascii="Arial" w:eastAsia="Verdana" w:hAnsi="Arial" w:cs="Arial"/>
          <w:color w:val="000000"/>
          <w:sz w:val="24"/>
          <w:szCs w:val="24"/>
          <w:lang w:eastAsia="en-GB"/>
        </w:rPr>
      </w:pPr>
      <w:r>
        <w:rPr>
          <w:rFonts w:ascii="Arial" w:eastAsia="Calibri" w:hAnsi="Arial" w:cs="Arial"/>
          <w:sz w:val="24"/>
          <w:szCs w:val="24"/>
          <w:lang w:bidi="cy-GB"/>
        </w:rPr>
        <w:t xml:space="preserve">9.1 </w:t>
      </w:r>
      <w:r>
        <w:rPr>
          <w:rFonts w:ascii="Arial" w:eastAsia="Calibri" w:hAnsi="Arial" w:cs="Arial"/>
          <w:sz w:val="24"/>
          <w:szCs w:val="24"/>
          <w:lang w:bidi="cy-GB"/>
        </w:rPr>
        <w:tab/>
        <w:t xml:space="preserve">Mae’r wybodaeth a gynhwysir mewn Cwyn yn cyfrif fel data personol yn ôl y diffiniad yn Neddf Diogelu Data 2018. Gall unrhyw un gyflwyno Cwyn ac mae dyletswydd ar AaGIC i ystyried a ellir ymchwilio iddi. Efallai y bydd angen i'r ymchwiliad gyrchu cofnodion y person sy'n cyflwyno’r gŵyn.   </w:t>
      </w:r>
    </w:p>
    <w:p w14:paraId="4C709EBC" w14:textId="77777777" w:rsidR="0094231A" w:rsidRPr="00ED3E0F" w:rsidRDefault="0094231A" w:rsidP="007276AF">
      <w:pPr>
        <w:spacing w:after="0" w:line="240" w:lineRule="auto"/>
        <w:ind w:left="1134"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73705135" w14:textId="49814A46" w:rsidR="0094231A" w:rsidRPr="00CA6249" w:rsidRDefault="002607A1" w:rsidP="007276AF">
      <w:pPr>
        <w:autoSpaceDE w:val="0"/>
        <w:autoSpaceDN w:val="0"/>
        <w:adjustRightInd w:val="0"/>
        <w:spacing w:after="0" w:line="240" w:lineRule="auto"/>
        <w:ind w:left="1134" w:hanging="567"/>
        <w:jc w:val="both"/>
        <w:rPr>
          <w:rFonts w:ascii="Arial" w:eastAsia="Verdana" w:hAnsi="Arial" w:cs="Arial"/>
          <w:bCs/>
          <w:color w:val="000000"/>
          <w:sz w:val="24"/>
          <w:szCs w:val="24"/>
          <w:lang w:eastAsia="en-GB"/>
        </w:rPr>
      </w:pPr>
      <w:r w:rsidRPr="00CA6249">
        <w:rPr>
          <w:rFonts w:ascii="Arial" w:eastAsia="Verdana" w:hAnsi="Arial" w:cs="Arial"/>
          <w:color w:val="000000"/>
          <w:sz w:val="24"/>
          <w:szCs w:val="24"/>
          <w:lang w:bidi="cy-GB"/>
        </w:rPr>
        <w:t>9.2</w:t>
      </w:r>
      <w:r w:rsidRPr="00CA6249">
        <w:rPr>
          <w:rFonts w:ascii="Arial" w:eastAsia="Verdana" w:hAnsi="Arial" w:cs="Arial"/>
          <w:color w:val="000000"/>
          <w:sz w:val="24"/>
          <w:szCs w:val="24"/>
          <w:lang w:bidi="cy-GB"/>
        </w:rPr>
        <w:tab/>
      </w:r>
      <w:r w:rsidRPr="00CA6249">
        <w:rPr>
          <w:rFonts w:ascii="Arial" w:eastAsia="Verdana" w:hAnsi="Arial" w:cs="Arial"/>
          <w:b/>
          <w:i/>
          <w:color w:val="000000"/>
          <w:sz w:val="24"/>
          <w:szCs w:val="24"/>
          <w:lang w:bidi="cy-GB"/>
        </w:rPr>
        <w:t xml:space="preserve">Cydsyniad ymhlyg. </w:t>
      </w:r>
      <w:r w:rsidRPr="00CA6249">
        <w:rPr>
          <w:rFonts w:ascii="Arial" w:eastAsia="Verdana" w:hAnsi="Arial" w:cs="Arial"/>
          <w:color w:val="000000"/>
          <w:sz w:val="24"/>
          <w:szCs w:val="24"/>
          <w:lang w:bidi="cy-GB"/>
        </w:rPr>
        <w:t xml:space="preserve">Pan fo defnyddiwr gwasanaeth yn cyflwyno Cwyn sy’n ymwneud ag ef ei hun, gellir ystyried ei fod yn cydsynio’n ymhlyg i ymchwiliad gael ei gynnal.  Fodd bynnag, er mwyn i'r unigolyn fod yn hollol glir ynghylch y ffaith y gallai fod angen cyrchu ei gofnodion, dylid egluro hyn yn y llythyr cydnabod. Rhydd hyn gyfle iddo nodi nad yw'n dymuno i'w gofnodion gael eu cyrchu. </w:t>
      </w:r>
    </w:p>
    <w:p w14:paraId="36E842E2" w14:textId="77777777" w:rsidR="0094231A" w:rsidRPr="00ED3E0F" w:rsidRDefault="0094231A" w:rsidP="007276AF">
      <w:pPr>
        <w:spacing w:after="0" w:line="240" w:lineRule="auto"/>
        <w:ind w:left="1134"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480F9B5C" w14:textId="34666523" w:rsidR="00666045" w:rsidRPr="00ED3E0F" w:rsidRDefault="002607A1" w:rsidP="007276AF">
      <w:pPr>
        <w:autoSpaceDE w:val="0"/>
        <w:autoSpaceDN w:val="0"/>
        <w:adjustRightInd w:val="0"/>
        <w:spacing w:after="0" w:line="240" w:lineRule="auto"/>
        <w:ind w:left="1276" w:hanging="709"/>
        <w:jc w:val="both"/>
        <w:rPr>
          <w:rFonts w:ascii="Arial" w:eastAsia="Verdana" w:hAnsi="Arial" w:cs="Arial"/>
          <w:color w:val="000000"/>
          <w:sz w:val="24"/>
          <w:szCs w:val="24"/>
          <w:lang w:eastAsia="en-GB"/>
        </w:rPr>
      </w:pPr>
      <w:r w:rsidRPr="0085758A">
        <w:rPr>
          <w:rFonts w:ascii="Arial" w:eastAsia="Verdana" w:hAnsi="Arial" w:cs="Arial"/>
          <w:color w:val="000000"/>
          <w:sz w:val="24"/>
          <w:szCs w:val="24"/>
          <w:lang w:bidi="cy-GB"/>
        </w:rPr>
        <w:t>9.3</w:t>
      </w:r>
      <w:r w:rsidRPr="0085758A">
        <w:rPr>
          <w:rFonts w:ascii="Arial" w:eastAsia="Verdana" w:hAnsi="Arial" w:cs="Arial"/>
          <w:color w:val="000000"/>
          <w:sz w:val="24"/>
          <w:szCs w:val="24"/>
          <w:lang w:bidi="cy-GB"/>
        </w:rPr>
        <w:tab/>
      </w:r>
      <w:r w:rsidRPr="0085758A">
        <w:rPr>
          <w:rFonts w:ascii="Arial" w:eastAsia="Verdana" w:hAnsi="Arial" w:cs="Arial"/>
          <w:b/>
          <w:i/>
          <w:color w:val="000000"/>
          <w:sz w:val="24"/>
          <w:szCs w:val="24"/>
          <w:lang w:bidi="cy-GB"/>
        </w:rPr>
        <w:t xml:space="preserve">Cydsyniad Angenrheidiol.  </w:t>
      </w:r>
      <w:r w:rsidRPr="0085758A">
        <w:rPr>
          <w:rFonts w:ascii="Arial" w:eastAsia="Verdana" w:hAnsi="Arial" w:cs="Arial"/>
          <w:color w:val="000000"/>
          <w:sz w:val="24"/>
          <w:szCs w:val="24"/>
          <w:lang w:bidi="cy-GB"/>
        </w:rPr>
        <w:t xml:space="preserve">Pan fo cynrychiolydd yn cyflwyno Cwyn ar ran rhywun arall, rhaid iddo ddarparu prawf ei fod wedi derbyn cyfarwyddyd o'r fath gan yr Achwynydd.  Bydd ffurflen gydsyniad ar gael ar ein gwefan i gynorthwyo’r broses. </w:t>
      </w:r>
    </w:p>
    <w:p w14:paraId="11E52182" w14:textId="772E5DAF" w:rsidR="00186737" w:rsidRPr="00ED3E0F" w:rsidRDefault="0094231A"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5D64D9AB" w14:textId="77949A72" w:rsidR="00730D2D" w:rsidRPr="00ED3E0F" w:rsidRDefault="00C10200" w:rsidP="00792428">
      <w:pPr>
        <w:pStyle w:val="ListParagraph"/>
        <w:numPr>
          <w:ilvl w:val="0"/>
          <w:numId w:val="30"/>
        </w:numPr>
        <w:spacing w:after="0" w:line="240" w:lineRule="auto"/>
        <w:ind w:left="567" w:right="115" w:hanging="567"/>
        <w:jc w:val="both"/>
        <w:rPr>
          <w:rFonts w:ascii="Arial" w:eastAsia="Verdana" w:hAnsi="Arial" w:cs="Arial"/>
          <w:b/>
          <w:bCs/>
          <w:color w:val="000000"/>
          <w:sz w:val="24"/>
          <w:szCs w:val="24"/>
          <w:lang w:eastAsia="en-GB"/>
        </w:rPr>
      </w:pPr>
      <w:r w:rsidRPr="00ED3E0F">
        <w:rPr>
          <w:rFonts w:ascii="Arial" w:eastAsia="Verdana" w:hAnsi="Arial" w:cs="Arial"/>
          <w:b/>
          <w:color w:val="000000"/>
          <w:sz w:val="24"/>
          <w:szCs w:val="24"/>
          <w:lang w:bidi="cy-GB"/>
        </w:rPr>
        <w:t>Proses Ymchwilio Dau Gam ar gyfer Cwyn Ffurfiol</w:t>
      </w:r>
    </w:p>
    <w:p w14:paraId="06B63B9D" w14:textId="2EDBA13C" w:rsidR="001B7F06" w:rsidRPr="00ED3E0F" w:rsidRDefault="001B7F06" w:rsidP="00792428">
      <w:pPr>
        <w:autoSpaceDE w:val="0"/>
        <w:autoSpaceDN w:val="0"/>
        <w:adjustRightInd w:val="0"/>
        <w:spacing w:after="0" w:line="240" w:lineRule="auto"/>
        <w:ind w:left="567" w:hanging="567"/>
        <w:rPr>
          <w:rFonts w:ascii="Arial" w:eastAsia="Times New Roman" w:hAnsi="Arial" w:cs="Arial"/>
          <w:color w:val="000000"/>
          <w:sz w:val="24"/>
          <w:szCs w:val="24"/>
          <w:lang w:eastAsia="en-GB"/>
        </w:rPr>
      </w:pPr>
    </w:p>
    <w:p w14:paraId="0BE3220C" w14:textId="30900E5F" w:rsidR="00274870" w:rsidRDefault="002607A1"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bidi="cy-GB"/>
        </w:rPr>
        <w:t>10.1.1</w:t>
      </w:r>
      <w:r>
        <w:rPr>
          <w:rFonts w:ascii="Arial" w:eastAsia="Times New Roman" w:hAnsi="Arial" w:cs="Arial"/>
          <w:color w:val="000000"/>
          <w:sz w:val="24"/>
          <w:szCs w:val="24"/>
          <w:lang w:bidi="cy-GB"/>
        </w:rPr>
        <w:tab/>
        <w:t>Amlinellir y broses y dylai unigolyn ei dilyn i gyflwyno Cwyn Ffurfiol ym mharagraff 11 isod. Bydd AaGIC yn cydnabod Cwyn Ffurfiol o fewn dau ddiwrnod gwaith i’w derbyn.</w:t>
      </w:r>
    </w:p>
    <w:p w14:paraId="21841F64" w14:textId="77777777" w:rsidR="00E653F5" w:rsidRDefault="00E653F5"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p>
    <w:p w14:paraId="52B18B27" w14:textId="4348A805" w:rsidR="00513E17" w:rsidRPr="00ED3E0F" w:rsidRDefault="002607A1"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bidi="cy-GB"/>
        </w:rPr>
        <w:lastRenderedPageBreak/>
        <w:t>10.1.2</w:t>
      </w:r>
      <w:r>
        <w:rPr>
          <w:rFonts w:ascii="Arial" w:eastAsia="Times New Roman" w:hAnsi="Arial" w:cs="Arial"/>
          <w:color w:val="000000"/>
          <w:sz w:val="24"/>
          <w:szCs w:val="24"/>
          <w:lang w:bidi="cy-GB"/>
        </w:rPr>
        <w:tab/>
        <w:t>Bydd Swyddog Ymchwilio yn cael ei ddyrannu i ymdrin â Chŵyn Ffurfiol o fewn tri diwrnod i’w derbyn.</w:t>
      </w:r>
    </w:p>
    <w:p w14:paraId="6A701AB8" w14:textId="77777777" w:rsidR="00AC4AED" w:rsidRPr="00ED3E0F" w:rsidRDefault="00AC4AED" w:rsidP="00792428">
      <w:pPr>
        <w:autoSpaceDE w:val="0"/>
        <w:autoSpaceDN w:val="0"/>
        <w:adjustRightInd w:val="0"/>
        <w:spacing w:after="0" w:line="240" w:lineRule="auto"/>
        <w:ind w:left="567" w:hanging="567"/>
        <w:rPr>
          <w:rFonts w:ascii="Arial" w:eastAsia="Times New Roman" w:hAnsi="Arial" w:cs="Arial"/>
          <w:b/>
          <w:bCs/>
          <w:color w:val="000000"/>
          <w:sz w:val="24"/>
          <w:szCs w:val="24"/>
          <w:lang w:eastAsia="en-GB"/>
        </w:rPr>
      </w:pPr>
    </w:p>
    <w:p w14:paraId="324C7D62" w14:textId="2F754538" w:rsidR="006D5C4F" w:rsidRPr="00ED3E0F" w:rsidRDefault="002607A1" w:rsidP="00792428">
      <w:pPr>
        <w:autoSpaceDE w:val="0"/>
        <w:autoSpaceDN w:val="0"/>
        <w:adjustRightInd w:val="0"/>
        <w:spacing w:after="0" w:line="240" w:lineRule="auto"/>
        <w:ind w:left="1276" w:hanging="709"/>
        <w:rPr>
          <w:rFonts w:ascii="Arial" w:eastAsia="Times New Roman" w:hAnsi="Arial" w:cs="Arial"/>
          <w:b/>
          <w:bCs/>
          <w:color w:val="000000"/>
          <w:sz w:val="24"/>
          <w:szCs w:val="24"/>
          <w:lang w:eastAsia="en-GB"/>
        </w:rPr>
      </w:pPr>
      <w:r w:rsidRPr="0085758A">
        <w:rPr>
          <w:rFonts w:ascii="Arial" w:eastAsia="Arial" w:hAnsi="Arial" w:cs="Arial"/>
          <w:color w:val="000000"/>
          <w:sz w:val="24"/>
          <w:szCs w:val="24"/>
          <w:lang w:bidi="cy-GB"/>
        </w:rPr>
        <w:t>10.2</w:t>
      </w:r>
      <w:r w:rsidRPr="0085758A">
        <w:rPr>
          <w:rFonts w:ascii="Arial" w:eastAsia="Arial" w:hAnsi="Arial" w:cs="Arial"/>
          <w:color w:val="000000"/>
          <w:sz w:val="24"/>
          <w:szCs w:val="24"/>
          <w:lang w:bidi="cy-GB"/>
        </w:rPr>
        <w:tab/>
      </w:r>
      <w:r w:rsidRPr="0085758A">
        <w:rPr>
          <w:rFonts w:ascii="Arial" w:eastAsia="Arial" w:hAnsi="Arial" w:cs="Arial"/>
          <w:b/>
          <w:color w:val="000000"/>
          <w:sz w:val="24"/>
          <w:szCs w:val="24"/>
          <w:lang w:bidi="cy-GB"/>
        </w:rPr>
        <w:t>Cam Un: datrysiad lleol, buan</w:t>
      </w:r>
    </w:p>
    <w:p w14:paraId="3B72F61D" w14:textId="77777777" w:rsidR="006D5C4F" w:rsidRPr="00ED3E0F" w:rsidRDefault="006D5C4F" w:rsidP="00792428">
      <w:pPr>
        <w:autoSpaceDE w:val="0"/>
        <w:autoSpaceDN w:val="0"/>
        <w:adjustRightInd w:val="0"/>
        <w:spacing w:after="0" w:line="240" w:lineRule="auto"/>
        <w:ind w:left="567" w:hanging="567"/>
        <w:rPr>
          <w:rFonts w:ascii="Arial" w:eastAsia="Times New Roman" w:hAnsi="Arial" w:cs="Arial"/>
          <w:b/>
          <w:bCs/>
          <w:color w:val="000000"/>
          <w:sz w:val="24"/>
          <w:szCs w:val="24"/>
          <w:u w:val="single"/>
          <w:lang w:eastAsia="en-GB"/>
        </w:rPr>
      </w:pPr>
    </w:p>
    <w:p w14:paraId="44588463" w14:textId="517852D0" w:rsidR="006D5C4F" w:rsidRPr="00ED3E0F" w:rsidRDefault="00C10200" w:rsidP="007276AF">
      <w:pPr>
        <w:autoSpaceDE w:val="0"/>
        <w:autoSpaceDN w:val="0"/>
        <w:adjustRightInd w:val="0"/>
        <w:spacing w:after="0" w:line="240" w:lineRule="auto"/>
        <w:ind w:left="1276"/>
        <w:jc w:val="both"/>
        <w:rPr>
          <w:rFonts w:ascii="Arial" w:eastAsia="Times New Roman" w:hAnsi="Arial" w:cs="Arial"/>
          <w:bCs/>
          <w:color w:val="000000"/>
          <w:sz w:val="24"/>
          <w:szCs w:val="24"/>
          <w:lang w:eastAsia="en-GB"/>
        </w:rPr>
      </w:pPr>
      <w:r w:rsidRPr="00ED3E0F">
        <w:rPr>
          <w:rFonts w:ascii="Arial" w:eastAsia="Times New Roman" w:hAnsi="Arial" w:cs="Arial"/>
          <w:color w:val="000000"/>
          <w:sz w:val="24"/>
          <w:szCs w:val="24"/>
          <w:lang w:bidi="cy-GB"/>
        </w:rPr>
        <w:t xml:space="preserve">Bydd AaGIC bob amser yn ceisio datrys Cwyn yn gyflym ac o fewn deg diwrnod gwaith i’w derbyn, lle bo hynny'n bosibl. </w:t>
      </w:r>
      <w:bookmarkStart w:id="10" w:name="_Hlk53132998"/>
      <w:r w:rsidRPr="00ED3E0F">
        <w:rPr>
          <w:rFonts w:ascii="Arial" w:eastAsia="Times New Roman" w:hAnsi="Arial" w:cs="Arial"/>
          <w:color w:val="000000"/>
          <w:sz w:val="24"/>
          <w:szCs w:val="24"/>
          <w:lang w:bidi="cy-GB"/>
        </w:rPr>
        <w:t xml:space="preserve">Lle bo'n briodol, gallai hyn olygu ymddiheuriad yn y fan a'r lle ac esboniad os oes rhywbeth yn amlwg wedi mynd o'i le, gan weithredu ar unwaith i ddatrys y broblem. Lle nad yw'n bosibl datrys Cwyn Cam Un o fewn deg diwrnod gwaith, bydd AaGIC yn cadarnhau hyn yn ysgrifenedig drwy lythyr gohiriad a fydd yn cadarnhau'r amser ychwanegol gofynnol. </w:t>
      </w:r>
    </w:p>
    <w:bookmarkEnd w:id="10"/>
    <w:p w14:paraId="26323209" w14:textId="77777777" w:rsidR="006D5C4F" w:rsidRPr="00ED3E0F" w:rsidRDefault="006D5C4F" w:rsidP="007276AF">
      <w:pPr>
        <w:autoSpaceDE w:val="0"/>
        <w:autoSpaceDN w:val="0"/>
        <w:adjustRightInd w:val="0"/>
        <w:spacing w:after="0" w:line="240" w:lineRule="auto"/>
        <w:ind w:left="567" w:hanging="567"/>
        <w:jc w:val="both"/>
        <w:rPr>
          <w:rFonts w:ascii="Arial" w:eastAsia="Times New Roman" w:hAnsi="Arial" w:cs="Arial"/>
          <w:b/>
          <w:bCs/>
          <w:color w:val="000000"/>
          <w:sz w:val="24"/>
          <w:szCs w:val="24"/>
          <w:lang w:eastAsia="en-GB"/>
        </w:rPr>
      </w:pPr>
    </w:p>
    <w:p w14:paraId="6EB64CD9" w14:textId="40ED3329" w:rsidR="006D5C4F" w:rsidRPr="00ED3E0F" w:rsidRDefault="002607A1" w:rsidP="00792428">
      <w:pPr>
        <w:autoSpaceDE w:val="0"/>
        <w:autoSpaceDN w:val="0"/>
        <w:adjustRightInd w:val="0"/>
        <w:spacing w:after="0" w:line="240" w:lineRule="auto"/>
        <w:ind w:left="1276" w:hanging="709"/>
        <w:rPr>
          <w:rFonts w:ascii="Arial" w:eastAsia="Times New Roman" w:hAnsi="Arial" w:cs="Arial"/>
          <w:b/>
          <w:bCs/>
          <w:color w:val="000000"/>
          <w:sz w:val="24"/>
          <w:szCs w:val="24"/>
          <w:lang w:eastAsia="en-GB"/>
        </w:rPr>
      </w:pPr>
      <w:r>
        <w:rPr>
          <w:rFonts w:ascii="Arial" w:eastAsia="Times New Roman" w:hAnsi="Arial" w:cs="Arial"/>
          <w:b/>
          <w:color w:val="000000"/>
          <w:sz w:val="24"/>
          <w:szCs w:val="24"/>
          <w:lang w:bidi="cy-GB"/>
        </w:rPr>
        <w:t>10.3</w:t>
      </w:r>
      <w:r>
        <w:rPr>
          <w:rFonts w:ascii="Arial" w:eastAsia="Times New Roman" w:hAnsi="Arial" w:cs="Arial"/>
          <w:b/>
          <w:color w:val="000000"/>
          <w:sz w:val="24"/>
          <w:szCs w:val="24"/>
          <w:lang w:bidi="cy-GB"/>
        </w:rPr>
        <w:tab/>
        <w:t>Cam Dau: Ymchwiliad</w:t>
      </w:r>
    </w:p>
    <w:p w14:paraId="62AF08E8" w14:textId="77777777" w:rsidR="006D5C4F" w:rsidRPr="00ED3E0F" w:rsidRDefault="006D5C4F" w:rsidP="00792428">
      <w:pPr>
        <w:autoSpaceDE w:val="0"/>
        <w:autoSpaceDN w:val="0"/>
        <w:adjustRightInd w:val="0"/>
        <w:spacing w:after="0" w:line="240" w:lineRule="auto"/>
        <w:ind w:left="567" w:hanging="567"/>
        <w:rPr>
          <w:rFonts w:ascii="Arial" w:eastAsia="Times New Roman" w:hAnsi="Arial" w:cs="Arial"/>
          <w:b/>
          <w:bCs/>
          <w:color w:val="000000"/>
          <w:sz w:val="24"/>
          <w:szCs w:val="24"/>
          <w:lang w:eastAsia="en-GB"/>
        </w:rPr>
      </w:pPr>
    </w:p>
    <w:p w14:paraId="6FF591A8" w14:textId="25D9D3FF" w:rsidR="006D5C4F" w:rsidRPr="00ED3E0F" w:rsidRDefault="00927AC6"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bidi="cy-GB"/>
        </w:rPr>
        <w:t>10.3.1</w:t>
      </w:r>
      <w:r>
        <w:rPr>
          <w:rFonts w:ascii="Arial" w:eastAsia="Times New Roman" w:hAnsi="Arial" w:cs="Arial"/>
          <w:color w:val="000000"/>
          <w:sz w:val="24"/>
          <w:szCs w:val="24"/>
          <w:lang w:bidi="cy-GB"/>
        </w:rPr>
        <w:tab/>
        <w:t xml:space="preserve">Os na fydd y gŵyn yn cael ei datrys at fodd pawb drwy broses Cam Un, neu os bydd AaGIC yn ystyried bod y gŵyn yn fwy cymhleth ac yn gwarantu ymchwiliad manylach, bydd gweithdrefn Cam Dau yn cael ei dilyn.  </w:t>
      </w:r>
    </w:p>
    <w:p w14:paraId="1C941533" w14:textId="77FDF8DA" w:rsidR="005D1E55" w:rsidRPr="00ED3E0F" w:rsidRDefault="005D1E55"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p>
    <w:p w14:paraId="041C7161" w14:textId="6ECF8DE9" w:rsidR="006D5C4F" w:rsidRPr="00ED3E0F" w:rsidRDefault="002607A1"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bidi="cy-GB"/>
        </w:rPr>
        <w:t>10.3.2</w:t>
      </w:r>
      <w:r>
        <w:rPr>
          <w:rFonts w:ascii="Arial" w:eastAsia="Times New Roman" w:hAnsi="Arial" w:cs="Arial"/>
          <w:color w:val="000000"/>
          <w:sz w:val="24"/>
          <w:szCs w:val="24"/>
          <w:lang w:bidi="cy-GB"/>
        </w:rPr>
        <w:tab/>
        <w:t>Bydd AaGIC yn darparu ei ymateb cyn gynted â phosibl. Bydd yn ei ddarparu nid hwy na 30 diwrnod gwaith ar ôl derbyn y gŵyn, oni bai ei bod yn amlwg bod rheswm da dros fod angen rhagor o amser. Pan fo angen rhagor o amser bydd AaGIC yn cadarnhau hyn yn ysgrifenedig trwy lythyr gohiriad. Pan gaiff Cwyn ei huwchgyfeirio o Gam 1 i Gam 2, caiff y 30 diwrnod gwaith ei gyfrif o'r dyddiad uwchgyfeirio.</w:t>
      </w:r>
    </w:p>
    <w:p w14:paraId="2E35F219" w14:textId="54B5F60B" w:rsidR="001C339C" w:rsidRPr="00ED3E0F" w:rsidRDefault="001C339C" w:rsidP="007276AF">
      <w:pPr>
        <w:autoSpaceDE w:val="0"/>
        <w:autoSpaceDN w:val="0"/>
        <w:adjustRightInd w:val="0"/>
        <w:spacing w:after="0" w:line="240" w:lineRule="auto"/>
        <w:ind w:left="567" w:hanging="567"/>
        <w:jc w:val="both"/>
        <w:rPr>
          <w:rFonts w:ascii="Arial" w:eastAsia="Times New Roman" w:hAnsi="Arial" w:cs="Arial"/>
          <w:color w:val="000000"/>
          <w:sz w:val="24"/>
          <w:szCs w:val="24"/>
          <w:lang w:eastAsia="en-GB"/>
        </w:rPr>
      </w:pPr>
    </w:p>
    <w:p w14:paraId="51480603" w14:textId="4C20EA4E" w:rsidR="003F1717" w:rsidRPr="00ED3E0F" w:rsidRDefault="004C5961" w:rsidP="005F60E3">
      <w:pPr>
        <w:pStyle w:val="ListParagraph"/>
        <w:numPr>
          <w:ilvl w:val="0"/>
          <w:numId w:val="30"/>
        </w:numPr>
        <w:autoSpaceDE w:val="0"/>
        <w:autoSpaceDN w:val="0"/>
        <w:adjustRightInd w:val="0"/>
        <w:spacing w:after="0" w:line="240" w:lineRule="auto"/>
        <w:ind w:left="1134" w:hanging="567"/>
        <w:rPr>
          <w:rFonts w:ascii="Arial" w:eastAsia="Times New Roman" w:hAnsi="Arial" w:cs="Arial"/>
          <w:b/>
          <w:bCs/>
          <w:color w:val="000000"/>
          <w:sz w:val="24"/>
          <w:szCs w:val="24"/>
          <w:lang w:eastAsia="en-GB"/>
        </w:rPr>
      </w:pPr>
      <w:r w:rsidRPr="00ED3E0F">
        <w:rPr>
          <w:rFonts w:ascii="Arial" w:eastAsia="Times New Roman" w:hAnsi="Arial" w:cs="Arial"/>
          <w:b/>
          <w:color w:val="000000"/>
          <w:sz w:val="24"/>
          <w:szCs w:val="24"/>
          <w:lang w:bidi="cy-GB"/>
        </w:rPr>
        <w:t>Cyflwyno Cwyn Ffurfiol</w:t>
      </w:r>
    </w:p>
    <w:p w14:paraId="5236516E" w14:textId="77777777" w:rsidR="006D5C4F" w:rsidRPr="00ED3E0F" w:rsidRDefault="006D5C4F" w:rsidP="00792428">
      <w:pPr>
        <w:autoSpaceDE w:val="0"/>
        <w:autoSpaceDN w:val="0"/>
        <w:adjustRightInd w:val="0"/>
        <w:spacing w:after="0" w:line="240" w:lineRule="auto"/>
        <w:ind w:left="567" w:hanging="567"/>
        <w:rPr>
          <w:rFonts w:ascii="Arial" w:eastAsia="Times New Roman" w:hAnsi="Arial" w:cs="Arial"/>
          <w:color w:val="000000"/>
          <w:sz w:val="24"/>
          <w:szCs w:val="24"/>
          <w:lang w:eastAsia="en-GB"/>
        </w:rPr>
      </w:pPr>
    </w:p>
    <w:p w14:paraId="49D2CEDB" w14:textId="2B728B9F" w:rsidR="000662CB" w:rsidRPr="00ED3E0F" w:rsidRDefault="00B42FAB"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11.1</w:t>
      </w:r>
      <w:r w:rsidRPr="00ED3E0F">
        <w:rPr>
          <w:rFonts w:ascii="Arial" w:eastAsia="Times New Roman" w:hAnsi="Arial" w:cs="Arial"/>
          <w:color w:val="000000"/>
          <w:sz w:val="24"/>
          <w:szCs w:val="24"/>
          <w:lang w:bidi="cy-GB"/>
        </w:rPr>
        <w:tab/>
      </w:r>
      <w:bookmarkStart w:id="11" w:name="_Hlk65485806"/>
      <w:r w:rsidRPr="00ED3E0F">
        <w:rPr>
          <w:rFonts w:ascii="Arial" w:eastAsia="Times New Roman" w:hAnsi="Arial" w:cs="Arial"/>
          <w:color w:val="000000"/>
          <w:sz w:val="24"/>
          <w:szCs w:val="24"/>
          <w:lang w:bidi="cy-GB"/>
        </w:rPr>
        <w:t xml:space="preserve">Dylai'r sawl sy'n cyflwyno’r Gŵyn Ffurfiol, neu ei gynrychiolydd, roi gwybod i'r Prif Weithredwr drwy e-bost </w:t>
      </w:r>
      <w:bookmarkStart w:id="12" w:name="_Hlk53001785"/>
      <w:r w:rsidRPr="00ED3E0F">
        <w:rPr>
          <w:rFonts w:ascii="Arial" w:eastAsia="Times New Roman" w:hAnsi="Arial" w:cs="Arial"/>
          <w:color w:val="000000"/>
          <w:sz w:val="24"/>
          <w:szCs w:val="24"/>
          <w:lang w:bidi="cy-GB"/>
        </w:rPr>
        <w:t xml:space="preserve"> dan y pennawd ‘Cwyn Ffurfiol’ drwy gyfrwng</w:t>
      </w:r>
      <w:bookmarkEnd w:id="12"/>
      <w:r w:rsidRPr="00ED3E0F">
        <w:rPr>
          <w:rFonts w:ascii="Arial" w:eastAsia="Times New Roman" w:hAnsi="Arial" w:cs="Arial"/>
          <w:color w:val="000000"/>
          <w:sz w:val="24"/>
          <w:szCs w:val="24"/>
          <w:lang w:bidi="cy-GB"/>
        </w:rPr>
        <w:t xml:space="preserve"> </w:t>
      </w:r>
      <w:hyperlink r:id="rId13" w:history="1">
        <w:r w:rsidR="00347CB6" w:rsidRPr="00683800">
          <w:rPr>
            <w:rStyle w:val="Hyperlink"/>
            <w:rFonts w:ascii="Arial" w:eastAsia="Times New Roman" w:hAnsi="Arial" w:cs="Arial"/>
            <w:sz w:val="24"/>
            <w:szCs w:val="24"/>
            <w:lang w:bidi="cy-GB"/>
          </w:rPr>
          <w:t>HEIW.Complaints@wales.nhs.uk</w:t>
        </w:r>
      </w:hyperlink>
      <w:r w:rsidRPr="00ED3E0F">
        <w:rPr>
          <w:rFonts w:ascii="Arial" w:eastAsia="Times New Roman" w:hAnsi="Arial" w:cs="Arial"/>
          <w:color w:val="000000"/>
          <w:sz w:val="24"/>
          <w:szCs w:val="24"/>
          <w:lang w:bidi="cy-GB"/>
        </w:rPr>
        <w:t xml:space="preserve"> neu yn ysgrifenedig at y ‘Prif Weithredwr, Tŷ Dysgu, Nantgarw, CF15 7QQ’.</w:t>
      </w:r>
    </w:p>
    <w:p w14:paraId="7B65C51A" w14:textId="4C1B2BA2" w:rsidR="006D5C4F" w:rsidRPr="00ED3E0F" w:rsidRDefault="000662CB"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ab/>
      </w:r>
    </w:p>
    <w:p w14:paraId="74713B19" w14:textId="2D5B2BD4" w:rsidR="006D5C4F" w:rsidRPr="00ED3E0F" w:rsidRDefault="00B42FAB"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11.2</w:t>
      </w:r>
      <w:r w:rsidRPr="00ED3E0F">
        <w:rPr>
          <w:rFonts w:ascii="Arial" w:eastAsia="Times New Roman" w:hAnsi="Arial" w:cs="Arial"/>
          <w:color w:val="000000"/>
          <w:sz w:val="24"/>
          <w:szCs w:val="24"/>
          <w:lang w:bidi="cy-GB"/>
        </w:rPr>
        <w:tab/>
        <w:t>Er mwyn cynorthwyo AaGIC i ymateb i'r Gŵyn cyn gynted â phosibl dylai gynnwys y wybodaeth ganlynol:</w:t>
      </w:r>
    </w:p>
    <w:p w14:paraId="36F5255E" w14:textId="77777777" w:rsidR="006D5C4F" w:rsidRPr="00ED3E0F" w:rsidRDefault="006D5C4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p>
    <w:p w14:paraId="75A76794" w14:textId="2B5F91FF" w:rsidR="006D5C4F" w:rsidRPr="00ED3E0F" w:rsidRDefault="006D5C4F" w:rsidP="007276AF">
      <w:pPr>
        <w:pStyle w:val="ListParagraph"/>
        <w:numPr>
          <w:ilvl w:val="0"/>
          <w:numId w:val="29"/>
        </w:numPr>
        <w:spacing w:after="0" w:line="240" w:lineRule="auto"/>
        <w:ind w:left="1843"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enw llawn a chyfeiriad yr achwynydd a chyfeiriad e-bost os mai dyma'r dull cysylltu a ffefrir,  </w:t>
      </w:r>
    </w:p>
    <w:p w14:paraId="323D9034" w14:textId="6B6E57B7" w:rsidR="006D5C4F" w:rsidRPr="00ED3E0F" w:rsidRDefault="000F5CE0" w:rsidP="007276AF">
      <w:pPr>
        <w:pStyle w:val="ListParagraph"/>
        <w:numPr>
          <w:ilvl w:val="0"/>
          <w:numId w:val="29"/>
        </w:numPr>
        <w:spacing w:after="0" w:line="240" w:lineRule="auto"/>
        <w:ind w:left="1843"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pryd ddigwyddodd yr achos;</w:t>
      </w:r>
    </w:p>
    <w:p w14:paraId="4694D1F4" w14:textId="6D1C061A" w:rsidR="000F5CE0" w:rsidRPr="00ED3E0F" w:rsidRDefault="000F5CE0" w:rsidP="007276AF">
      <w:pPr>
        <w:pStyle w:val="ListParagraph"/>
        <w:numPr>
          <w:ilvl w:val="0"/>
          <w:numId w:val="29"/>
        </w:numPr>
        <w:spacing w:after="0" w:line="240" w:lineRule="auto"/>
        <w:ind w:left="1843"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lle digwyddodd yr achos;</w:t>
      </w:r>
    </w:p>
    <w:p w14:paraId="5371ADF5" w14:textId="4F872CD1" w:rsidR="000F5CE0" w:rsidRPr="00ED3E0F" w:rsidRDefault="000F5CE0" w:rsidP="007276AF">
      <w:pPr>
        <w:pStyle w:val="ListParagraph"/>
        <w:numPr>
          <w:ilvl w:val="0"/>
          <w:numId w:val="29"/>
        </w:numPr>
        <w:spacing w:after="0" w:line="240" w:lineRule="auto"/>
        <w:ind w:left="1843" w:right="115" w:hanging="567"/>
        <w:jc w:val="both"/>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sut yr hoffai'r sawl sy'n cyflwyno’r Gŵyn i AaGIC ddatrys y mater.</w:t>
      </w:r>
    </w:p>
    <w:p w14:paraId="0FCF2991" w14:textId="6A232E17" w:rsidR="003D700C" w:rsidRPr="00ED3E0F" w:rsidRDefault="003D700C"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p>
    <w:p w14:paraId="62AC22A3" w14:textId="2F0A69E1" w:rsidR="003D700C" w:rsidRPr="00ED3E0F" w:rsidRDefault="00B42FAB"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11.3</w:t>
      </w:r>
      <w:r w:rsidRPr="00ED3E0F">
        <w:rPr>
          <w:rFonts w:ascii="Arial" w:eastAsia="Times New Roman" w:hAnsi="Arial" w:cs="Arial"/>
          <w:color w:val="000000"/>
          <w:sz w:val="24"/>
          <w:szCs w:val="24"/>
          <w:lang w:bidi="cy-GB"/>
        </w:rPr>
        <w:tab/>
        <w:t>Bydd yr Achwynydd yn cael cydnabyddiaeth o'i Gŵyn o fewn dau ddiwrnod gwaith ar ôl iddi gael ei derbyn gan AaGIC.</w:t>
      </w:r>
    </w:p>
    <w:p w14:paraId="3A78DA59" w14:textId="77777777" w:rsidR="005D1E55" w:rsidRPr="00ED3E0F" w:rsidRDefault="005D1E55"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p>
    <w:p w14:paraId="41E761C7" w14:textId="1BBE9CFA" w:rsidR="005D1E55" w:rsidRPr="00ED3E0F" w:rsidRDefault="00384D18"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11.4</w:t>
      </w:r>
      <w:r w:rsidRPr="00ED3E0F">
        <w:rPr>
          <w:rFonts w:ascii="Arial" w:eastAsia="Times New Roman" w:hAnsi="Arial" w:cs="Arial"/>
          <w:color w:val="000000"/>
          <w:sz w:val="24"/>
          <w:szCs w:val="24"/>
          <w:lang w:bidi="cy-GB"/>
        </w:rPr>
        <w:tab/>
        <w:t>Rhaid cyflwyno Cŵyn o fewn tri mis i'r achos y cwynir amdano.</w:t>
      </w:r>
    </w:p>
    <w:bookmarkEnd w:id="11"/>
    <w:p w14:paraId="0263AB52" w14:textId="44B013DF" w:rsidR="004C5961" w:rsidRPr="00ED3E0F" w:rsidRDefault="004C5961" w:rsidP="00792428">
      <w:pPr>
        <w:autoSpaceDE w:val="0"/>
        <w:autoSpaceDN w:val="0"/>
        <w:adjustRightInd w:val="0"/>
        <w:spacing w:after="0" w:line="240" w:lineRule="auto"/>
        <w:ind w:left="1276" w:hanging="709"/>
        <w:rPr>
          <w:rFonts w:ascii="Arial" w:eastAsia="Times New Roman" w:hAnsi="Arial" w:cs="Arial"/>
          <w:color w:val="000000"/>
          <w:sz w:val="24"/>
          <w:szCs w:val="24"/>
          <w:lang w:eastAsia="en-GB"/>
        </w:rPr>
      </w:pPr>
    </w:p>
    <w:p w14:paraId="31F73CDD" w14:textId="56514AF6" w:rsidR="004C5961" w:rsidRPr="00ED3E0F" w:rsidRDefault="00B42FAB"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lastRenderedPageBreak/>
        <w:t>11.5</w:t>
      </w:r>
      <w:r w:rsidRPr="00ED3E0F">
        <w:rPr>
          <w:rFonts w:ascii="Arial" w:eastAsia="Times New Roman" w:hAnsi="Arial" w:cs="Arial"/>
          <w:color w:val="000000"/>
          <w:sz w:val="24"/>
          <w:szCs w:val="24"/>
          <w:lang w:bidi="cy-GB"/>
        </w:rPr>
        <w:tab/>
        <w:t>Bydd AaGIC yn derbyn Cwynion gan gynrychiolwyr y sawl sy'n cyflwyno Cwyn. Mae hyn yn amodol ar dderbyn cadarnhad ysgrifenedig yn gyntaf bod y sawl sy'n cyflwyno’r gŵyn wedi penodi cynrychiolydd i weithredu ar ei ran.</w:t>
      </w:r>
    </w:p>
    <w:p w14:paraId="7850EF7C" w14:textId="77777777" w:rsidR="005D1E55" w:rsidRPr="007276AF" w:rsidRDefault="005D1E55" w:rsidP="007276AF">
      <w:pPr>
        <w:autoSpaceDE w:val="0"/>
        <w:autoSpaceDN w:val="0"/>
        <w:adjustRightInd w:val="0"/>
        <w:spacing w:after="0" w:line="240" w:lineRule="auto"/>
        <w:rPr>
          <w:rFonts w:ascii="Arial" w:eastAsia="Times New Roman" w:hAnsi="Arial" w:cs="Arial"/>
          <w:sz w:val="24"/>
          <w:szCs w:val="24"/>
          <w:lang w:eastAsia="en-GB"/>
        </w:rPr>
      </w:pPr>
    </w:p>
    <w:p w14:paraId="055D7C62" w14:textId="28E9B95C" w:rsidR="00043EAF" w:rsidRPr="00ED3E0F" w:rsidRDefault="00043EAF" w:rsidP="00792428">
      <w:pPr>
        <w:pStyle w:val="ListParagraph"/>
        <w:keepNext/>
        <w:keepLines/>
        <w:numPr>
          <w:ilvl w:val="0"/>
          <w:numId w:val="35"/>
        </w:numPr>
        <w:spacing w:after="0" w:line="240" w:lineRule="auto"/>
        <w:ind w:right="3"/>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 xml:space="preserve">Cymorth i staff </w:t>
      </w:r>
    </w:p>
    <w:p w14:paraId="6E796FF9" w14:textId="77777777" w:rsidR="00043EAF" w:rsidRPr="00ED3E0F" w:rsidRDefault="00043EAF" w:rsidP="00792428">
      <w:pPr>
        <w:spacing w:after="0" w:line="240" w:lineRule="auto"/>
        <w:ind w:left="567" w:right="42" w:hanging="567"/>
        <w:jc w:val="center"/>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5FBEE31C" w14:textId="3F47D369" w:rsidR="005539BB"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12.1</w:t>
      </w:r>
      <w:r w:rsidRPr="00ED3E0F">
        <w:rPr>
          <w:rFonts w:ascii="Arial" w:eastAsia="Times New Roman" w:hAnsi="Arial" w:cs="Arial"/>
          <w:color w:val="000000"/>
          <w:sz w:val="24"/>
          <w:szCs w:val="24"/>
          <w:lang w:bidi="cy-GB"/>
        </w:rPr>
        <w:tab/>
        <w:t xml:space="preserve">Rhaid rhoi gwybodaeth am yr ymchwiliad i'r staff dan sylw mewn modd geirwir ac agored. Er hynny, cynghorir i beidio â hysbysu’r aelod staff os gellir peryglu'r ymchwiliad yn sgil rhannu’r wybodaeth. </w:t>
      </w:r>
    </w:p>
    <w:p w14:paraId="43C9A263" w14:textId="013B6C85"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29677E6B" w14:textId="1A1AD4EA" w:rsidR="00043EAF"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12.2</w:t>
      </w:r>
      <w:r w:rsidRPr="00ED3E0F">
        <w:rPr>
          <w:rFonts w:ascii="Arial" w:eastAsia="Times New Roman" w:hAnsi="Arial" w:cs="Arial"/>
          <w:color w:val="000000"/>
          <w:sz w:val="24"/>
          <w:szCs w:val="24"/>
          <w:lang w:bidi="cy-GB"/>
        </w:rPr>
        <w:tab/>
        <w:t xml:space="preserve">Mae angen i reolwr llinell aelod o staff sy'n destun Cwyn ystyried pa lefel o gymorth y gallai fod ei angen arno. Gall yr aelod staff fod yn teimlo'n bryderus ac angen sicrwydd a chymorth wrth i'r ymchwiliad fynd yn ei flaen.   </w:t>
      </w:r>
    </w:p>
    <w:p w14:paraId="0269892B" w14:textId="77777777"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25BFF63D" w14:textId="1D42D15C" w:rsidR="00043EAF"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12.3</w:t>
      </w:r>
      <w:r w:rsidRPr="00ED3E0F">
        <w:rPr>
          <w:rFonts w:ascii="Arial" w:eastAsia="Times New Roman" w:hAnsi="Arial" w:cs="Arial"/>
          <w:color w:val="000000"/>
          <w:sz w:val="24"/>
          <w:szCs w:val="24"/>
          <w:lang w:bidi="cy-GB"/>
        </w:rPr>
        <w:tab/>
        <w:t xml:space="preserve">Mewn cydweithrediad â'r aelod staff, dylid ystyried ei gyfeirio at wasanaethau cymorth staff priodol yn ôl yr angen. Gall staff hefyd ymofyn cymorth gan eu cyrff proffesiynol perthnasol neu undeb cynrychiadol. </w:t>
      </w:r>
    </w:p>
    <w:p w14:paraId="50563DCE" w14:textId="77777777" w:rsidR="00043EAF" w:rsidRPr="00ED3E0F" w:rsidRDefault="00043EAF" w:rsidP="00792428">
      <w:pPr>
        <w:autoSpaceDE w:val="0"/>
        <w:autoSpaceDN w:val="0"/>
        <w:adjustRightInd w:val="0"/>
        <w:spacing w:after="0" w:line="240" w:lineRule="auto"/>
        <w:ind w:left="1276" w:hanging="709"/>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178DE8CC" w14:textId="5C14358E" w:rsidR="00043EAF" w:rsidRPr="00ED3E0F" w:rsidRDefault="00043EAF" w:rsidP="00792428">
      <w:pPr>
        <w:pStyle w:val="ListParagraph"/>
        <w:keepNext/>
        <w:keepLines/>
        <w:numPr>
          <w:ilvl w:val="0"/>
          <w:numId w:val="35"/>
        </w:numPr>
        <w:spacing w:after="0" w:line="240" w:lineRule="auto"/>
        <w:ind w:left="567"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 xml:space="preserve">Sicrwydd ansawdd </w:t>
      </w:r>
    </w:p>
    <w:p w14:paraId="3A288F3C" w14:textId="77777777" w:rsidR="00043EAF" w:rsidRPr="00ED3E0F" w:rsidRDefault="00043EAF"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410BC252" w14:textId="71938114" w:rsidR="00043EAF"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13.1</w:t>
      </w:r>
      <w:r w:rsidRPr="00ED3E0F">
        <w:rPr>
          <w:rFonts w:ascii="Arial" w:eastAsia="Times New Roman" w:hAnsi="Arial" w:cs="Arial"/>
          <w:color w:val="000000"/>
          <w:sz w:val="24"/>
          <w:szCs w:val="24"/>
          <w:lang w:bidi="cy-GB"/>
        </w:rPr>
        <w:tab/>
        <w:t xml:space="preserve">Mae proses sicrwydd ansawdd y sefydliad yn cynnwys adolygiad o ymchwiliadau a llythyrau ymateb gan y Cyfarwyddwr perthnasol ac Ysgrifennydd y Bwrdd.   </w:t>
      </w:r>
    </w:p>
    <w:p w14:paraId="7B2A8F3D" w14:textId="77777777"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2024D720" w14:textId="10C0D841" w:rsidR="00184457"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13.2</w:t>
      </w:r>
      <w:r w:rsidRPr="00ED3E0F">
        <w:rPr>
          <w:rFonts w:ascii="Arial" w:eastAsia="Times New Roman" w:hAnsi="Arial" w:cs="Arial"/>
          <w:color w:val="000000"/>
          <w:sz w:val="24"/>
          <w:szCs w:val="24"/>
          <w:lang w:bidi="cy-GB"/>
        </w:rPr>
        <w:tab/>
        <w:t>Mae polisi'r sefydliad yn mynnu na ddylai Rheolwyr anfon llythyrau ymateb yn uniongyrchol at berson sy'n cyflwyno cwyn.  Rhaid i bob llythyr ymateb terfynol gael ei gymeradwyo a'i anfon gan y Prif Weithredwr neu ddirprwy enwebedig.</w:t>
      </w:r>
    </w:p>
    <w:p w14:paraId="0BF9C26E" w14:textId="1144E655" w:rsidR="00043EAF" w:rsidRPr="00ED3E0F" w:rsidRDefault="00043EAF" w:rsidP="00792428">
      <w:pPr>
        <w:autoSpaceDE w:val="0"/>
        <w:autoSpaceDN w:val="0"/>
        <w:adjustRightInd w:val="0"/>
        <w:spacing w:after="0" w:line="240" w:lineRule="auto"/>
        <w:ind w:left="1276" w:hanging="709"/>
        <w:rPr>
          <w:rFonts w:ascii="Arial" w:eastAsia="Verdana" w:hAnsi="Arial" w:cs="Arial"/>
          <w:color w:val="000000"/>
          <w:sz w:val="24"/>
          <w:szCs w:val="24"/>
          <w:lang w:eastAsia="en-GB"/>
        </w:rPr>
      </w:pPr>
    </w:p>
    <w:p w14:paraId="07A4B08F" w14:textId="25076FD8" w:rsidR="00043EAF" w:rsidRPr="00ED3E0F" w:rsidRDefault="00043EAF" w:rsidP="00792428">
      <w:pPr>
        <w:pStyle w:val="ListParagraph"/>
        <w:keepNext/>
        <w:keepLines/>
        <w:numPr>
          <w:ilvl w:val="0"/>
          <w:numId w:val="35"/>
        </w:numPr>
        <w:spacing w:after="0" w:line="240" w:lineRule="auto"/>
        <w:ind w:left="567"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 xml:space="preserve">Mecanwaith adrodd i fonitro'r broses </w:t>
      </w:r>
    </w:p>
    <w:p w14:paraId="54161313" w14:textId="77777777" w:rsidR="00043EAF" w:rsidRPr="00ED3E0F" w:rsidRDefault="00043EAF"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6DE6916C" w14:textId="03DA595C" w:rsidR="00043EAF"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14.1</w:t>
      </w:r>
      <w:r w:rsidRPr="00ED3E0F">
        <w:rPr>
          <w:rFonts w:ascii="Arial" w:eastAsia="Times New Roman" w:hAnsi="Arial" w:cs="Arial"/>
          <w:color w:val="000000"/>
          <w:sz w:val="24"/>
          <w:szCs w:val="24"/>
          <w:lang w:bidi="cy-GB"/>
        </w:rPr>
        <w:tab/>
        <w:t xml:space="preserve">Caiff pob Cwyn ei monitro i sicrhau iddi fod yn destun ymchwiliad digonol, bod camau adferol wedi'u cymryd a bod gwersi wedi'u dysgu.  Bydd Tîm Gweithredol AaGIC yn ystyried adroddiadau Cwynion ac yn gwneud argymhellion fel y bo'n briodol. </w:t>
      </w:r>
    </w:p>
    <w:p w14:paraId="4165CE0D" w14:textId="77777777"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799E9F43" w14:textId="7962A6D6" w:rsidR="00043EAF"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14.2</w:t>
      </w:r>
      <w:r w:rsidRPr="00ED3E0F">
        <w:rPr>
          <w:rFonts w:ascii="Arial" w:eastAsia="Times New Roman" w:hAnsi="Arial" w:cs="Arial"/>
          <w:color w:val="000000"/>
          <w:sz w:val="24"/>
          <w:szCs w:val="24"/>
          <w:lang w:bidi="cy-GB"/>
        </w:rPr>
        <w:tab/>
        <w:t xml:space="preserve">Bydd yr holl Gŵynion difrifol a gyflwynir yn cael eu rhoi gerbron y Tîm Gweithredol.  Rhaid cofnodi manylion y Cwynion o ran eu byrdwn a’u natur, ynghyd â deilliant yr ymchwiliadau.   </w:t>
      </w:r>
    </w:p>
    <w:p w14:paraId="5550C5AC" w14:textId="77777777"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16BC4CE6" w14:textId="231A9DB6" w:rsidR="00043EA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14.3</w:t>
      </w:r>
      <w:r w:rsidRPr="00ED3E0F">
        <w:rPr>
          <w:rFonts w:ascii="Arial" w:eastAsia="Times New Roman" w:hAnsi="Arial" w:cs="Arial"/>
          <w:color w:val="000000"/>
          <w:sz w:val="24"/>
          <w:szCs w:val="24"/>
          <w:lang w:bidi="cy-GB"/>
        </w:rPr>
        <w:tab/>
        <w:t xml:space="preserve">Caiff cydymffurfiaeth â'r cyfnodau amser ymateb penodedig ei monitro a'i nodi.  Bydd y Bwrdd yn cael gwybod am Gŵynion a allai gael effaith andwyol ar enw da'r Bwrdd gan y Prif Weithredwr gyda chymorth Ysgrifennydd  y Bwrdd. </w:t>
      </w:r>
    </w:p>
    <w:p w14:paraId="7B6934E1" w14:textId="0E1EA1CA" w:rsidR="000A6A5F" w:rsidRDefault="000A6A5F" w:rsidP="00792428">
      <w:pPr>
        <w:autoSpaceDE w:val="0"/>
        <w:autoSpaceDN w:val="0"/>
        <w:adjustRightInd w:val="0"/>
        <w:spacing w:after="0" w:line="240" w:lineRule="auto"/>
        <w:ind w:left="1276" w:hanging="709"/>
        <w:rPr>
          <w:rFonts w:ascii="Arial" w:eastAsia="Times New Roman" w:hAnsi="Arial" w:cs="Arial"/>
          <w:color w:val="000000"/>
          <w:sz w:val="24"/>
          <w:szCs w:val="24"/>
          <w:lang w:eastAsia="en-GB"/>
        </w:rPr>
      </w:pPr>
    </w:p>
    <w:p w14:paraId="48317436" w14:textId="3FB6F5AD" w:rsidR="000A6A5F" w:rsidRPr="00ED3E0F" w:rsidRDefault="000A6A5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bidi="cy-GB"/>
        </w:rPr>
        <w:t>14.4</w:t>
      </w:r>
      <w:r>
        <w:rPr>
          <w:rFonts w:ascii="Arial" w:eastAsia="Times New Roman" w:hAnsi="Arial" w:cs="Arial"/>
          <w:color w:val="000000"/>
          <w:sz w:val="24"/>
          <w:szCs w:val="24"/>
          <w:lang w:bidi="cy-GB"/>
        </w:rPr>
        <w:tab/>
        <w:t>Bydd cyflawniad AaGIC o ran ymdrin â Chŵynion Ffurfiol yn cael ei fonitro a’i adrodd arno drwy gyfrwng Adran Gorfforaethol y Fframwaith Rheoli Cyflawniad.</w:t>
      </w:r>
    </w:p>
    <w:p w14:paraId="50DEDF3B" w14:textId="77777777"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lastRenderedPageBreak/>
        <w:t xml:space="preserve"> </w:t>
      </w:r>
    </w:p>
    <w:p w14:paraId="1126C5CF" w14:textId="68FBC044" w:rsidR="00043EAF"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14.5</w:t>
      </w:r>
      <w:r w:rsidRPr="00ED3E0F">
        <w:rPr>
          <w:rFonts w:ascii="Arial" w:eastAsia="Times New Roman" w:hAnsi="Arial" w:cs="Arial"/>
          <w:color w:val="000000"/>
          <w:sz w:val="24"/>
          <w:szCs w:val="24"/>
          <w:lang w:bidi="cy-GB"/>
        </w:rPr>
        <w:tab/>
        <w:t xml:space="preserve">Bydd Ysgrifennydd y Bwrdd yn darparu adroddiad blynyddol i'r Pwyllgor Archwilio a Sicrwydd.  Bydd yr adroddiad yn cynnwys nifer y Cwynion a gyflwynwyd, nifer y Cwynion a gyfeiriwyd at Ombwdsmon Gwasanaethau Cyhoeddus Cymru a nifer y materion a gyfeiriwyd er mwyn gwneud iawn.   </w:t>
      </w:r>
    </w:p>
    <w:p w14:paraId="177F54D8" w14:textId="77777777"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49ADCBCD" w14:textId="1D0BE96A" w:rsidR="00384D18"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14.6</w:t>
      </w:r>
      <w:r w:rsidRPr="00ED3E0F">
        <w:rPr>
          <w:rFonts w:ascii="Arial" w:eastAsia="Times New Roman" w:hAnsi="Arial" w:cs="Arial"/>
          <w:color w:val="000000"/>
          <w:sz w:val="24"/>
          <w:szCs w:val="24"/>
          <w:lang w:bidi="cy-GB"/>
        </w:rPr>
        <w:tab/>
        <w:t>Bydd y Polisi hwn yn cael ei fonitro gan y Tîm Gweithredol a'r Pwyllgor Archwilio a Sicrwydd a bydd yn destun adolygiad o fewn blwyddyn i’w fabwysiadu neu yn sgil deddfwriaethau / canllawiau newydd neu newid sefydliadol.</w:t>
      </w:r>
    </w:p>
    <w:p w14:paraId="0AE69041" w14:textId="7BF03853"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2C323FC2" w14:textId="3481ABB1" w:rsidR="00043EAF" w:rsidRPr="00ED3E0F" w:rsidRDefault="00043EAF" w:rsidP="00792428">
      <w:pPr>
        <w:pStyle w:val="ListParagraph"/>
        <w:keepNext/>
        <w:keepLines/>
        <w:numPr>
          <w:ilvl w:val="0"/>
          <w:numId w:val="35"/>
        </w:numPr>
        <w:spacing w:after="0" w:line="240" w:lineRule="auto"/>
        <w:ind w:left="567"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 xml:space="preserve">Ymchwiliadau </w:t>
      </w:r>
      <w:r w:rsidR="00396901">
        <w:rPr>
          <w:rFonts w:ascii="Arial" w:eastAsia="Verdana" w:hAnsi="Arial" w:cs="Arial"/>
          <w:b/>
          <w:color w:val="000000"/>
          <w:sz w:val="24"/>
          <w:szCs w:val="24"/>
          <w:lang w:bidi="cy-GB"/>
        </w:rPr>
        <w:t>dan ofal</w:t>
      </w:r>
      <w:r w:rsidRPr="00ED3E0F">
        <w:rPr>
          <w:rFonts w:ascii="Arial" w:eastAsia="Verdana" w:hAnsi="Arial" w:cs="Arial"/>
          <w:b/>
          <w:color w:val="000000"/>
          <w:sz w:val="24"/>
          <w:szCs w:val="24"/>
          <w:lang w:bidi="cy-GB"/>
        </w:rPr>
        <w:t xml:space="preserve"> Ombwdsmon Gwasanaethau Cyhoeddus Cymru </w:t>
      </w:r>
    </w:p>
    <w:p w14:paraId="1EC4C3B4" w14:textId="77777777" w:rsidR="00043EAF" w:rsidRPr="00ED3E0F" w:rsidRDefault="00043EAF"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7D949C24" w14:textId="0B4A1445" w:rsidR="00043EAF"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Verdana" w:hAnsi="Arial" w:cs="Arial"/>
          <w:color w:val="000000"/>
          <w:sz w:val="24"/>
          <w:szCs w:val="24"/>
          <w:lang w:bidi="cy-GB"/>
        </w:rPr>
        <w:t>15.1</w:t>
      </w:r>
      <w:r w:rsidRPr="00ED3E0F">
        <w:rPr>
          <w:rFonts w:ascii="Arial" w:eastAsia="Verdana" w:hAnsi="Arial" w:cs="Arial"/>
          <w:color w:val="000000"/>
          <w:sz w:val="24"/>
          <w:szCs w:val="24"/>
          <w:lang w:bidi="cy-GB"/>
        </w:rPr>
        <w:tab/>
        <w:t>Os yw'r sawl sy'n cyflwyno’r Gŵyn yn parhau i fod yn anfodlon yn dilyn Cam 2, gall gyfeirio'r mater at</w:t>
      </w:r>
      <w:r w:rsidR="00043EAF" w:rsidRPr="00ED3E0F">
        <w:rPr>
          <w:rFonts w:ascii="Arial" w:eastAsia="Times New Roman" w:hAnsi="Arial" w:cs="Arial"/>
          <w:color w:val="000000"/>
          <w:sz w:val="24"/>
          <w:szCs w:val="24"/>
          <w:lang w:bidi="cy-GB"/>
        </w:rPr>
        <w:t xml:space="preserve"> Ombwdsmon Gwasanaethau </w:t>
      </w:r>
      <w:bookmarkStart w:id="13" w:name="_Hlk52532464"/>
      <w:r w:rsidR="00043EAF" w:rsidRPr="00ED3E0F">
        <w:rPr>
          <w:rFonts w:ascii="Arial" w:eastAsia="Times New Roman" w:hAnsi="Arial" w:cs="Arial"/>
          <w:color w:val="000000"/>
          <w:sz w:val="24"/>
          <w:szCs w:val="24"/>
          <w:lang w:bidi="cy-GB"/>
        </w:rPr>
        <w:t xml:space="preserve"> Cyhoeddus Cymru. </w:t>
      </w:r>
      <w:bookmarkEnd w:id="13"/>
      <w:r w:rsidR="00043EAF" w:rsidRPr="00ED3E0F">
        <w:rPr>
          <w:rFonts w:ascii="Arial" w:eastAsia="Times New Roman" w:hAnsi="Arial" w:cs="Arial"/>
          <w:color w:val="000000"/>
          <w:sz w:val="24"/>
          <w:szCs w:val="24"/>
          <w:lang w:bidi="cy-GB"/>
        </w:rPr>
        <w:t xml:space="preserve"> </w:t>
      </w:r>
    </w:p>
    <w:p w14:paraId="4937036B" w14:textId="77777777"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6708E658" w14:textId="41956592" w:rsidR="001D13A0"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15.2</w:t>
      </w:r>
      <w:r w:rsidRPr="00ED3E0F">
        <w:rPr>
          <w:rFonts w:ascii="Arial" w:eastAsia="Times New Roman" w:hAnsi="Arial" w:cs="Arial"/>
          <w:color w:val="000000"/>
          <w:sz w:val="24"/>
          <w:szCs w:val="24"/>
          <w:lang w:bidi="cy-GB"/>
        </w:rPr>
        <w:tab/>
        <w:t>Rhaid darparu manylion cyswllt Ombwdsmon Gwasanaethau Cyhoeddus Cymru yn y llythyr ymateb a anfonir at y sawl sy'n cyflwyno’r Gŵyn.</w:t>
      </w:r>
    </w:p>
    <w:p w14:paraId="5E8B00E7" w14:textId="24D052E5" w:rsidR="00043EAF" w:rsidRPr="00ED3E0F" w:rsidRDefault="00043EAF" w:rsidP="00792428">
      <w:pPr>
        <w:autoSpaceDE w:val="0"/>
        <w:autoSpaceDN w:val="0"/>
        <w:adjustRightInd w:val="0"/>
        <w:spacing w:after="0" w:line="240" w:lineRule="auto"/>
        <w:ind w:left="1276" w:hanging="709"/>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15AE8060" w14:textId="0F13BE65" w:rsidR="00043EAF" w:rsidRPr="00ED3E0F" w:rsidRDefault="000D1AEA" w:rsidP="00792428">
      <w:pPr>
        <w:pStyle w:val="ListParagraph"/>
        <w:keepNext/>
        <w:keepLines/>
        <w:numPr>
          <w:ilvl w:val="0"/>
          <w:numId w:val="35"/>
        </w:numPr>
        <w:spacing w:after="0" w:line="240" w:lineRule="auto"/>
        <w:ind w:left="567"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 xml:space="preserve">Cydraddoldeb a'r Gymraeg  </w:t>
      </w:r>
    </w:p>
    <w:p w14:paraId="3464BCDC" w14:textId="77777777" w:rsidR="000D1AEA" w:rsidRPr="00ED3E0F" w:rsidRDefault="000D1AEA" w:rsidP="00792428">
      <w:pPr>
        <w:pStyle w:val="ListParagraph"/>
        <w:keepNext/>
        <w:keepLines/>
        <w:spacing w:after="0" w:line="240" w:lineRule="auto"/>
        <w:ind w:left="567" w:right="3" w:hanging="567"/>
        <w:outlineLvl w:val="0"/>
        <w:rPr>
          <w:rFonts w:ascii="Arial" w:eastAsia="Verdana" w:hAnsi="Arial" w:cs="Arial"/>
          <w:b/>
          <w:color w:val="000000"/>
          <w:sz w:val="24"/>
          <w:szCs w:val="24"/>
          <w:lang w:eastAsia="en-GB"/>
        </w:rPr>
      </w:pPr>
    </w:p>
    <w:p w14:paraId="49AA2371" w14:textId="7DE0E812" w:rsidR="000D1AEA" w:rsidRPr="00ED3E0F" w:rsidRDefault="000D1AEA"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16.1</w:t>
      </w:r>
      <w:r w:rsidRPr="00ED3E0F">
        <w:rPr>
          <w:rFonts w:ascii="Arial" w:eastAsia="Times New Roman" w:hAnsi="Arial" w:cs="Arial"/>
          <w:color w:val="000000"/>
          <w:sz w:val="24"/>
          <w:szCs w:val="24"/>
          <w:lang w:bidi="cy-GB"/>
        </w:rPr>
        <w:tab/>
        <w:t xml:space="preserve">Bydd AaGIC yn ymroi i weithredu'r polisi hwn yn unol â Deddf Cydraddoldeb 2010. Dan y Ddeddf ni chaniateir i bobl wahaniaethu, aflonyddu ar unigolion eraill na’u trin yn annheg ar sail nodweddion gwarchodedig a ddiffinnir fel: oedran, anabledd, ailbennu rhywedd, priodas a phartneriaeth sifil, beichiogrwydd a mamolaeth, hil, crefydd a chred, rhyw a chyfeiriadedd rhywiol. </w:t>
      </w:r>
    </w:p>
    <w:p w14:paraId="6F75DF3C" w14:textId="77777777" w:rsidR="00384D18" w:rsidRPr="00ED3E0F" w:rsidRDefault="00384D18"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p>
    <w:p w14:paraId="579A5F9F" w14:textId="6C35DEF9" w:rsidR="00043EAF"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16.2</w:t>
      </w:r>
      <w:r w:rsidRPr="00ED3E0F">
        <w:rPr>
          <w:rFonts w:ascii="Arial" w:eastAsia="Times New Roman" w:hAnsi="Arial" w:cs="Arial"/>
          <w:color w:val="000000"/>
          <w:sz w:val="24"/>
          <w:szCs w:val="24"/>
          <w:lang w:bidi="cy-GB"/>
        </w:rPr>
        <w:tab/>
        <w:t xml:space="preserve">Os yw'r gŵyn yn ymwneud â’r Gymraeg mewn unrhyw fodd, mae'n bwysig bod yr Achwynydd yn cael ei hysbysu y gall gyflwyno ei Gŵyn i Gomisiynydd y Gymraeg os yw'n parhau i fod yn anhapus, yn ogystal ag Ombwdsmon Gwasanaethau Cyhoeddus Cymru.  Dylai'r wybodaeth hon gael ei chynnwys yn y llythyr ymateb terfynol fel y bo'n briodol. </w:t>
      </w:r>
    </w:p>
    <w:p w14:paraId="585329B5" w14:textId="77777777" w:rsidR="00043EAF" w:rsidRPr="00ED3E0F" w:rsidRDefault="00043EAF"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53B3FE3A" w14:textId="46F9AAB9" w:rsidR="003E545B"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16.3</w:t>
      </w:r>
      <w:r w:rsidRPr="00ED3E0F">
        <w:rPr>
          <w:rFonts w:ascii="Arial" w:eastAsia="Times New Roman" w:hAnsi="Arial" w:cs="Arial"/>
          <w:color w:val="000000"/>
          <w:sz w:val="24"/>
          <w:szCs w:val="24"/>
          <w:lang w:bidi="cy-GB"/>
        </w:rPr>
        <w:tab/>
        <w:t xml:space="preserve">Dylai staff hefyd fod yn ystyriol o anghenion/gofynion siaradwyr Cymraeg wrth ymdrin â’u Cwynion.  Dylid rhoi trefniadau ar waith i sicrhau’u bod yn gallu cyflwyno eu Cwynion, eu trafod gydag aelodau staff sy'n siarad Cymraeg a chael ymatebion yn Gymraeg. </w:t>
      </w:r>
    </w:p>
    <w:p w14:paraId="2B7F2D00" w14:textId="7B42FB6A" w:rsidR="00043EAF" w:rsidRPr="00ED3E0F" w:rsidRDefault="00043EAF" w:rsidP="00792428">
      <w:pPr>
        <w:autoSpaceDE w:val="0"/>
        <w:autoSpaceDN w:val="0"/>
        <w:adjustRightInd w:val="0"/>
        <w:spacing w:after="0" w:line="240" w:lineRule="auto"/>
        <w:ind w:left="1276" w:hanging="709"/>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 xml:space="preserve"> </w:t>
      </w:r>
    </w:p>
    <w:p w14:paraId="48EE26B3" w14:textId="3FB0F57E" w:rsidR="00043EAF" w:rsidRPr="00ED3E0F" w:rsidRDefault="00043EAF" w:rsidP="00792428">
      <w:pPr>
        <w:pStyle w:val="ListParagraph"/>
        <w:keepNext/>
        <w:keepLines/>
        <w:numPr>
          <w:ilvl w:val="0"/>
          <w:numId w:val="35"/>
        </w:numPr>
        <w:spacing w:after="0" w:line="240" w:lineRule="auto"/>
        <w:ind w:left="567" w:right="3" w:hanging="567"/>
        <w:outlineLvl w:val="0"/>
        <w:rPr>
          <w:rFonts w:ascii="Arial" w:eastAsia="Verdana" w:hAnsi="Arial" w:cs="Arial"/>
          <w:b/>
          <w:color w:val="000000"/>
          <w:sz w:val="24"/>
          <w:szCs w:val="24"/>
          <w:lang w:eastAsia="en-GB"/>
        </w:rPr>
      </w:pPr>
      <w:r w:rsidRPr="00ED3E0F">
        <w:rPr>
          <w:rFonts w:ascii="Arial" w:eastAsia="Verdana" w:hAnsi="Arial" w:cs="Arial"/>
          <w:b/>
          <w:color w:val="000000"/>
          <w:sz w:val="24"/>
          <w:szCs w:val="24"/>
          <w:lang w:bidi="cy-GB"/>
        </w:rPr>
        <w:t xml:space="preserve">Storio a Rheoli Ffeiliau Cwynion  </w:t>
      </w:r>
    </w:p>
    <w:p w14:paraId="11E8FD19" w14:textId="5D20857B" w:rsidR="00043EAF" w:rsidRPr="00ED3E0F" w:rsidRDefault="00043EAF" w:rsidP="00792428">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3242666C" w14:textId="1DCA2FCB" w:rsidR="00043EAF" w:rsidRPr="00ED3E0F" w:rsidRDefault="00332414" w:rsidP="007276AF">
      <w:pPr>
        <w:autoSpaceDE w:val="0"/>
        <w:autoSpaceDN w:val="0"/>
        <w:adjustRightInd w:val="0"/>
        <w:spacing w:after="0" w:line="240" w:lineRule="auto"/>
        <w:ind w:left="1276" w:hanging="709"/>
        <w:jc w:val="both"/>
        <w:rPr>
          <w:rFonts w:ascii="Arial" w:eastAsia="Times New Roman" w:hAnsi="Arial" w:cs="Arial"/>
          <w:color w:val="000000"/>
          <w:sz w:val="24"/>
          <w:szCs w:val="24"/>
          <w:lang w:eastAsia="en-GB"/>
        </w:rPr>
      </w:pPr>
      <w:r w:rsidRPr="00ED3E0F">
        <w:rPr>
          <w:rFonts w:ascii="Arial" w:eastAsia="Times New Roman" w:hAnsi="Arial" w:cs="Arial"/>
          <w:color w:val="000000"/>
          <w:sz w:val="24"/>
          <w:szCs w:val="24"/>
          <w:lang w:bidi="cy-GB"/>
        </w:rPr>
        <w:t>17.1</w:t>
      </w:r>
      <w:r w:rsidRPr="00ED3E0F">
        <w:rPr>
          <w:rFonts w:ascii="Arial" w:eastAsia="Times New Roman" w:hAnsi="Arial" w:cs="Arial"/>
          <w:color w:val="000000"/>
          <w:sz w:val="24"/>
          <w:szCs w:val="24"/>
          <w:lang w:bidi="cy-GB"/>
        </w:rPr>
        <w:tab/>
        <w:t xml:space="preserve">Cyfrifoldeb y Swyddog Ymchwilio yw'r ffeil hon.  Cyfrifoldeb Ysgrifennydd y Bwrdd yw sicrhau, wrth ddod â’r Gŵyn i ben, fod y ffeil yn gyflawn ac yn gywir ac nad yw'n lletya unrhyw sylwadau dadleuol gan fod modd datgelu'r wybodaeth.   </w:t>
      </w:r>
    </w:p>
    <w:p w14:paraId="4B700AAE" w14:textId="6C276DE9" w:rsidR="008F282A" w:rsidRPr="00ED3E0F" w:rsidRDefault="00043EAF" w:rsidP="00F3367D">
      <w:pPr>
        <w:spacing w:after="0" w:line="240" w:lineRule="auto"/>
        <w:ind w:left="567" w:hanging="567"/>
        <w:rPr>
          <w:rFonts w:ascii="Arial" w:eastAsia="Verdana" w:hAnsi="Arial" w:cs="Arial"/>
          <w:color w:val="000000"/>
          <w:sz w:val="24"/>
          <w:szCs w:val="24"/>
          <w:lang w:eastAsia="en-GB"/>
        </w:rPr>
      </w:pPr>
      <w:r w:rsidRPr="00ED3E0F">
        <w:rPr>
          <w:rFonts w:ascii="Arial" w:eastAsia="Verdana" w:hAnsi="Arial" w:cs="Arial"/>
          <w:color w:val="000000"/>
          <w:sz w:val="24"/>
          <w:szCs w:val="24"/>
          <w:lang w:bidi="cy-GB"/>
        </w:rPr>
        <w:t xml:space="preserve"> </w:t>
      </w:r>
    </w:p>
    <w:p w14:paraId="701A5C61" w14:textId="580DA7D8" w:rsidR="008F282A" w:rsidRPr="007276AF" w:rsidRDefault="008F282A" w:rsidP="007276AF">
      <w:pPr>
        <w:rPr>
          <w:rFonts w:ascii="Arial" w:eastAsia="Verdana" w:hAnsi="Arial" w:cs="Arial"/>
          <w:color w:val="000000"/>
          <w:sz w:val="24"/>
          <w:szCs w:val="24"/>
          <w:lang w:eastAsia="en-GB"/>
        </w:rPr>
        <w:sectPr w:rsidR="008F282A" w:rsidRPr="007276AF">
          <w:headerReference w:type="even" r:id="rId14"/>
          <w:headerReference w:type="default" r:id="rId15"/>
          <w:footerReference w:type="even" r:id="rId16"/>
          <w:footerReference w:type="default" r:id="rId17"/>
          <w:pgSz w:w="11906" w:h="16838"/>
          <w:pgMar w:top="1440" w:right="1440" w:bottom="1440" w:left="1440" w:header="708" w:footer="708" w:gutter="0"/>
          <w:cols w:space="708"/>
          <w:docGrid w:linePitch="360"/>
        </w:sectPr>
      </w:pPr>
    </w:p>
    <w:p w14:paraId="1F536787" w14:textId="5D44267B" w:rsidR="000822FC" w:rsidRPr="00495636" w:rsidRDefault="00170E84" w:rsidP="000822FC">
      <w:pPr>
        <w:spacing w:after="0" w:line="240" w:lineRule="auto"/>
        <w:ind w:left="567" w:hanging="567"/>
        <w:jc w:val="center"/>
        <w:rPr>
          <w:rFonts w:ascii="Arial" w:hAnsi="Arial" w:cs="Arial"/>
          <w:b/>
          <w:bCs/>
        </w:rPr>
      </w:pPr>
      <w:bookmarkStart w:id="14" w:name="_Hlk53136239"/>
      <w:r>
        <w:rPr>
          <w:rFonts w:ascii="Arial" w:eastAsia="Arial" w:hAnsi="Arial" w:cs="Arial"/>
          <w:b/>
          <w:lang w:bidi="cy-GB"/>
        </w:rPr>
        <w:lastRenderedPageBreak/>
        <w:t>ATODIAD 1 – PROSES BRYDERON neu GŴYNION ANFFURFIOL</w:t>
      </w:r>
    </w:p>
    <w:p w14:paraId="5DB75CBD" w14:textId="0CEC4C4E" w:rsidR="000822FC" w:rsidRPr="00EB5B33" w:rsidRDefault="000822FC" w:rsidP="000822FC">
      <w:pPr>
        <w:spacing w:after="0" w:line="240" w:lineRule="auto"/>
        <w:ind w:left="567" w:hanging="567"/>
        <w:jc w:val="center"/>
        <w:rPr>
          <w:rFonts w:ascii="Arial" w:hAnsi="Arial" w:cs="Arial"/>
        </w:rPr>
      </w:pPr>
    </w:p>
    <w:p w14:paraId="5E6DAF6D" w14:textId="01C381A0" w:rsidR="000822FC" w:rsidRDefault="00B65738" w:rsidP="000822FC">
      <w:r>
        <w:rPr>
          <w:rFonts w:ascii="Arial" w:eastAsia="Arial" w:hAnsi="Arial" w:cs="Arial"/>
          <w:noProof/>
          <w:lang w:bidi="cy-GB"/>
        </w:rPr>
        <mc:AlternateContent>
          <mc:Choice Requires="wps">
            <w:drawing>
              <wp:anchor distT="0" distB="0" distL="114300" distR="114300" simplePos="0" relativeHeight="251672576" behindDoc="0" locked="0" layoutInCell="1" allowOverlap="1" wp14:anchorId="0C6ABE44" wp14:editId="0C22D43D">
                <wp:simplePos x="0" y="0"/>
                <wp:positionH relativeFrom="margin">
                  <wp:posOffset>1123950</wp:posOffset>
                </wp:positionH>
                <wp:positionV relativeFrom="paragraph">
                  <wp:posOffset>146685</wp:posOffset>
                </wp:positionV>
                <wp:extent cx="2113915" cy="667385"/>
                <wp:effectExtent l="0" t="0" r="19685" b="18415"/>
                <wp:wrapNone/>
                <wp:docPr id="13" name="Flowchart: Process 13"/>
                <wp:cNvGraphicFramePr/>
                <a:graphic xmlns:a="http://schemas.openxmlformats.org/drawingml/2006/main">
                  <a:graphicData uri="http://schemas.microsoft.com/office/word/2010/wordprocessingShape">
                    <wps:wsp>
                      <wps:cNvSpPr/>
                      <wps:spPr>
                        <a:xfrm>
                          <a:off x="0" y="0"/>
                          <a:ext cx="2113915" cy="667385"/>
                        </a:xfrm>
                        <a:prstGeom prst="flowChartProcess">
                          <a:avLst/>
                        </a:prstGeom>
                      </wps:spPr>
                      <wps:style>
                        <a:lnRef idx="1">
                          <a:schemeClr val="accent1"/>
                        </a:lnRef>
                        <a:fillRef idx="2">
                          <a:schemeClr val="accent1"/>
                        </a:fillRef>
                        <a:effectRef idx="1">
                          <a:schemeClr val="accent1"/>
                        </a:effectRef>
                        <a:fontRef idx="minor">
                          <a:schemeClr val="dk1"/>
                        </a:fontRef>
                      </wps:style>
                      <wps:txbx>
                        <w:txbxContent>
                          <w:p w14:paraId="402D3629" w14:textId="43CE2644" w:rsidR="00B61673" w:rsidRPr="00B72F30" w:rsidRDefault="00B61673" w:rsidP="000822FC">
                            <w:pPr>
                              <w:spacing w:after="0" w:line="240" w:lineRule="auto"/>
                              <w:jc w:val="center"/>
                              <w:rPr>
                                <w:rFonts w:ascii="Arial" w:hAnsi="Arial" w:cs="Arial"/>
                                <w:b/>
                                <w:bCs/>
                              </w:rPr>
                            </w:pPr>
                            <w:r w:rsidRPr="00B72F30">
                              <w:rPr>
                                <w:rFonts w:ascii="Arial" w:eastAsia="Arial" w:hAnsi="Arial" w:cs="Arial"/>
                                <w:b/>
                                <w:lang w:bidi="cy-GB"/>
                              </w:rPr>
                              <w:t>Proses Bryderon a Chŵynion Anffurfiol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C6ABE44" id="_x0000_t109" coordsize="21600,21600" o:spt="109" path="m,l,21600r21600,l21600,xe">
                <v:stroke joinstyle="miter"/>
                <v:path gradientshapeok="t" o:connecttype="rect"/>
              </v:shapetype>
              <v:shape id="Flowchart: Process 13" o:spid="_x0000_s1026" type="#_x0000_t109" style="position:absolute;margin-left:88.5pt;margin-top:11.55pt;width:166.45pt;height:52.5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" fillcolor="#82a0d7 [2164]" strokecolor="#4472c4 [3204]" strokeweight=".5pt">
                <v:fill color2="#678ccf [2612]" rotate="t" colors="0 #a8b7df;.5 #9aabd9;1 #879ed7" focus="100%" type="gradient">
                  <o:fill v:ext="view" type="gradientUnscaled"/>
                </v:fill>
                <v:textbox>
                  <w:txbxContent>
                    <w:p w14:paraId="402D3629" w14:textId="43CE2644" w:rsidR="00B61673" w:rsidRPr="00B72F30" w:rsidRDefault="00B61673" w:rsidP="000822FC">
                      <w:pPr>
                        <w:spacing w:after="0" w:line="240" w:lineRule="auto"/>
                        <w:jc w:val="center"/>
                        <w:rPr>
                          <w:rFonts w:ascii="Arial" w:hAnsi="Arial" w:cs="Arial"/>
                          <w:b/>
                          <w:bCs/>
                        </w:rPr>
                      </w:pPr>
                      <w:r w:rsidRPr="00B72F30">
                        <w:rPr>
                          <w:rFonts w:ascii="Arial" w:eastAsia="Arial" w:hAnsi="Arial" w:cs="Arial"/>
                          <w:b/>
                          <w:lang w:bidi="cy-GB"/>
                        </w:rPr>
                        <w:t>Proses Bryderon a Chŵynion Anffurfiol</w:t>
                      </w:r>
                    </w:p>
                  </w:txbxContent>
                </v:textbox>
                <w10:wrap anchorx="margin"/>
              </v:shape>
            </w:pict>
          </mc:Fallback>
        </mc:AlternateContent>
      </w:r>
      <w:r>
        <w:rPr>
          <w:rFonts w:ascii="Arial" w:eastAsia="Arial" w:hAnsi="Arial" w:cs="Arial"/>
          <w:noProof/>
          <w:lang w:bidi="cy-GB"/>
        </w:rPr>
        <mc:AlternateContent>
          <mc:Choice Requires="wps">
            <w:drawing>
              <wp:anchor distT="0" distB="0" distL="114300" distR="114300" simplePos="0" relativeHeight="251674624" behindDoc="0" locked="0" layoutInCell="1" allowOverlap="1" wp14:anchorId="7DC219BD" wp14:editId="5964D3EB">
                <wp:simplePos x="0" y="0"/>
                <wp:positionH relativeFrom="margin">
                  <wp:posOffset>5592445</wp:posOffset>
                </wp:positionH>
                <wp:positionV relativeFrom="paragraph">
                  <wp:posOffset>156845</wp:posOffset>
                </wp:positionV>
                <wp:extent cx="2113915" cy="699135"/>
                <wp:effectExtent l="0" t="0" r="19685" b="24765"/>
                <wp:wrapNone/>
                <wp:docPr id="15" name="Flowchart: Process 15"/>
                <wp:cNvGraphicFramePr/>
                <a:graphic xmlns:a="http://schemas.openxmlformats.org/drawingml/2006/main">
                  <a:graphicData uri="http://schemas.microsoft.com/office/word/2010/wordprocessingShape">
                    <wps:wsp>
                      <wps:cNvSpPr/>
                      <wps:spPr>
                        <a:xfrm>
                          <a:off x="0" y="0"/>
                          <a:ext cx="2113915" cy="699135"/>
                        </a:xfrm>
                        <a:prstGeom prst="flowChartProcess">
                          <a:avLst/>
                        </a:prstGeom>
                      </wps:spPr>
                      <wps:style>
                        <a:lnRef idx="1">
                          <a:schemeClr val="accent1"/>
                        </a:lnRef>
                        <a:fillRef idx="2">
                          <a:schemeClr val="accent1"/>
                        </a:fillRef>
                        <a:effectRef idx="1">
                          <a:schemeClr val="accent1"/>
                        </a:effectRef>
                        <a:fontRef idx="minor">
                          <a:schemeClr val="dk1"/>
                        </a:fontRef>
                      </wps:style>
                      <wps:txbx>
                        <w:txbxContent>
                          <w:p w14:paraId="5062F281" w14:textId="49BDD3BF" w:rsidR="00B61673" w:rsidRPr="00B72F30" w:rsidRDefault="00B61673" w:rsidP="000822FC">
                            <w:pPr>
                              <w:spacing w:after="0" w:line="240" w:lineRule="auto"/>
                              <w:jc w:val="center"/>
                              <w:rPr>
                                <w:rFonts w:ascii="Arial" w:hAnsi="Arial" w:cs="Arial"/>
                                <w:b/>
                                <w:bCs/>
                              </w:rPr>
                            </w:pPr>
                            <w:r>
                              <w:rPr>
                                <w:rFonts w:ascii="Arial" w:eastAsia="Arial" w:hAnsi="Arial" w:cs="Arial"/>
                                <w:b/>
                                <w:lang w:bidi="cy-GB"/>
                              </w:rPr>
                              <w:t>Penderfyniad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C219BD" id="Flowchart: Process 15" o:spid="_x0000_s1027" type="#_x0000_t109" style="position:absolute;margin-left:440.35pt;margin-top:12.35pt;width:166.45pt;height:55.0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" fillcolor="#82a0d7 [2164]" strokecolor="#4472c4 [3204]" strokeweight=".5pt">
                <v:fill color2="#678ccf [2612]" rotate="t" colors="0 #a8b7df;.5 #9aabd9;1 #879ed7" focus="100%" type="gradient">
                  <o:fill v:ext="view" type="gradientUnscaled"/>
                </v:fill>
                <v:textbox>
                  <w:txbxContent>
                    <w:p w14:paraId="5062F281" w14:textId="49BDD3BF" w:rsidR="00B61673" w:rsidRPr="00B72F30" w:rsidRDefault="00B61673" w:rsidP="000822FC">
                      <w:pPr>
                        <w:spacing w:after="0" w:line="240" w:lineRule="auto"/>
                        <w:jc w:val="center"/>
                        <w:rPr>
                          <w:rFonts w:ascii="Arial" w:hAnsi="Arial" w:cs="Arial"/>
                          <w:b/>
                          <w:bCs/>
                        </w:rPr>
                      </w:pPr>
                      <w:r>
                        <w:rPr>
                          <w:rFonts w:ascii="Arial" w:eastAsia="Arial" w:hAnsi="Arial" w:cs="Arial"/>
                          <w:b/>
                          <w:lang w:bidi="cy-GB"/>
                        </w:rPr>
                        <w:t>Penderfyniad</w:t>
                      </w:r>
                    </w:p>
                  </w:txbxContent>
                </v:textbox>
                <w10:wrap anchorx="margin"/>
              </v:shape>
            </w:pict>
          </mc:Fallback>
        </mc:AlternateContent>
      </w:r>
      <w:r>
        <w:rPr>
          <w:rFonts w:ascii="Arial" w:eastAsia="Arial" w:hAnsi="Arial" w:cs="Arial"/>
          <w:noProof/>
          <w:lang w:bidi="cy-GB"/>
        </w:rPr>
        <mc:AlternateContent>
          <mc:Choice Requires="wps">
            <w:drawing>
              <wp:anchor distT="0" distB="0" distL="114300" distR="114300" simplePos="0" relativeHeight="251671552" behindDoc="0" locked="0" layoutInCell="1" allowOverlap="1" wp14:anchorId="4BE11EE9" wp14:editId="3CCB2C07">
                <wp:simplePos x="0" y="0"/>
                <wp:positionH relativeFrom="margin">
                  <wp:posOffset>3453130</wp:posOffset>
                </wp:positionH>
                <wp:positionV relativeFrom="paragraph">
                  <wp:posOffset>149225</wp:posOffset>
                </wp:positionV>
                <wp:extent cx="1971675" cy="699135"/>
                <wp:effectExtent l="0" t="0" r="28575" b="24765"/>
                <wp:wrapNone/>
                <wp:docPr id="16" name="Flowchart: Process 16"/>
                <wp:cNvGraphicFramePr/>
                <a:graphic xmlns:a="http://schemas.openxmlformats.org/drawingml/2006/main">
                  <a:graphicData uri="http://schemas.microsoft.com/office/word/2010/wordprocessingShape">
                    <wps:wsp>
                      <wps:cNvSpPr/>
                      <wps:spPr>
                        <a:xfrm>
                          <a:off x="0" y="0"/>
                          <a:ext cx="1971675" cy="699135"/>
                        </a:xfrm>
                        <a:prstGeom prst="flowChartProcess">
                          <a:avLst/>
                        </a:prstGeom>
                      </wps:spPr>
                      <wps:style>
                        <a:lnRef idx="1">
                          <a:schemeClr val="accent1"/>
                        </a:lnRef>
                        <a:fillRef idx="2">
                          <a:schemeClr val="accent1"/>
                        </a:fillRef>
                        <a:effectRef idx="1">
                          <a:schemeClr val="accent1"/>
                        </a:effectRef>
                        <a:fontRef idx="minor">
                          <a:schemeClr val="dk1"/>
                        </a:fontRef>
                      </wps:style>
                      <wps:txbx>
                        <w:txbxContent>
                          <w:p w14:paraId="7EFE1BB2" w14:textId="763C1204" w:rsidR="00B61673" w:rsidRPr="00B72F30" w:rsidRDefault="00B61673" w:rsidP="000822FC">
                            <w:pPr>
                              <w:spacing w:after="0" w:line="240" w:lineRule="auto"/>
                              <w:jc w:val="center"/>
                              <w:rPr>
                                <w:rFonts w:ascii="Arial" w:hAnsi="Arial" w:cs="Arial"/>
                                <w:b/>
                                <w:bCs/>
                              </w:rPr>
                            </w:pPr>
                            <w:r w:rsidRPr="00B72F30">
                              <w:rPr>
                                <w:rFonts w:ascii="Arial" w:eastAsia="Arial" w:hAnsi="Arial" w:cs="Arial"/>
                                <w:b/>
                                <w:lang w:bidi="cy-GB"/>
                              </w:rPr>
                              <w:t>Cofnodi’r mater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E11EE9" id="Flowchart: Process 16" o:spid="_x0000_s1028" type="#_x0000_t109" style="position:absolute;margin-left:271.9pt;margin-top:11.75pt;width:155.25pt;height:55.0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" fillcolor="#82a0d7 [2164]" strokecolor="#4472c4 [3204]" strokeweight=".5pt">
                <v:fill color2="#678ccf [2612]" rotate="t" colors="0 #a8b7df;.5 #9aabd9;1 #879ed7" focus="100%" type="gradient">
                  <o:fill v:ext="view" type="gradientUnscaled"/>
                </v:fill>
                <v:textbox>
                  <w:txbxContent>
                    <w:p w14:paraId="7EFE1BB2" w14:textId="763C1204" w:rsidR="00B61673" w:rsidRPr="00B72F30" w:rsidRDefault="00B61673" w:rsidP="000822FC">
                      <w:pPr>
                        <w:spacing w:after="0" w:line="240" w:lineRule="auto"/>
                        <w:jc w:val="center"/>
                        <w:rPr>
                          <w:rFonts w:ascii="Arial" w:hAnsi="Arial" w:cs="Arial"/>
                          <w:b/>
                          <w:bCs/>
                        </w:rPr>
                      </w:pPr>
                      <w:r w:rsidRPr="00B72F30">
                        <w:rPr>
                          <w:rFonts w:ascii="Arial" w:eastAsia="Arial" w:hAnsi="Arial" w:cs="Arial"/>
                          <w:b/>
                          <w:lang w:bidi="cy-GB"/>
                        </w:rPr>
                        <w:t>Cofnodi’r mater</w:t>
                      </w:r>
                    </w:p>
                  </w:txbxContent>
                </v:textbox>
                <w10:wrap anchorx="margin"/>
              </v:shape>
            </w:pict>
          </mc:Fallback>
        </mc:AlternateContent>
      </w:r>
      <w:r>
        <w:rPr>
          <w:rFonts w:ascii="Arial" w:eastAsia="Arial" w:hAnsi="Arial" w:cs="Arial"/>
          <w:noProof/>
          <w:lang w:bidi="cy-GB"/>
        </w:rPr>
        <mc:AlternateContent>
          <mc:Choice Requires="wps">
            <w:drawing>
              <wp:anchor distT="0" distB="0" distL="114300" distR="114300" simplePos="0" relativeHeight="251681792" behindDoc="0" locked="0" layoutInCell="1" allowOverlap="1" wp14:anchorId="4E9768C7" wp14:editId="5A850985">
                <wp:simplePos x="0" y="0"/>
                <wp:positionH relativeFrom="margin">
                  <wp:posOffset>5447030</wp:posOffset>
                </wp:positionH>
                <wp:positionV relativeFrom="paragraph">
                  <wp:posOffset>2774950</wp:posOffset>
                </wp:positionV>
                <wp:extent cx="295275" cy="381635"/>
                <wp:effectExtent l="0" t="19050" r="47625" b="37465"/>
                <wp:wrapNone/>
                <wp:docPr id="18" name="Arrow: Right 18"/>
                <wp:cNvGraphicFramePr/>
                <a:graphic xmlns:a="http://schemas.openxmlformats.org/drawingml/2006/main">
                  <a:graphicData uri="http://schemas.microsoft.com/office/word/2010/wordprocessingShape">
                    <wps:wsp>
                      <wps:cNvSpPr/>
                      <wps:spPr>
                        <a:xfrm>
                          <a:off x="0" y="0"/>
                          <a:ext cx="295275" cy="3816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F37D8C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8" o:spid="_x0000_s1026" type="#_x0000_t13" style="position:absolute;margin-left:428.9pt;margin-top:218.5pt;width:23.25pt;height:30.05pt;z-index:25168179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" adj="10800" fillcolor="#4472c4 [3204]" strokecolor="#1f3763 [1604]" strokeweight="1pt">
                <w10:wrap anchorx="margin"/>
              </v:shape>
            </w:pict>
          </mc:Fallback>
        </mc:AlternateContent>
      </w:r>
      <w:r>
        <w:rPr>
          <w:rFonts w:ascii="Arial" w:eastAsia="Arial" w:hAnsi="Arial" w:cs="Arial"/>
          <w:noProof/>
          <w:lang w:bidi="cy-GB"/>
        </w:rPr>
        <mc:AlternateContent>
          <mc:Choice Requires="wps">
            <w:drawing>
              <wp:anchor distT="0" distB="0" distL="114300" distR="114300" simplePos="0" relativeHeight="251677696" behindDoc="0" locked="0" layoutInCell="1" allowOverlap="1" wp14:anchorId="01D1BEC9" wp14:editId="61782DE1">
                <wp:simplePos x="0" y="0"/>
                <wp:positionH relativeFrom="margin">
                  <wp:posOffset>5608320</wp:posOffset>
                </wp:positionH>
                <wp:positionV relativeFrom="paragraph">
                  <wp:posOffset>977265</wp:posOffset>
                </wp:positionV>
                <wp:extent cx="2113915" cy="4634865"/>
                <wp:effectExtent l="0" t="0" r="19685" b="13335"/>
                <wp:wrapNone/>
                <wp:docPr id="21" name="Flowchart: Process 21"/>
                <wp:cNvGraphicFramePr/>
                <a:graphic xmlns:a="http://schemas.openxmlformats.org/drawingml/2006/main">
                  <a:graphicData uri="http://schemas.microsoft.com/office/word/2010/wordprocessingShape">
                    <wps:wsp>
                      <wps:cNvSpPr/>
                      <wps:spPr>
                        <a:xfrm>
                          <a:off x="0" y="0"/>
                          <a:ext cx="2113915" cy="4634865"/>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14:paraId="24BE9F0B" w14:textId="77777777" w:rsidR="00B61673" w:rsidRDefault="00B61673" w:rsidP="000822FC">
                            <w:pPr>
                              <w:autoSpaceDE w:val="0"/>
                              <w:autoSpaceDN w:val="0"/>
                              <w:adjustRightInd w:val="0"/>
                              <w:spacing w:after="0" w:line="240" w:lineRule="auto"/>
                              <w:jc w:val="center"/>
                              <w:rPr>
                                <w:rFonts w:ascii="SourceSansPro-Semibold" w:hAnsi="SourceSansPro-Semibold" w:cs="SourceSansPro-Semibold"/>
                                <w:color w:val="000000"/>
                              </w:rPr>
                            </w:pPr>
                          </w:p>
                          <w:p w14:paraId="35B25EC2" w14:textId="77777777" w:rsidR="00B61673"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 xml:space="preserve">Byddwn yn ymdrechu i adolygu a datrys y mater cyn gynted â phosibl.  </w:t>
                            </w:r>
                          </w:p>
                          <w:p w14:paraId="291609E8" w14:textId="74BAF70E"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43A4D710" w14:textId="140AA52A" w:rsidR="00B61673" w:rsidRDefault="00B61673" w:rsidP="00FB45B6">
                            <w:pPr>
                              <w:autoSpaceDE w:val="0"/>
                              <w:autoSpaceDN w:val="0"/>
                              <w:adjustRightInd w:val="0"/>
                              <w:spacing w:after="0" w:line="240" w:lineRule="auto"/>
                              <w:rPr>
                                <w:rFonts w:ascii="Arial" w:hAnsi="Arial" w:cs="Arial"/>
                                <w:color w:val="000000"/>
                                <w:sz w:val="20"/>
                                <w:szCs w:val="20"/>
                              </w:rPr>
                            </w:pPr>
                          </w:p>
                          <w:p w14:paraId="685D2AEE" w14:textId="5944C88C"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3ECE85C4" w14:textId="77777777" w:rsidR="00B61673" w:rsidRDefault="00B61673" w:rsidP="00B72F30">
                            <w:pPr>
                              <w:autoSpaceDE w:val="0"/>
                              <w:autoSpaceDN w:val="0"/>
                              <w:adjustRightInd w:val="0"/>
                              <w:spacing w:after="0" w:line="240" w:lineRule="auto"/>
                              <w:ind w:left="142"/>
                              <w:rPr>
                                <w:rFonts w:ascii="Arial" w:hAnsi="Arial" w:cs="Arial"/>
                                <w:color w:val="000000"/>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D1BEC9" id="Flowchart: Process 21" o:spid="_x0000_s1029" type="#_x0000_t109" style="position:absolute;margin-left:441.6pt;margin-top:76.95pt;width:166.45pt;height:364.9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" fillcolor="#91bce3 [2168]" strokecolor="#5b9bd5 [3208]" strokeweight=".5pt">
                <v:fill color2="#7aaddd [2616]" rotate="t" colors="0 #b1cbe9;.5 #a3c1e5;1 #92b9e4" focus="100%" type="gradient">
                  <o:fill v:ext="view" type="gradientUnscaled"/>
                </v:fill>
                <v:textbox>
                  <w:txbxContent>
                    <w:p w14:paraId="24BE9F0B" w14:textId="77777777" w:rsidR="00B61673" w:rsidRDefault="00B61673" w:rsidP="000822FC">
                      <w:pPr>
                        <w:autoSpaceDE w:val="0"/>
                        <w:autoSpaceDN w:val="0"/>
                        <w:adjustRightInd w:val="0"/>
                        <w:spacing w:after="0" w:line="240" w:lineRule="auto"/>
                        <w:jc w:val="center"/>
                        <w:rPr>
                          <w:rFonts w:ascii="SourceSansPro-Semibold" w:hAnsi="SourceSansPro-Semibold" w:cs="SourceSansPro-Semibold"/>
                          <w:color w:val="000000"/>
                        </w:rPr>
                      </w:pPr>
                    </w:p>
                    <w:p w14:paraId="35B25EC2" w14:textId="77777777" w:rsidR="00B61673"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 xml:space="preserve">Byddwn yn ymdrechu i adolygu a datrys y mater cyn gynted â phosibl.  </w:t>
                      </w:r>
                    </w:p>
                    <w:p w14:paraId="291609E8" w14:textId="74BAF70E"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43A4D710" w14:textId="140AA52A" w:rsidR="00B61673" w:rsidRDefault="00B61673" w:rsidP="00FB45B6">
                      <w:pPr>
                        <w:autoSpaceDE w:val="0"/>
                        <w:autoSpaceDN w:val="0"/>
                        <w:adjustRightInd w:val="0"/>
                        <w:spacing w:after="0" w:line="240" w:lineRule="auto"/>
                        <w:rPr>
                          <w:rFonts w:ascii="Arial" w:hAnsi="Arial" w:cs="Arial"/>
                          <w:color w:val="000000"/>
                          <w:sz w:val="20"/>
                          <w:szCs w:val="20"/>
                        </w:rPr>
                      </w:pPr>
                    </w:p>
                    <w:p w14:paraId="685D2AEE" w14:textId="5944C88C"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3ECE85C4" w14:textId="77777777" w:rsidR="00B61673" w:rsidRDefault="00B61673" w:rsidP="00B72F30">
                      <w:pPr>
                        <w:autoSpaceDE w:val="0"/>
                        <w:autoSpaceDN w:val="0"/>
                        <w:adjustRightInd w:val="0"/>
                        <w:spacing w:after="0" w:line="240" w:lineRule="auto"/>
                        <w:ind w:left="142"/>
                        <w:rPr>
                          <w:rFonts w:ascii="Arial" w:hAnsi="Arial" w:cs="Arial"/>
                          <w:color w:val="000000"/>
                          <w:sz w:val="20"/>
                          <w:szCs w:val="20"/>
                        </w:rPr>
                      </w:pPr>
                    </w:p>
                  </w:txbxContent>
                </v:textbox>
                <w10:wrap anchorx="margin"/>
              </v:shape>
            </w:pict>
          </mc:Fallback>
        </mc:AlternateContent>
      </w:r>
      <w:r>
        <w:rPr>
          <w:rFonts w:ascii="Arial" w:eastAsia="Arial" w:hAnsi="Arial" w:cs="Arial"/>
          <w:noProof/>
          <w:lang w:bidi="cy-GB"/>
        </w:rPr>
        <mc:AlternateContent>
          <mc:Choice Requires="wps">
            <w:drawing>
              <wp:anchor distT="0" distB="0" distL="114300" distR="114300" simplePos="0" relativeHeight="251676672" behindDoc="0" locked="0" layoutInCell="1" allowOverlap="1" wp14:anchorId="5C39040B" wp14:editId="5A9356DC">
                <wp:simplePos x="0" y="0"/>
                <wp:positionH relativeFrom="margin">
                  <wp:posOffset>3429635</wp:posOffset>
                </wp:positionH>
                <wp:positionV relativeFrom="paragraph">
                  <wp:posOffset>953135</wp:posOffset>
                </wp:positionV>
                <wp:extent cx="1995170" cy="4667250"/>
                <wp:effectExtent l="0" t="0" r="24130" b="19050"/>
                <wp:wrapNone/>
                <wp:docPr id="22" name="Flowchart: Process 22"/>
                <wp:cNvGraphicFramePr/>
                <a:graphic xmlns:a="http://schemas.openxmlformats.org/drawingml/2006/main">
                  <a:graphicData uri="http://schemas.microsoft.com/office/word/2010/wordprocessingShape">
                    <wps:wsp>
                      <wps:cNvSpPr/>
                      <wps:spPr>
                        <a:xfrm>
                          <a:off x="0" y="0"/>
                          <a:ext cx="1995170" cy="4667250"/>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14:paraId="2E482247" w14:textId="77777777" w:rsidR="00B61673" w:rsidRDefault="00B61673" w:rsidP="000822FC">
                            <w:pPr>
                              <w:autoSpaceDE w:val="0"/>
                              <w:autoSpaceDN w:val="0"/>
                              <w:adjustRightInd w:val="0"/>
                              <w:spacing w:after="0" w:line="240" w:lineRule="auto"/>
                              <w:jc w:val="center"/>
                              <w:rPr>
                                <w:rFonts w:ascii="SourceSansPro-Semibold" w:hAnsi="SourceSansPro-Semibold" w:cs="SourceSansPro-Semibold"/>
                                <w:color w:val="000000"/>
                              </w:rPr>
                            </w:pPr>
                          </w:p>
                          <w:p w14:paraId="36C299D4" w14:textId="17C15753" w:rsidR="00621015" w:rsidRPr="00E678A9" w:rsidRDefault="00621015" w:rsidP="00B72F30">
                            <w:pPr>
                              <w:autoSpaceDE w:val="0"/>
                              <w:autoSpaceDN w:val="0"/>
                              <w:adjustRightInd w:val="0"/>
                              <w:spacing w:after="0" w:line="240" w:lineRule="auto"/>
                              <w:ind w:left="142"/>
                              <w:rPr>
                                <w:rFonts w:ascii="Arial" w:hAnsi="Arial" w:cs="Arial"/>
                                <w:b/>
                                <w:bCs/>
                                <w:sz w:val="20"/>
                                <w:szCs w:val="20"/>
                              </w:rPr>
                            </w:pPr>
                            <w:r w:rsidRPr="00E678A9">
                              <w:rPr>
                                <w:rFonts w:ascii="Arial" w:eastAsia="Arial" w:hAnsi="Arial" w:cs="Arial"/>
                                <w:b/>
                                <w:sz w:val="20"/>
                                <w:szCs w:val="20"/>
                                <w:lang w:bidi="cy-GB"/>
                              </w:rPr>
                              <w:t>Pryderon</w:t>
                            </w:r>
                          </w:p>
                          <w:p w14:paraId="6B34431D" w14:textId="77777777" w:rsidR="00621015" w:rsidRDefault="00621015" w:rsidP="00B72F30">
                            <w:pPr>
                              <w:autoSpaceDE w:val="0"/>
                              <w:autoSpaceDN w:val="0"/>
                              <w:adjustRightInd w:val="0"/>
                              <w:spacing w:after="0" w:line="240" w:lineRule="auto"/>
                              <w:ind w:left="142"/>
                              <w:rPr>
                                <w:rFonts w:ascii="Arial" w:hAnsi="Arial" w:cs="Arial"/>
                                <w:color w:val="000000"/>
                                <w:sz w:val="20"/>
                                <w:szCs w:val="20"/>
                              </w:rPr>
                            </w:pPr>
                          </w:p>
                          <w:p w14:paraId="2057D8C2" w14:textId="3BF146AA" w:rsidR="00B61673" w:rsidRDefault="00B61673" w:rsidP="00B72F30">
                            <w:pPr>
                              <w:autoSpaceDE w:val="0"/>
                              <w:autoSpaceDN w:val="0"/>
                              <w:adjustRightInd w:val="0"/>
                              <w:spacing w:after="0" w:line="240" w:lineRule="auto"/>
                              <w:ind w:left="142"/>
                              <w:rPr>
                                <w:rFonts w:ascii="Arial" w:hAnsi="Arial" w:cs="Arial"/>
                                <w:color w:val="000000"/>
                                <w:sz w:val="20"/>
                                <w:szCs w:val="20"/>
                              </w:rPr>
                            </w:pPr>
                            <w:bookmarkStart w:id="15" w:name="_Hlk62056587"/>
                            <w:r w:rsidRPr="00B72F30">
                              <w:rPr>
                                <w:rFonts w:ascii="Arial" w:eastAsia="Arial" w:hAnsi="Arial" w:cs="Arial"/>
                                <w:color w:val="000000"/>
                                <w:sz w:val="20"/>
                                <w:szCs w:val="20"/>
                                <w:lang w:bidi="cy-GB"/>
                              </w:rPr>
                              <w:t xml:space="preserve">Dylid cofnodi pob Pryder drwy anfon e-bost dan y pennawd ‘Pryder’ at HEIW.Complaints@wales.nhs.uk </w:t>
                            </w:r>
                          </w:p>
                          <w:bookmarkEnd w:id="15"/>
                          <w:p w14:paraId="3230B28A" w14:textId="113E1640" w:rsidR="0036795A" w:rsidRDefault="0036795A" w:rsidP="00B72F30">
                            <w:pPr>
                              <w:autoSpaceDE w:val="0"/>
                              <w:autoSpaceDN w:val="0"/>
                              <w:adjustRightInd w:val="0"/>
                              <w:spacing w:after="0" w:line="240" w:lineRule="auto"/>
                              <w:ind w:left="142"/>
                              <w:rPr>
                                <w:rFonts w:ascii="Arial" w:hAnsi="Arial" w:cs="Arial"/>
                                <w:color w:val="000000"/>
                                <w:sz w:val="20"/>
                                <w:szCs w:val="20"/>
                              </w:rPr>
                            </w:pPr>
                          </w:p>
                          <w:p w14:paraId="0D146125" w14:textId="77777777" w:rsidR="0036795A" w:rsidRPr="00B72F30" w:rsidRDefault="0036795A" w:rsidP="0036795A">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Dylai’r e-bost gynnwys disgrifiad cryno o'r mater.</w:t>
                            </w:r>
                          </w:p>
                          <w:p w14:paraId="15E85EFB" w14:textId="77777777" w:rsidR="0036795A" w:rsidRDefault="0036795A" w:rsidP="00B72F30">
                            <w:pPr>
                              <w:autoSpaceDE w:val="0"/>
                              <w:autoSpaceDN w:val="0"/>
                              <w:adjustRightInd w:val="0"/>
                              <w:spacing w:after="0" w:line="240" w:lineRule="auto"/>
                              <w:ind w:left="142"/>
                              <w:rPr>
                                <w:rFonts w:ascii="Arial" w:hAnsi="Arial" w:cs="Arial"/>
                                <w:color w:val="000000"/>
                                <w:sz w:val="20"/>
                                <w:szCs w:val="20"/>
                              </w:rPr>
                            </w:pPr>
                          </w:p>
                          <w:p w14:paraId="2AB0E901" w14:textId="22B46641" w:rsidR="0036795A" w:rsidRPr="00E678A9" w:rsidRDefault="0036795A" w:rsidP="00B72F30">
                            <w:pPr>
                              <w:autoSpaceDE w:val="0"/>
                              <w:autoSpaceDN w:val="0"/>
                              <w:adjustRightInd w:val="0"/>
                              <w:spacing w:after="0" w:line="240" w:lineRule="auto"/>
                              <w:ind w:left="142"/>
                              <w:rPr>
                                <w:rFonts w:ascii="Arial" w:hAnsi="Arial" w:cs="Arial"/>
                                <w:b/>
                                <w:bCs/>
                                <w:color w:val="000000"/>
                                <w:sz w:val="20"/>
                                <w:szCs w:val="20"/>
                              </w:rPr>
                            </w:pPr>
                            <w:r w:rsidRPr="00E678A9">
                              <w:rPr>
                                <w:rFonts w:ascii="Arial" w:eastAsia="Arial" w:hAnsi="Arial" w:cs="Arial"/>
                                <w:b/>
                                <w:color w:val="000000"/>
                                <w:sz w:val="20"/>
                                <w:szCs w:val="20"/>
                                <w:lang w:bidi="cy-GB"/>
                              </w:rPr>
                              <w:t>Cwynion Anffurfiol</w:t>
                            </w:r>
                          </w:p>
                          <w:p w14:paraId="138F9821" w14:textId="06CBEDA7" w:rsidR="0036795A" w:rsidRDefault="0036795A" w:rsidP="00B72F30">
                            <w:pPr>
                              <w:autoSpaceDE w:val="0"/>
                              <w:autoSpaceDN w:val="0"/>
                              <w:adjustRightInd w:val="0"/>
                              <w:spacing w:after="0" w:line="240" w:lineRule="auto"/>
                              <w:ind w:left="142"/>
                              <w:rPr>
                                <w:rFonts w:ascii="Arial" w:hAnsi="Arial" w:cs="Arial"/>
                                <w:color w:val="000000"/>
                                <w:sz w:val="20"/>
                                <w:szCs w:val="20"/>
                              </w:rPr>
                            </w:pPr>
                          </w:p>
                          <w:p w14:paraId="47BD8E65" w14:textId="4C071A77" w:rsidR="00A0306B" w:rsidRDefault="00347CB6" w:rsidP="00A0306B">
                            <w:pPr>
                              <w:autoSpaceDE w:val="0"/>
                              <w:autoSpaceDN w:val="0"/>
                              <w:adjustRightInd w:val="0"/>
                              <w:spacing w:after="0" w:line="240" w:lineRule="auto"/>
                              <w:ind w:left="142"/>
                              <w:rPr>
                                <w:rFonts w:ascii="Arial" w:hAnsi="Arial" w:cs="Arial"/>
                                <w:color w:val="000000"/>
                                <w:sz w:val="20"/>
                                <w:szCs w:val="20"/>
                              </w:rPr>
                            </w:pPr>
                            <w:r w:rsidRPr="00784411">
                              <w:rPr>
                                <w:rFonts w:ascii="Arial" w:eastAsia="Arial" w:hAnsi="Arial" w:cs="Arial"/>
                                <w:sz w:val="20"/>
                                <w:szCs w:val="20"/>
                                <w:lang w:bidi="cy-GB"/>
                              </w:rPr>
                              <w:t xml:space="preserve">Dylid cofnodi pob cwyn anffurfiol drwy anfon e-bost dan y pennawd ‘Cwyn Anffurfiol’ at </w:t>
                            </w:r>
                            <w:hyperlink r:id="rId18" w:history="1">
                              <w:r w:rsidR="00E955F9" w:rsidRPr="00683800">
                                <w:rPr>
                                  <w:rStyle w:val="Hyperlink"/>
                                  <w:rFonts w:ascii="Arial" w:hAnsi="Arial" w:cs="Arial"/>
                                  <w:sz w:val="20"/>
                                  <w:szCs w:val="20"/>
                                </w:rPr>
                                <w:t>HEIW.Complaints@wales.nhs.uk</w:t>
                              </w:r>
                            </w:hyperlink>
                            <w:r w:rsidR="00E955F9" w:rsidRPr="00B72F30">
                              <w:rPr>
                                <w:rFonts w:ascii="Arial" w:hAnsi="Arial" w:cs="Arial"/>
                                <w:color w:val="000000"/>
                                <w:sz w:val="20"/>
                                <w:szCs w:val="20"/>
                              </w:rPr>
                              <w:t>.</w:t>
                            </w:r>
                          </w:p>
                          <w:p w14:paraId="6DFE16EE" w14:textId="47C2A2D2" w:rsidR="00874C9B" w:rsidRDefault="00874C9B" w:rsidP="00A0306B">
                            <w:pPr>
                              <w:autoSpaceDE w:val="0"/>
                              <w:autoSpaceDN w:val="0"/>
                              <w:adjustRightInd w:val="0"/>
                              <w:spacing w:after="0" w:line="240" w:lineRule="auto"/>
                              <w:ind w:left="142"/>
                              <w:rPr>
                                <w:rFonts w:ascii="Arial" w:hAnsi="Arial" w:cs="Arial"/>
                                <w:color w:val="000000"/>
                                <w:sz w:val="20"/>
                                <w:szCs w:val="20"/>
                              </w:rPr>
                            </w:pPr>
                          </w:p>
                          <w:p w14:paraId="10ED1D98" w14:textId="1E945C0E" w:rsidR="00874C9B" w:rsidRDefault="00874C9B" w:rsidP="00A0306B">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Dylai’r e-bost gynnwys disgrifiad cryno o'r mater.</w:t>
                            </w:r>
                          </w:p>
                          <w:p w14:paraId="41237994" w14:textId="77777777" w:rsidR="00B61673" w:rsidRPr="00B72F30" w:rsidRDefault="00B61673" w:rsidP="000822FC">
                            <w:pPr>
                              <w:autoSpaceDE w:val="0"/>
                              <w:autoSpaceDN w:val="0"/>
                              <w:adjustRightInd w:val="0"/>
                              <w:spacing w:after="0" w:line="240" w:lineRule="auto"/>
                              <w:jc w:val="center"/>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39040B" id="Flowchart: Process 22" o:spid="_x0000_s1030" type="#_x0000_t109" style="position:absolute;margin-left:270.05pt;margin-top:75.05pt;width:157.1pt;height:367.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" fillcolor="#91bce3 [2168]" strokecolor="#5b9bd5 [3208]" strokeweight=".5pt">
                <v:fill color2="#7aaddd [2616]" rotate="t" colors="0 #b1cbe9;.5 #a3c1e5;1 #92b9e4" focus="100%" type="gradient">
                  <o:fill v:ext="view" type="gradientUnscaled"/>
                </v:fill>
                <v:textbox>
                  <w:txbxContent>
                    <w:p w14:paraId="2E482247" w14:textId="77777777" w:rsidR="00B61673" w:rsidRDefault="00B61673" w:rsidP="000822FC">
                      <w:pPr>
                        <w:autoSpaceDE w:val="0"/>
                        <w:autoSpaceDN w:val="0"/>
                        <w:adjustRightInd w:val="0"/>
                        <w:spacing w:after="0" w:line="240" w:lineRule="auto"/>
                        <w:jc w:val="center"/>
                        <w:rPr>
                          <w:rFonts w:ascii="SourceSansPro-Semibold" w:hAnsi="SourceSansPro-Semibold" w:cs="SourceSansPro-Semibold"/>
                          <w:color w:val="000000"/>
                        </w:rPr>
                      </w:pPr>
                    </w:p>
                    <w:p w14:paraId="36C299D4" w14:textId="17C15753" w:rsidR="00621015" w:rsidRPr="00E678A9" w:rsidRDefault="00621015" w:rsidP="00B72F30">
                      <w:pPr>
                        <w:autoSpaceDE w:val="0"/>
                        <w:autoSpaceDN w:val="0"/>
                        <w:adjustRightInd w:val="0"/>
                        <w:spacing w:after="0" w:line="240" w:lineRule="auto"/>
                        <w:ind w:left="142"/>
                        <w:rPr>
                          <w:rFonts w:ascii="Arial" w:hAnsi="Arial" w:cs="Arial"/>
                          <w:b/>
                          <w:bCs/>
                          <w:sz w:val="20"/>
                          <w:szCs w:val="20"/>
                        </w:rPr>
                      </w:pPr>
                      <w:r w:rsidRPr="00E678A9">
                        <w:rPr>
                          <w:rFonts w:ascii="Arial" w:eastAsia="Arial" w:hAnsi="Arial" w:cs="Arial"/>
                          <w:b/>
                          <w:sz w:val="20"/>
                          <w:szCs w:val="20"/>
                          <w:lang w:bidi="cy-GB"/>
                        </w:rPr>
                        <w:t>Pryderon</w:t>
                      </w:r>
                    </w:p>
                    <w:p w14:paraId="6B34431D" w14:textId="77777777" w:rsidR="00621015" w:rsidRDefault="00621015" w:rsidP="00B72F30">
                      <w:pPr>
                        <w:autoSpaceDE w:val="0"/>
                        <w:autoSpaceDN w:val="0"/>
                        <w:adjustRightInd w:val="0"/>
                        <w:spacing w:after="0" w:line="240" w:lineRule="auto"/>
                        <w:ind w:left="142"/>
                        <w:rPr>
                          <w:rFonts w:ascii="Arial" w:hAnsi="Arial" w:cs="Arial"/>
                          <w:color w:val="000000"/>
                          <w:sz w:val="20"/>
                          <w:szCs w:val="20"/>
                        </w:rPr>
                      </w:pPr>
                    </w:p>
                    <w:p w14:paraId="2057D8C2" w14:textId="3BF146AA" w:rsidR="00B61673" w:rsidRDefault="00B61673" w:rsidP="00B72F30">
                      <w:pPr>
                        <w:autoSpaceDE w:val="0"/>
                        <w:autoSpaceDN w:val="0"/>
                        <w:adjustRightInd w:val="0"/>
                        <w:spacing w:after="0" w:line="240" w:lineRule="auto"/>
                        <w:ind w:left="142"/>
                        <w:rPr>
                          <w:rFonts w:ascii="Arial" w:hAnsi="Arial" w:cs="Arial"/>
                          <w:color w:val="000000"/>
                          <w:sz w:val="20"/>
                          <w:szCs w:val="20"/>
                        </w:rPr>
                      </w:pPr>
                      <w:bookmarkStart w:id="16" w:name="_Hlk62056587"/>
                      <w:r w:rsidRPr="00B72F30">
                        <w:rPr>
                          <w:rFonts w:ascii="Arial" w:eastAsia="Arial" w:hAnsi="Arial" w:cs="Arial"/>
                          <w:color w:val="000000"/>
                          <w:sz w:val="20"/>
                          <w:szCs w:val="20"/>
                          <w:lang w:bidi="cy-GB"/>
                        </w:rPr>
                        <w:t xml:space="preserve">Dylid cofnodi pob Pryder drwy anfon e-bost dan y pennawd ‘Pryder’ at HEIW.Complaints@wales.nhs.uk </w:t>
                      </w:r>
                    </w:p>
                    <w:bookmarkEnd w:id="16"/>
                    <w:p w14:paraId="3230B28A" w14:textId="113E1640" w:rsidR="0036795A" w:rsidRDefault="0036795A" w:rsidP="00B72F30">
                      <w:pPr>
                        <w:autoSpaceDE w:val="0"/>
                        <w:autoSpaceDN w:val="0"/>
                        <w:adjustRightInd w:val="0"/>
                        <w:spacing w:after="0" w:line="240" w:lineRule="auto"/>
                        <w:ind w:left="142"/>
                        <w:rPr>
                          <w:rFonts w:ascii="Arial" w:hAnsi="Arial" w:cs="Arial"/>
                          <w:color w:val="000000"/>
                          <w:sz w:val="20"/>
                          <w:szCs w:val="20"/>
                        </w:rPr>
                      </w:pPr>
                    </w:p>
                    <w:p w14:paraId="0D146125" w14:textId="77777777" w:rsidR="0036795A" w:rsidRPr="00B72F30" w:rsidRDefault="0036795A" w:rsidP="0036795A">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Dylai’r e-bost gynnwys disgrifiad cryno o'r mater.</w:t>
                      </w:r>
                    </w:p>
                    <w:p w14:paraId="15E85EFB" w14:textId="77777777" w:rsidR="0036795A" w:rsidRDefault="0036795A" w:rsidP="00B72F30">
                      <w:pPr>
                        <w:autoSpaceDE w:val="0"/>
                        <w:autoSpaceDN w:val="0"/>
                        <w:adjustRightInd w:val="0"/>
                        <w:spacing w:after="0" w:line="240" w:lineRule="auto"/>
                        <w:ind w:left="142"/>
                        <w:rPr>
                          <w:rFonts w:ascii="Arial" w:hAnsi="Arial" w:cs="Arial"/>
                          <w:color w:val="000000"/>
                          <w:sz w:val="20"/>
                          <w:szCs w:val="20"/>
                        </w:rPr>
                      </w:pPr>
                    </w:p>
                    <w:p w14:paraId="2AB0E901" w14:textId="22B46641" w:rsidR="0036795A" w:rsidRPr="00E678A9" w:rsidRDefault="0036795A" w:rsidP="00B72F30">
                      <w:pPr>
                        <w:autoSpaceDE w:val="0"/>
                        <w:autoSpaceDN w:val="0"/>
                        <w:adjustRightInd w:val="0"/>
                        <w:spacing w:after="0" w:line="240" w:lineRule="auto"/>
                        <w:ind w:left="142"/>
                        <w:rPr>
                          <w:rFonts w:ascii="Arial" w:hAnsi="Arial" w:cs="Arial"/>
                          <w:b/>
                          <w:bCs/>
                          <w:color w:val="000000"/>
                          <w:sz w:val="20"/>
                          <w:szCs w:val="20"/>
                        </w:rPr>
                      </w:pPr>
                      <w:r w:rsidRPr="00E678A9">
                        <w:rPr>
                          <w:rFonts w:ascii="Arial" w:eastAsia="Arial" w:hAnsi="Arial" w:cs="Arial"/>
                          <w:b/>
                          <w:color w:val="000000"/>
                          <w:sz w:val="20"/>
                          <w:szCs w:val="20"/>
                          <w:lang w:bidi="cy-GB"/>
                        </w:rPr>
                        <w:t>Cwynion Anffurfiol</w:t>
                      </w:r>
                    </w:p>
                    <w:p w14:paraId="138F9821" w14:textId="06CBEDA7" w:rsidR="0036795A" w:rsidRDefault="0036795A" w:rsidP="00B72F30">
                      <w:pPr>
                        <w:autoSpaceDE w:val="0"/>
                        <w:autoSpaceDN w:val="0"/>
                        <w:adjustRightInd w:val="0"/>
                        <w:spacing w:after="0" w:line="240" w:lineRule="auto"/>
                        <w:ind w:left="142"/>
                        <w:rPr>
                          <w:rFonts w:ascii="Arial" w:hAnsi="Arial" w:cs="Arial"/>
                          <w:color w:val="000000"/>
                          <w:sz w:val="20"/>
                          <w:szCs w:val="20"/>
                        </w:rPr>
                      </w:pPr>
                    </w:p>
                    <w:p w14:paraId="47BD8E65" w14:textId="4C071A77" w:rsidR="00A0306B" w:rsidRDefault="00347CB6" w:rsidP="00A0306B">
                      <w:pPr>
                        <w:autoSpaceDE w:val="0"/>
                        <w:autoSpaceDN w:val="0"/>
                        <w:adjustRightInd w:val="0"/>
                        <w:spacing w:after="0" w:line="240" w:lineRule="auto"/>
                        <w:ind w:left="142"/>
                        <w:rPr>
                          <w:rFonts w:ascii="Arial" w:hAnsi="Arial" w:cs="Arial"/>
                          <w:color w:val="000000"/>
                          <w:sz w:val="20"/>
                          <w:szCs w:val="20"/>
                        </w:rPr>
                      </w:pPr>
                      <w:r w:rsidRPr="00784411">
                        <w:rPr>
                          <w:rFonts w:ascii="Arial" w:eastAsia="Arial" w:hAnsi="Arial" w:cs="Arial"/>
                          <w:sz w:val="20"/>
                          <w:szCs w:val="20"/>
                          <w:lang w:bidi="cy-GB"/>
                        </w:rPr>
                        <w:t xml:space="preserve">Dylid cofnodi pob cwyn anffurfiol drwy anfon e-bost dan y pennawd ‘Cwyn Anffurfiol’ at </w:t>
                      </w:r>
                      <w:hyperlink r:id="rId19" w:history="1">
                        <w:r w:rsidR="00E955F9" w:rsidRPr="00683800">
                          <w:rPr>
                            <w:rStyle w:val="Hyperlink"/>
                            <w:rFonts w:ascii="Arial" w:hAnsi="Arial" w:cs="Arial"/>
                            <w:sz w:val="20"/>
                            <w:szCs w:val="20"/>
                          </w:rPr>
                          <w:t>HEIW.Complaints@wales.nhs.uk</w:t>
                        </w:r>
                      </w:hyperlink>
                      <w:r w:rsidR="00E955F9" w:rsidRPr="00B72F30">
                        <w:rPr>
                          <w:rFonts w:ascii="Arial" w:hAnsi="Arial" w:cs="Arial"/>
                          <w:color w:val="000000"/>
                          <w:sz w:val="20"/>
                          <w:szCs w:val="20"/>
                        </w:rPr>
                        <w:t>.</w:t>
                      </w:r>
                    </w:p>
                    <w:p w14:paraId="6DFE16EE" w14:textId="47C2A2D2" w:rsidR="00874C9B" w:rsidRDefault="00874C9B" w:rsidP="00A0306B">
                      <w:pPr>
                        <w:autoSpaceDE w:val="0"/>
                        <w:autoSpaceDN w:val="0"/>
                        <w:adjustRightInd w:val="0"/>
                        <w:spacing w:after="0" w:line="240" w:lineRule="auto"/>
                        <w:ind w:left="142"/>
                        <w:rPr>
                          <w:rFonts w:ascii="Arial" w:hAnsi="Arial" w:cs="Arial"/>
                          <w:color w:val="000000"/>
                          <w:sz w:val="20"/>
                          <w:szCs w:val="20"/>
                        </w:rPr>
                      </w:pPr>
                    </w:p>
                    <w:p w14:paraId="10ED1D98" w14:textId="1E945C0E" w:rsidR="00874C9B" w:rsidRDefault="00874C9B" w:rsidP="00A0306B">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Dylai’r e-bost gynnwys disgrifiad cryno o'r mater.</w:t>
                      </w:r>
                    </w:p>
                    <w:p w14:paraId="41237994" w14:textId="77777777" w:rsidR="00B61673" w:rsidRPr="00B72F30" w:rsidRDefault="00B61673" w:rsidP="000822FC">
                      <w:pPr>
                        <w:autoSpaceDE w:val="0"/>
                        <w:autoSpaceDN w:val="0"/>
                        <w:adjustRightInd w:val="0"/>
                        <w:spacing w:after="0" w:line="240" w:lineRule="auto"/>
                        <w:jc w:val="center"/>
                        <w:rPr>
                          <w:rFonts w:ascii="Arial" w:hAnsi="Arial" w:cs="Arial"/>
                          <w:sz w:val="20"/>
                          <w:szCs w:val="20"/>
                        </w:rPr>
                      </w:pPr>
                    </w:p>
                  </w:txbxContent>
                </v:textbox>
                <w10:wrap anchorx="margin"/>
              </v:shape>
            </w:pict>
          </mc:Fallback>
        </mc:AlternateContent>
      </w:r>
      <w:r>
        <w:rPr>
          <w:rFonts w:ascii="Arial" w:eastAsia="Arial" w:hAnsi="Arial" w:cs="Arial"/>
          <w:noProof/>
          <w:lang w:bidi="cy-GB"/>
        </w:rPr>
        <mc:AlternateContent>
          <mc:Choice Requires="wps">
            <w:drawing>
              <wp:anchor distT="0" distB="0" distL="114300" distR="114300" simplePos="0" relativeHeight="251675648" behindDoc="0" locked="0" layoutInCell="1" allowOverlap="1" wp14:anchorId="173BF9CA" wp14:editId="16BFE3D0">
                <wp:simplePos x="0" y="0"/>
                <wp:positionH relativeFrom="margin">
                  <wp:posOffset>1123950</wp:posOffset>
                </wp:positionH>
                <wp:positionV relativeFrom="paragraph">
                  <wp:posOffset>966470</wp:posOffset>
                </wp:positionV>
                <wp:extent cx="2113915" cy="4643120"/>
                <wp:effectExtent l="0" t="0" r="19685" b="24130"/>
                <wp:wrapNone/>
                <wp:docPr id="23" name="Flowchart: Process 23"/>
                <wp:cNvGraphicFramePr/>
                <a:graphic xmlns:a="http://schemas.openxmlformats.org/drawingml/2006/main">
                  <a:graphicData uri="http://schemas.microsoft.com/office/word/2010/wordprocessingShape">
                    <wps:wsp>
                      <wps:cNvSpPr/>
                      <wps:spPr>
                        <a:xfrm>
                          <a:off x="0" y="0"/>
                          <a:ext cx="2113915" cy="4643120"/>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14:paraId="08FBF963" w14:textId="77777777" w:rsidR="00B61673" w:rsidRDefault="00B61673" w:rsidP="000822FC">
                            <w:pPr>
                              <w:autoSpaceDE w:val="0"/>
                              <w:autoSpaceDN w:val="0"/>
                              <w:adjustRightInd w:val="0"/>
                              <w:spacing w:after="0" w:line="240" w:lineRule="auto"/>
                              <w:jc w:val="center"/>
                              <w:rPr>
                                <w:rFonts w:ascii="SourceSansPro-Semibold" w:hAnsi="SourceSansPro-Semibold" w:cs="SourceSansPro-Semibold"/>
                                <w:color w:val="000000"/>
                              </w:rPr>
                            </w:pPr>
                          </w:p>
                          <w:p w14:paraId="65FD8846"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4A61C9E9" w14:textId="06FEB6E4"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 xml:space="preserve">Rhaid mynegi Pryder neu gyflwyno Cwyn Anffurfiol o fewn tri mis i'r achos. </w:t>
                            </w:r>
                          </w:p>
                          <w:p w14:paraId="248BB960" w14:textId="77777777" w:rsidR="00B61673" w:rsidRDefault="00B61673" w:rsidP="00353979">
                            <w:pPr>
                              <w:autoSpaceDE w:val="0"/>
                              <w:autoSpaceDN w:val="0"/>
                              <w:adjustRightInd w:val="0"/>
                              <w:spacing w:after="0" w:line="240" w:lineRule="auto"/>
                              <w:rPr>
                                <w:rFonts w:ascii="SourceSansPro-Semibold" w:hAnsi="SourceSansPro-Semibold" w:cs="SourceSansPro-Semibold"/>
                                <w:color w:val="000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3BF9CA" id="Flowchart: Process 23" o:spid="_x0000_s1031" type="#_x0000_t109" style="position:absolute;margin-left:88.5pt;margin-top:76.1pt;width:166.45pt;height:365.6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" fillcolor="#91bce3 [2168]" strokecolor="#5b9bd5 [3208]" strokeweight=".5pt">
                <v:fill color2="#7aaddd [2616]" rotate="t" colors="0 #b1cbe9;.5 #a3c1e5;1 #92b9e4" focus="100%" type="gradient">
                  <o:fill v:ext="view" type="gradientUnscaled"/>
                </v:fill>
                <v:textbox>
                  <w:txbxContent>
                    <w:p w14:paraId="08FBF963" w14:textId="77777777" w:rsidR="00B61673" w:rsidRDefault="00B61673" w:rsidP="000822FC">
                      <w:pPr>
                        <w:autoSpaceDE w:val="0"/>
                        <w:autoSpaceDN w:val="0"/>
                        <w:adjustRightInd w:val="0"/>
                        <w:spacing w:after="0" w:line="240" w:lineRule="auto"/>
                        <w:jc w:val="center"/>
                        <w:rPr>
                          <w:rFonts w:ascii="SourceSansPro-Semibold" w:hAnsi="SourceSansPro-Semibold" w:cs="SourceSansPro-Semibold"/>
                          <w:color w:val="000000"/>
                        </w:rPr>
                      </w:pPr>
                    </w:p>
                    <w:p w14:paraId="65FD8846"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4A61C9E9" w14:textId="06FEB6E4"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 xml:space="preserve">Rhaid mynegi Pryder neu gyflwyno Cwyn Anffurfiol o fewn tri mis i'r achos. </w:t>
                      </w:r>
                    </w:p>
                    <w:p w14:paraId="248BB960" w14:textId="77777777" w:rsidR="00B61673" w:rsidRDefault="00B61673" w:rsidP="00353979">
                      <w:pPr>
                        <w:autoSpaceDE w:val="0"/>
                        <w:autoSpaceDN w:val="0"/>
                        <w:adjustRightInd w:val="0"/>
                        <w:spacing w:after="0" w:line="240" w:lineRule="auto"/>
                        <w:rPr>
                          <w:rFonts w:ascii="SourceSansPro-Semibold" w:hAnsi="SourceSansPro-Semibold" w:cs="SourceSansPro-Semibold"/>
                          <w:color w:val="000000"/>
                        </w:rPr>
                      </w:pPr>
                    </w:p>
                  </w:txbxContent>
                </v:textbox>
                <w10:wrap anchorx="margin"/>
              </v:shape>
            </w:pict>
          </mc:Fallback>
        </mc:AlternateContent>
      </w:r>
    </w:p>
    <w:p w14:paraId="30EFD099" w14:textId="77777777" w:rsidR="000822FC" w:rsidRDefault="000822FC" w:rsidP="000822FC">
      <w:pPr>
        <w:rPr>
          <w:rFonts w:ascii="Arial" w:hAnsi="Arial" w:cs="Arial"/>
          <w:b/>
          <w:bCs/>
        </w:rPr>
      </w:pPr>
    </w:p>
    <w:p w14:paraId="7B225BEA" w14:textId="21E4A293" w:rsidR="000822FC" w:rsidRDefault="000822FC" w:rsidP="000822FC">
      <w:pPr>
        <w:rPr>
          <w:rFonts w:ascii="Arial" w:hAnsi="Arial" w:cs="Arial"/>
          <w:b/>
          <w:bCs/>
        </w:rPr>
      </w:pPr>
      <w:r>
        <w:rPr>
          <w:rFonts w:ascii="Arial" w:eastAsia="Arial" w:hAnsi="Arial" w:cs="Arial"/>
          <w:noProof/>
          <w:lang w:bidi="cy-GB"/>
        </w:rPr>
        <mc:AlternateContent>
          <mc:Choice Requires="wps">
            <w:drawing>
              <wp:anchor distT="0" distB="0" distL="114300" distR="114300" simplePos="0" relativeHeight="251679744" behindDoc="0" locked="0" layoutInCell="1" allowOverlap="1" wp14:anchorId="3DB9EEBA" wp14:editId="1894925E">
                <wp:simplePos x="0" y="0"/>
                <wp:positionH relativeFrom="column">
                  <wp:posOffset>3245485</wp:posOffset>
                </wp:positionH>
                <wp:positionV relativeFrom="paragraph">
                  <wp:posOffset>2218055</wp:posOffset>
                </wp:positionV>
                <wp:extent cx="295330" cy="381663"/>
                <wp:effectExtent l="0" t="19050" r="47625" b="37465"/>
                <wp:wrapNone/>
                <wp:docPr id="19" name="Arrow: Right 19"/>
                <wp:cNvGraphicFramePr/>
                <a:graphic xmlns:a="http://schemas.openxmlformats.org/drawingml/2006/main">
                  <a:graphicData uri="http://schemas.microsoft.com/office/word/2010/wordprocessingShape">
                    <wps:wsp>
                      <wps:cNvSpPr/>
                      <wps:spPr>
                        <a:xfrm>
                          <a:off x="0" y="0"/>
                          <a:ext cx="295330" cy="381663"/>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945C1C" id="Arrow: Right 19" o:spid="_x0000_s1026" type="#_x0000_t13" style="position:absolute;margin-left:255.55pt;margin-top:174.65pt;width:23.25pt;height:30.0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" adj="10800" fillcolor="#4472c4 [3204]" strokecolor="#1f3763 [1604]" strokeweight="1pt"/>
            </w:pict>
          </mc:Fallback>
        </mc:AlternateContent>
      </w:r>
      <w:r>
        <w:rPr>
          <w:rFonts w:ascii="Arial" w:eastAsia="Arial" w:hAnsi="Arial" w:cs="Arial"/>
          <w:b/>
          <w:lang w:bidi="cy-GB"/>
        </w:rPr>
        <w:br w:type="page"/>
      </w:r>
    </w:p>
    <w:p w14:paraId="57639DB6" w14:textId="7F3D5893" w:rsidR="008374AC" w:rsidRDefault="008374AC" w:rsidP="000822FC">
      <w:pPr>
        <w:spacing w:after="0" w:line="240" w:lineRule="auto"/>
        <w:ind w:left="567" w:hanging="567"/>
        <w:jc w:val="center"/>
        <w:rPr>
          <w:rFonts w:ascii="Arial" w:hAnsi="Arial" w:cs="Arial"/>
          <w:b/>
          <w:bCs/>
        </w:rPr>
      </w:pPr>
    </w:p>
    <w:bookmarkEnd w:id="14"/>
    <w:p w14:paraId="7A2B59F8" w14:textId="7B1266A9" w:rsidR="00D75090" w:rsidRDefault="00D75090" w:rsidP="005F13F7">
      <w:pPr>
        <w:spacing w:after="0" w:line="240" w:lineRule="auto"/>
        <w:ind w:left="567" w:hanging="567"/>
        <w:rPr>
          <w:rFonts w:ascii="Arial" w:hAnsi="Arial" w:cs="Arial"/>
        </w:rPr>
      </w:pPr>
    </w:p>
    <w:p w14:paraId="0A5E7944" w14:textId="6F338183" w:rsidR="000822FC" w:rsidRPr="00170E84" w:rsidRDefault="00170E84" w:rsidP="000822FC">
      <w:pPr>
        <w:spacing w:after="0" w:line="240" w:lineRule="auto"/>
        <w:ind w:left="567" w:hanging="567"/>
        <w:jc w:val="center"/>
        <w:rPr>
          <w:rFonts w:ascii="Arial" w:hAnsi="Arial" w:cs="Arial"/>
          <w:b/>
          <w:bCs/>
        </w:rPr>
      </w:pPr>
      <w:r>
        <w:rPr>
          <w:rFonts w:ascii="Arial" w:eastAsia="Arial" w:hAnsi="Arial" w:cs="Arial"/>
          <w:b/>
          <w:lang w:bidi="cy-GB"/>
        </w:rPr>
        <w:t>ATODIAD 2 – PROSES</w:t>
      </w:r>
      <w:r>
        <w:rPr>
          <w:rFonts w:ascii="Arial" w:eastAsia="Arial" w:hAnsi="Arial" w:cs="Arial"/>
          <w:lang w:bidi="cy-GB"/>
        </w:rPr>
        <w:t xml:space="preserve"> </w:t>
      </w:r>
      <w:r>
        <w:rPr>
          <w:rFonts w:ascii="Arial" w:eastAsia="Arial" w:hAnsi="Arial" w:cs="Arial"/>
          <w:b/>
          <w:lang w:bidi="cy-GB"/>
        </w:rPr>
        <w:t>GŴYNION</w:t>
      </w:r>
      <w:r>
        <w:rPr>
          <w:rFonts w:ascii="Arial" w:eastAsia="Arial" w:hAnsi="Arial" w:cs="Arial"/>
          <w:lang w:bidi="cy-GB"/>
        </w:rPr>
        <w:t xml:space="preserve"> </w:t>
      </w:r>
      <w:r>
        <w:rPr>
          <w:rFonts w:ascii="Arial" w:eastAsia="Arial" w:hAnsi="Arial" w:cs="Arial"/>
          <w:b/>
          <w:lang w:bidi="cy-GB"/>
        </w:rPr>
        <w:t>FFURFIOL</w:t>
      </w:r>
    </w:p>
    <w:p w14:paraId="655EDF52" w14:textId="3D519A0E" w:rsidR="000822FC" w:rsidRPr="00EB5B33" w:rsidRDefault="000822FC" w:rsidP="000822FC">
      <w:pPr>
        <w:spacing w:after="0" w:line="240" w:lineRule="auto"/>
        <w:ind w:left="567" w:hanging="567"/>
        <w:jc w:val="center"/>
        <w:rPr>
          <w:rFonts w:ascii="Arial" w:hAnsi="Arial" w:cs="Arial"/>
        </w:rPr>
      </w:pPr>
      <w:r>
        <w:rPr>
          <w:rFonts w:ascii="Arial" w:eastAsia="Arial" w:hAnsi="Arial" w:cs="Arial"/>
          <w:noProof/>
          <w:lang w:bidi="cy-GB"/>
        </w:rPr>
        <mc:AlternateContent>
          <mc:Choice Requires="wps">
            <w:drawing>
              <wp:anchor distT="0" distB="0" distL="114300" distR="114300" simplePos="0" relativeHeight="251685888" behindDoc="0" locked="0" layoutInCell="1" allowOverlap="1" wp14:anchorId="6FC293DF" wp14:editId="495A3282">
                <wp:simplePos x="0" y="0"/>
                <wp:positionH relativeFrom="margin">
                  <wp:posOffset>6726803</wp:posOffset>
                </wp:positionH>
                <wp:positionV relativeFrom="paragraph">
                  <wp:posOffset>278295</wp:posOffset>
                </wp:positionV>
                <wp:extent cx="2114550" cy="691183"/>
                <wp:effectExtent l="0" t="0" r="19050" b="13970"/>
                <wp:wrapNone/>
                <wp:docPr id="3" name="Flowchart: Process 3"/>
                <wp:cNvGraphicFramePr/>
                <a:graphic xmlns:a="http://schemas.openxmlformats.org/drawingml/2006/main">
                  <a:graphicData uri="http://schemas.microsoft.com/office/word/2010/wordprocessingShape">
                    <wps:wsp>
                      <wps:cNvSpPr/>
                      <wps:spPr>
                        <a:xfrm>
                          <a:off x="0" y="0"/>
                          <a:ext cx="2114550" cy="691183"/>
                        </a:xfrm>
                        <a:prstGeom prst="flowChartProcess">
                          <a:avLst/>
                        </a:prstGeom>
                      </wps:spPr>
                      <wps:style>
                        <a:lnRef idx="1">
                          <a:schemeClr val="accent1"/>
                        </a:lnRef>
                        <a:fillRef idx="2">
                          <a:schemeClr val="accent1"/>
                        </a:fillRef>
                        <a:effectRef idx="1">
                          <a:schemeClr val="accent1"/>
                        </a:effectRef>
                        <a:fontRef idx="minor">
                          <a:schemeClr val="dk1"/>
                        </a:fontRef>
                      </wps:style>
                      <wps:txbx>
                        <w:txbxContent>
                          <w:p w14:paraId="3DB5AEEC" w14:textId="77777777" w:rsidR="00B61673" w:rsidRPr="00B72F30" w:rsidRDefault="00B61673" w:rsidP="000822FC">
                            <w:pPr>
                              <w:spacing w:after="0" w:line="240" w:lineRule="auto"/>
                              <w:jc w:val="center"/>
                              <w:rPr>
                                <w:rFonts w:ascii="Arial" w:hAnsi="Arial" w:cs="Arial"/>
                                <w:b/>
                                <w:bCs/>
                              </w:rPr>
                            </w:pPr>
                            <w:r w:rsidRPr="00B72F30">
                              <w:rPr>
                                <w:rFonts w:ascii="Arial" w:eastAsia="Arial" w:hAnsi="Arial" w:cs="Arial"/>
                                <w:b/>
                                <w:lang w:bidi="cy-GB"/>
                              </w:rPr>
                              <w:t>Ombwdsmon Gwasanaethau Cyhoeddus Cymru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C293DF" id="Flowchart: Process 3" o:spid="_x0000_s1032" type="#_x0000_t109" style="position:absolute;left:0;text-align:left;margin-left:529.65pt;margin-top:21.9pt;width:166.5pt;height:54.4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" fillcolor="#82a0d7 [2164]" strokecolor="#4472c4 [3204]" strokeweight=".5pt">
                <v:fill color2="#678ccf [2612]" rotate="t" colors="0 #a8b7df;.5 #9aabd9;1 #879ed7" focus="100%" type="gradient">
                  <o:fill v:ext="view" type="gradientUnscaled"/>
                </v:fill>
                <v:textbox>
                  <w:txbxContent>
                    <w:p w14:paraId="3DB5AEEC" w14:textId="77777777" w:rsidR="00B61673" w:rsidRPr="00B72F30" w:rsidRDefault="00B61673" w:rsidP="000822FC">
                      <w:pPr>
                        <w:spacing w:after="0" w:line="240" w:lineRule="auto"/>
                        <w:jc w:val="center"/>
                        <w:rPr>
                          <w:rFonts w:ascii="Arial" w:hAnsi="Arial" w:cs="Arial"/>
                          <w:b/>
                          <w:bCs/>
                        </w:rPr>
                      </w:pPr>
                      <w:r w:rsidRPr="00B72F30">
                        <w:rPr>
                          <w:rFonts w:ascii="Arial" w:eastAsia="Arial" w:hAnsi="Arial" w:cs="Arial"/>
                          <w:b/>
                          <w:lang w:bidi="cy-GB"/>
                        </w:rPr>
                        <w:t>Ombwdsmon Gwasanaethau Cyhoeddus Cymru</w:t>
                      </w:r>
                    </w:p>
                  </w:txbxContent>
                </v:textbox>
                <w10:wrap anchorx="margin"/>
              </v:shape>
            </w:pict>
          </mc:Fallback>
        </mc:AlternateContent>
      </w:r>
      <w:r>
        <w:rPr>
          <w:rFonts w:ascii="Arial" w:eastAsia="Arial" w:hAnsi="Arial" w:cs="Arial"/>
          <w:noProof/>
          <w:lang w:bidi="cy-GB"/>
        </w:rPr>
        <mc:AlternateContent>
          <mc:Choice Requires="wps">
            <w:drawing>
              <wp:anchor distT="0" distB="0" distL="114300" distR="114300" simplePos="0" relativeHeight="251686912" behindDoc="0" locked="0" layoutInCell="1" allowOverlap="1" wp14:anchorId="70432F31" wp14:editId="5C766B14">
                <wp:simplePos x="0" y="0"/>
                <wp:positionH relativeFrom="margin">
                  <wp:posOffset>4468633</wp:posOffset>
                </wp:positionH>
                <wp:positionV relativeFrom="paragraph">
                  <wp:posOffset>270343</wp:posOffset>
                </wp:positionV>
                <wp:extent cx="2113915" cy="699715"/>
                <wp:effectExtent l="0" t="0" r="19685" b="24765"/>
                <wp:wrapNone/>
                <wp:docPr id="4" name="Flowchart: Process 4"/>
                <wp:cNvGraphicFramePr/>
                <a:graphic xmlns:a="http://schemas.openxmlformats.org/drawingml/2006/main">
                  <a:graphicData uri="http://schemas.microsoft.com/office/word/2010/wordprocessingShape">
                    <wps:wsp>
                      <wps:cNvSpPr/>
                      <wps:spPr>
                        <a:xfrm>
                          <a:off x="0" y="0"/>
                          <a:ext cx="2113915" cy="699715"/>
                        </a:xfrm>
                        <a:prstGeom prst="flowChartProcess">
                          <a:avLst/>
                        </a:prstGeom>
                      </wps:spPr>
                      <wps:style>
                        <a:lnRef idx="1">
                          <a:schemeClr val="accent1"/>
                        </a:lnRef>
                        <a:fillRef idx="2">
                          <a:schemeClr val="accent1"/>
                        </a:fillRef>
                        <a:effectRef idx="1">
                          <a:schemeClr val="accent1"/>
                        </a:effectRef>
                        <a:fontRef idx="minor">
                          <a:schemeClr val="dk1"/>
                        </a:fontRef>
                      </wps:style>
                      <wps:txbx>
                        <w:txbxContent>
                          <w:p w14:paraId="7E04687A" w14:textId="77777777" w:rsidR="00B61673" w:rsidRPr="00B72F30" w:rsidRDefault="00B61673" w:rsidP="000822FC">
                            <w:pPr>
                              <w:jc w:val="center"/>
                              <w:rPr>
                                <w:rFonts w:ascii="Arial" w:hAnsi="Arial" w:cs="Arial"/>
                                <w:b/>
                                <w:bCs/>
                              </w:rPr>
                            </w:pPr>
                            <w:r w:rsidRPr="00B72F30">
                              <w:rPr>
                                <w:rFonts w:ascii="Arial" w:eastAsia="Arial" w:hAnsi="Arial" w:cs="Arial"/>
                                <w:b/>
                                <w:lang w:bidi="cy-GB"/>
                              </w:rPr>
                              <w:t>Cam Dau:</w:t>
                            </w:r>
                          </w:p>
                          <w:p w14:paraId="0A28FADF" w14:textId="77777777" w:rsidR="00B61673" w:rsidRPr="00B72F30" w:rsidRDefault="00B61673" w:rsidP="000822FC">
                            <w:pPr>
                              <w:jc w:val="center"/>
                              <w:rPr>
                                <w:rFonts w:ascii="Arial" w:hAnsi="Arial" w:cs="Arial"/>
                                <w:b/>
                                <w:bCs/>
                              </w:rPr>
                            </w:pPr>
                            <w:r w:rsidRPr="00B72F30">
                              <w:rPr>
                                <w:rFonts w:ascii="Arial" w:eastAsia="Arial" w:hAnsi="Arial" w:cs="Arial"/>
                                <w:b/>
                                <w:lang w:bidi="cy-GB"/>
                              </w:rPr>
                              <w:t>Ymchwiliad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432F31" id="Flowchart: Process 4" o:spid="_x0000_s1034" type="#_x0000_t109" style="position:absolute;left:0;text-align:left;margin-left:351.85pt;margin-top:21.3pt;width:166.45pt;height:55.1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" fillcolor="#82a0d7 [2164]" strokecolor="#4472c4 [3204]" strokeweight=".5pt">
                <v:fill color2="#678ccf [2612]" rotate="t" colors="0 #a8b7df;.5 #9aabd9;1 #879ed7" focus="100%" type="gradient">
                  <o:fill v:ext="view" type="gradientUnscaled"/>
                </v:fill>
                <v:textbox>
                  <w:txbxContent>
                    <w:p w14:paraId="7E04687A" w14:textId="77777777" w:rsidR="00B61673" w:rsidRPr="00B72F30" w:rsidRDefault="00B61673" w:rsidP="000822FC">
                      <w:pPr>
                        <w:jc w:val="center"/>
                        <w:rPr>
                          <w:rFonts w:ascii="Arial" w:hAnsi="Arial" w:cs="Arial"/>
                          <w:b/>
                          <w:bCs/>
                        </w:rPr>
                      </w:pPr>
                      <w:r w:rsidRPr="00B72F30">
                        <w:rPr>
                          <w:rFonts w:ascii="Arial" w:eastAsia="Arial" w:hAnsi="Arial" w:cs="Arial"/>
                          <w:b/>
                          <w:lang w:bidi="cy-GB"/>
                        </w:rPr>
                        <w:t>Cam Dau:</w:t>
                      </w:r>
                    </w:p>
                    <w:p w14:paraId="0A28FADF" w14:textId="77777777" w:rsidR="00B61673" w:rsidRPr="00B72F30" w:rsidRDefault="00B61673" w:rsidP="000822FC">
                      <w:pPr>
                        <w:jc w:val="center"/>
                        <w:rPr>
                          <w:rFonts w:ascii="Arial" w:hAnsi="Arial" w:cs="Arial"/>
                          <w:b/>
                          <w:bCs/>
                        </w:rPr>
                      </w:pPr>
                      <w:r w:rsidRPr="00B72F30">
                        <w:rPr>
                          <w:rFonts w:ascii="Arial" w:eastAsia="Arial" w:hAnsi="Arial" w:cs="Arial"/>
                          <w:b/>
                          <w:lang w:bidi="cy-GB"/>
                        </w:rPr>
                        <w:t>Ymchwiliad</w:t>
                      </w:r>
                    </w:p>
                  </w:txbxContent>
                </v:textbox>
                <w10:wrap anchorx="margin"/>
              </v:shape>
            </w:pict>
          </mc:Fallback>
        </mc:AlternateContent>
      </w:r>
      <w:r>
        <w:rPr>
          <w:rFonts w:ascii="Arial" w:eastAsia="Arial" w:hAnsi="Arial" w:cs="Arial"/>
          <w:noProof/>
          <w:lang w:bidi="cy-GB"/>
        </w:rPr>
        <mc:AlternateContent>
          <mc:Choice Requires="wps">
            <w:drawing>
              <wp:anchor distT="0" distB="0" distL="114300" distR="114300" simplePos="0" relativeHeight="251683840" behindDoc="0" locked="0" layoutInCell="1" allowOverlap="1" wp14:anchorId="45F6B6E8" wp14:editId="24D3B78D">
                <wp:simplePos x="0" y="0"/>
                <wp:positionH relativeFrom="margin">
                  <wp:posOffset>2329732</wp:posOffset>
                </wp:positionH>
                <wp:positionV relativeFrom="paragraph">
                  <wp:posOffset>262393</wp:posOffset>
                </wp:positionV>
                <wp:extent cx="1971675" cy="699715"/>
                <wp:effectExtent l="0" t="0" r="28575" b="24765"/>
                <wp:wrapNone/>
                <wp:docPr id="1" name="Flowchart: Process 1"/>
                <wp:cNvGraphicFramePr/>
                <a:graphic xmlns:a="http://schemas.openxmlformats.org/drawingml/2006/main">
                  <a:graphicData uri="http://schemas.microsoft.com/office/word/2010/wordprocessingShape">
                    <wps:wsp>
                      <wps:cNvSpPr/>
                      <wps:spPr>
                        <a:xfrm>
                          <a:off x="0" y="0"/>
                          <a:ext cx="1971675" cy="699715"/>
                        </a:xfrm>
                        <a:prstGeom prst="flowChartProcess">
                          <a:avLst/>
                        </a:prstGeom>
                      </wps:spPr>
                      <wps:style>
                        <a:lnRef idx="1">
                          <a:schemeClr val="accent1"/>
                        </a:lnRef>
                        <a:fillRef idx="2">
                          <a:schemeClr val="accent1"/>
                        </a:fillRef>
                        <a:effectRef idx="1">
                          <a:schemeClr val="accent1"/>
                        </a:effectRef>
                        <a:fontRef idx="minor">
                          <a:schemeClr val="dk1"/>
                        </a:fontRef>
                      </wps:style>
                      <wps:txbx>
                        <w:txbxContent>
                          <w:p w14:paraId="612CFBE0" w14:textId="77777777" w:rsidR="00B61673" w:rsidRPr="00B72F30" w:rsidRDefault="00B61673" w:rsidP="000822FC">
                            <w:pPr>
                              <w:jc w:val="center"/>
                              <w:rPr>
                                <w:rFonts w:ascii="Arial" w:hAnsi="Arial" w:cs="Arial"/>
                                <w:b/>
                                <w:bCs/>
                              </w:rPr>
                            </w:pPr>
                            <w:r w:rsidRPr="00B72F30">
                              <w:rPr>
                                <w:rFonts w:ascii="Arial" w:eastAsia="Arial" w:hAnsi="Arial" w:cs="Arial"/>
                                <w:b/>
                                <w:lang w:bidi="cy-GB"/>
                              </w:rPr>
                              <w:t>Cam Un:</w:t>
                            </w:r>
                          </w:p>
                          <w:p w14:paraId="15C7A96D" w14:textId="77777777" w:rsidR="00B61673" w:rsidRPr="00B72F30" w:rsidRDefault="00B61673" w:rsidP="000822FC">
                            <w:pPr>
                              <w:jc w:val="center"/>
                              <w:rPr>
                                <w:rFonts w:ascii="Arial" w:hAnsi="Arial" w:cs="Arial"/>
                                <w:b/>
                                <w:bCs/>
                              </w:rPr>
                            </w:pPr>
                            <w:r w:rsidRPr="00B72F30">
                              <w:rPr>
                                <w:rFonts w:ascii="Arial" w:eastAsia="Arial" w:hAnsi="Arial" w:cs="Arial"/>
                                <w:b/>
                                <w:lang w:bidi="cy-GB"/>
                              </w:rPr>
                              <w:t>Datrysiad lleol, buan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F6B6E8" id="Flowchart: Process 1" o:spid="_x0000_s1035" type="#_x0000_t109" style="position:absolute;left:0;text-align:left;margin-left:183.45pt;margin-top:20.65pt;width:155.25pt;height:55.1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" fillcolor="#82a0d7 [2164]" strokecolor="#4472c4 [3204]" strokeweight=".5pt">
                <v:fill color2="#678ccf [2612]" rotate="t" colors="0 #a8b7df;.5 #9aabd9;1 #879ed7" focus="100%" type="gradient">
                  <o:fill v:ext="view" type="gradientUnscaled"/>
                </v:fill>
                <v:textbox>
                  <w:txbxContent>
                    <w:p w14:paraId="612CFBE0" w14:textId="77777777" w:rsidR="00B61673" w:rsidRPr="00B72F30" w:rsidRDefault="00B61673" w:rsidP="000822FC">
                      <w:pPr>
                        <w:jc w:val="center"/>
                        <w:rPr>
                          <w:rFonts w:ascii="Arial" w:hAnsi="Arial" w:cs="Arial"/>
                          <w:b/>
                          <w:bCs/>
                        </w:rPr>
                      </w:pPr>
                      <w:r w:rsidRPr="00B72F30">
                        <w:rPr>
                          <w:rFonts w:ascii="Arial" w:eastAsia="Arial" w:hAnsi="Arial" w:cs="Arial"/>
                          <w:b/>
                          <w:lang w:bidi="cy-GB"/>
                        </w:rPr>
                        <w:t>Cam Un:</w:t>
                      </w:r>
                    </w:p>
                    <w:p w14:paraId="15C7A96D" w14:textId="77777777" w:rsidR="00B61673" w:rsidRPr="00B72F30" w:rsidRDefault="00B61673" w:rsidP="000822FC">
                      <w:pPr>
                        <w:jc w:val="center"/>
                        <w:rPr>
                          <w:rFonts w:ascii="Arial" w:hAnsi="Arial" w:cs="Arial"/>
                          <w:b/>
                          <w:bCs/>
                        </w:rPr>
                      </w:pPr>
                      <w:r w:rsidRPr="00B72F30">
                        <w:rPr>
                          <w:rFonts w:ascii="Arial" w:eastAsia="Arial" w:hAnsi="Arial" w:cs="Arial"/>
                          <w:b/>
                          <w:lang w:bidi="cy-GB"/>
                        </w:rPr>
                        <w:t>Datrysiad lleol, buan</w:t>
                      </w:r>
                    </w:p>
                  </w:txbxContent>
                </v:textbox>
                <w10:wrap anchorx="margin"/>
              </v:shape>
            </w:pict>
          </mc:Fallback>
        </mc:AlternateContent>
      </w:r>
    </w:p>
    <w:p w14:paraId="03AA40C8" w14:textId="7E8FCDEB" w:rsidR="000822FC" w:rsidRDefault="00E955F9" w:rsidP="000822FC">
      <w:r>
        <w:rPr>
          <w:rFonts w:ascii="Arial" w:eastAsia="Arial" w:hAnsi="Arial" w:cs="Arial"/>
          <w:noProof/>
          <w:lang w:bidi="cy-GB"/>
        </w:rPr>
        <mc:AlternateContent>
          <mc:Choice Requires="wps">
            <w:drawing>
              <wp:anchor distT="0" distB="0" distL="114300" distR="114300" simplePos="0" relativeHeight="251684864" behindDoc="0" locked="0" layoutInCell="1" allowOverlap="1" wp14:anchorId="59AE3AEB" wp14:editId="16439D23">
                <wp:simplePos x="0" y="0"/>
                <wp:positionH relativeFrom="margin">
                  <wp:align>left</wp:align>
                </wp:positionH>
                <wp:positionV relativeFrom="paragraph">
                  <wp:posOffset>100330</wp:posOffset>
                </wp:positionV>
                <wp:extent cx="2133600" cy="667385"/>
                <wp:effectExtent l="0" t="0" r="19050" b="18415"/>
                <wp:wrapNone/>
                <wp:docPr id="2" name="Flowchart: Process 2"/>
                <wp:cNvGraphicFramePr/>
                <a:graphic xmlns:a="http://schemas.openxmlformats.org/drawingml/2006/main">
                  <a:graphicData uri="http://schemas.microsoft.com/office/word/2010/wordprocessingShape">
                    <wps:wsp>
                      <wps:cNvSpPr/>
                      <wps:spPr>
                        <a:xfrm>
                          <a:off x="0" y="0"/>
                          <a:ext cx="2133600" cy="667385"/>
                        </a:xfrm>
                        <a:prstGeom prst="flowChartProcess">
                          <a:avLst/>
                        </a:prstGeom>
                      </wps:spPr>
                      <wps:style>
                        <a:lnRef idx="1">
                          <a:schemeClr val="accent1"/>
                        </a:lnRef>
                        <a:fillRef idx="2">
                          <a:schemeClr val="accent1"/>
                        </a:fillRef>
                        <a:effectRef idx="1">
                          <a:schemeClr val="accent1"/>
                        </a:effectRef>
                        <a:fontRef idx="minor">
                          <a:schemeClr val="dk1"/>
                        </a:fontRef>
                      </wps:style>
                      <wps:txbx>
                        <w:txbxContent>
                          <w:p w14:paraId="23B3A460" w14:textId="77777777" w:rsidR="00B61673" w:rsidRPr="00B72F30" w:rsidRDefault="00B61673" w:rsidP="000822FC">
                            <w:pPr>
                              <w:spacing w:after="0" w:line="240" w:lineRule="auto"/>
                              <w:jc w:val="center"/>
                              <w:rPr>
                                <w:rFonts w:ascii="Arial" w:hAnsi="Arial" w:cs="Arial"/>
                                <w:b/>
                                <w:bCs/>
                              </w:rPr>
                            </w:pPr>
                            <w:r w:rsidRPr="00B72F30">
                              <w:rPr>
                                <w:rFonts w:ascii="Arial" w:eastAsia="Arial" w:hAnsi="Arial" w:cs="Arial"/>
                                <w:b/>
                                <w:lang w:bidi="cy-GB"/>
                              </w:rPr>
                              <w:t xml:space="preserve"> Gweithdrefn Gwyno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AE3AEB" id="Flowchart: Process 2" o:spid="_x0000_s1035" type="#_x0000_t109" style="position:absolute;margin-left:0;margin-top:7.9pt;width:168pt;height:52.55pt;z-index:2516848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" fillcolor="#82a0d7 [2164]" strokecolor="#4472c4 [3204]" strokeweight=".5pt">
                <v:fill color2="#678ccf [2612]" rotate="t" colors="0 #a8b7df;.5 #9aabd9;1 #879ed7" focus="100%" type="gradient">
                  <o:fill v:ext="view" type="gradientUnscaled"/>
                </v:fill>
                <v:textbox>
                  <w:txbxContent>
                    <w:p w14:paraId="23B3A460" w14:textId="77777777" w:rsidR="00B61673" w:rsidRPr="00B72F30" w:rsidRDefault="00B61673" w:rsidP="000822FC">
                      <w:pPr>
                        <w:spacing w:after="0" w:line="240" w:lineRule="auto"/>
                        <w:jc w:val="center"/>
                        <w:rPr>
                          <w:rFonts w:ascii="Arial" w:hAnsi="Arial" w:cs="Arial"/>
                          <w:b/>
                          <w:bCs/>
                        </w:rPr>
                      </w:pPr>
                      <w:r w:rsidRPr="00B72F30">
                        <w:rPr>
                          <w:rFonts w:ascii="Arial" w:eastAsia="Arial" w:hAnsi="Arial" w:cs="Arial"/>
                          <w:b/>
                          <w:lang w:bidi="cy-GB"/>
                        </w:rPr>
                        <w:t xml:space="preserve"> Gweithdrefn Gwyno</w:t>
                      </w:r>
                    </w:p>
                  </w:txbxContent>
                </v:textbox>
                <w10:wrap anchorx="margin"/>
              </v:shape>
            </w:pict>
          </mc:Fallback>
        </mc:AlternateContent>
      </w:r>
    </w:p>
    <w:p w14:paraId="3583F307" w14:textId="4845348E" w:rsidR="000822FC" w:rsidRPr="00EB5B33" w:rsidRDefault="000822FC" w:rsidP="000822FC">
      <w:pPr>
        <w:spacing w:after="0" w:line="240" w:lineRule="auto"/>
        <w:ind w:left="567" w:hanging="567"/>
        <w:rPr>
          <w:rFonts w:ascii="Arial" w:hAnsi="Arial" w:cs="Arial"/>
        </w:rPr>
      </w:pPr>
      <w:r>
        <w:rPr>
          <w:rFonts w:ascii="Arial" w:eastAsia="Arial" w:hAnsi="Arial" w:cs="Arial"/>
          <w:noProof/>
          <w:lang w:bidi="cy-GB"/>
        </w:rPr>
        <mc:AlternateContent>
          <mc:Choice Requires="wps">
            <w:drawing>
              <wp:anchor distT="0" distB="0" distL="114300" distR="114300" simplePos="0" relativeHeight="251693056" behindDoc="0" locked="0" layoutInCell="1" allowOverlap="1" wp14:anchorId="0033FBE1" wp14:editId="31DEA712">
                <wp:simplePos x="0" y="0"/>
                <wp:positionH relativeFrom="column">
                  <wp:posOffset>6606540</wp:posOffset>
                </wp:positionH>
                <wp:positionV relativeFrom="paragraph">
                  <wp:posOffset>2029515</wp:posOffset>
                </wp:positionV>
                <wp:extent cx="295275" cy="381635"/>
                <wp:effectExtent l="0" t="19050" r="47625" b="37465"/>
                <wp:wrapNone/>
                <wp:docPr id="10" name="Arrow: Right 10"/>
                <wp:cNvGraphicFramePr/>
                <a:graphic xmlns:a="http://schemas.openxmlformats.org/drawingml/2006/main">
                  <a:graphicData uri="http://schemas.microsoft.com/office/word/2010/wordprocessingShape">
                    <wps:wsp>
                      <wps:cNvSpPr/>
                      <wps:spPr>
                        <a:xfrm>
                          <a:off x="0" y="0"/>
                          <a:ext cx="295275" cy="3816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6FF9950" id="Arrow: Right 10" o:spid="_x0000_s1026" type="#_x0000_t13" style="position:absolute;margin-left:520.2pt;margin-top:159.8pt;width:23.25pt;height:30.0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" adj="10800" fillcolor="#4472c4 [3204]" strokecolor="#1f3763 [1604]" strokeweight="1pt"/>
            </w:pict>
          </mc:Fallback>
        </mc:AlternateContent>
      </w:r>
    </w:p>
    <w:p w14:paraId="220F1A21" w14:textId="15020290" w:rsidR="000822FC" w:rsidRDefault="000822FC" w:rsidP="000822FC">
      <w:pPr>
        <w:spacing w:after="0" w:line="240" w:lineRule="auto"/>
        <w:ind w:left="567" w:hanging="567"/>
        <w:jc w:val="center"/>
      </w:pPr>
    </w:p>
    <w:p w14:paraId="0CA25333" w14:textId="21FDFF48" w:rsidR="005F13F7" w:rsidRPr="00EB5B33" w:rsidRDefault="00EF2367" w:rsidP="000822FC">
      <w:pPr>
        <w:spacing w:after="0" w:line="240" w:lineRule="auto"/>
        <w:ind w:left="567" w:hanging="567"/>
        <w:jc w:val="center"/>
        <w:rPr>
          <w:rFonts w:ascii="Arial" w:hAnsi="Arial" w:cs="Arial"/>
        </w:rPr>
      </w:pPr>
      <w:r>
        <w:rPr>
          <w:rFonts w:ascii="Arial" w:eastAsia="Arial" w:hAnsi="Arial" w:cs="Arial"/>
          <w:noProof/>
          <w:lang w:bidi="cy-GB"/>
        </w:rPr>
        <mc:AlternateContent>
          <mc:Choice Requires="wps">
            <w:drawing>
              <wp:anchor distT="0" distB="0" distL="114300" distR="114300" simplePos="0" relativeHeight="251692032" behindDoc="0" locked="0" layoutInCell="1" allowOverlap="1" wp14:anchorId="6968DECF" wp14:editId="47D770F8">
                <wp:simplePos x="0" y="0"/>
                <wp:positionH relativeFrom="column">
                  <wp:posOffset>2143126</wp:posOffset>
                </wp:positionH>
                <wp:positionV relativeFrom="paragraph">
                  <wp:posOffset>1731645</wp:posOffset>
                </wp:positionV>
                <wp:extent cx="309880" cy="381635"/>
                <wp:effectExtent l="0" t="19050" r="33020" b="37465"/>
                <wp:wrapNone/>
                <wp:docPr id="9" name="Arrow: Right 9"/>
                <wp:cNvGraphicFramePr/>
                <a:graphic xmlns:a="http://schemas.openxmlformats.org/drawingml/2006/main">
                  <a:graphicData uri="http://schemas.microsoft.com/office/word/2010/wordprocessingShape">
                    <wps:wsp>
                      <wps:cNvSpPr/>
                      <wps:spPr>
                        <a:xfrm>
                          <a:off x="0" y="0"/>
                          <a:ext cx="309880" cy="3816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99CABEA" id="Arrow: Right 9" o:spid="_x0000_s1026" type="#_x0000_t13" style="position:absolute;margin-left:168.75pt;margin-top:136.35pt;width:24.4pt;height:30.0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" adj="10800" fillcolor="#4472c4 [3204]" strokecolor="#1f3763 [1604]" strokeweight="1pt"/>
            </w:pict>
          </mc:Fallback>
        </mc:AlternateContent>
      </w:r>
      <w:r>
        <w:rPr>
          <w:rFonts w:ascii="Arial" w:eastAsia="Arial" w:hAnsi="Arial" w:cs="Arial"/>
          <w:noProof/>
          <w:lang w:bidi="cy-GB"/>
        </w:rPr>
        <mc:AlternateContent>
          <mc:Choice Requires="wps">
            <w:drawing>
              <wp:anchor distT="0" distB="0" distL="114300" distR="114300" simplePos="0" relativeHeight="251694080" behindDoc="0" locked="0" layoutInCell="1" allowOverlap="1" wp14:anchorId="540BC07A" wp14:editId="28288F25">
                <wp:simplePos x="0" y="0"/>
                <wp:positionH relativeFrom="margin">
                  <wp:posOffset>4307840</wp:posOffset>
                </wp:positionH>
                <wp:positionV relativeFrom="paragraph">
                  <wp:posOffset>1726565</wp:posOffset>
                </wp:positionV>
                <wp:extent cx="325755" cy="381635"/>
                <wp:effectExtent l="0" t="19050" r="36195" b="37465"/>
                <wp:wrapNone/>
                <wp:docPr id="12" name="Arrow: Right 12"/>
                <wp:cNvGraphicFramePr/>
                <a:graphic xmlns:a="http://schemas.openxmlformats.org/drawingml/2006/main">
                  <a:graphicData uri="http://schemas.microsoft.com/office/word/2010/wordprocessingShape">
                    <wps:wsp>
                      <wps:cNvSpPr/>
                      <wps:spPr>
                        <a:xfrm>
                          <a:off x="0" y="0"/>
                          <a:ext cx="325755" cy="38163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A5B465E" id="Arrow: Right 12" o:spid="_x0000_s1026" type="#_x0000_t13" style="position:absolute;margin-left:339.2pt;margin-top:135.95pt;width:25.65pt;height:30.05pt;z-index:2516940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" adj="10800" fillcolor="#4472c4 [3204]" strokecolor="#1f3763 [1604]" strokeweight="1pt">
                <w10:wrap anchorx="margin"/>
              </v:shape>
            </w:pict>
          </mc:Fallback>
        </mc:AlternateContent>
      </w:r>
      <w:r w:rsidR="00E955F9">
        <w:rPr>
          <w:rFonts w:ascii="Arial" w:eastAsia="Arial" w:hAnsi="Arial" w:cs="Arial"/>
          <w:noProof/>
          <w:lang w:bidi="cy-GB"/>
        </w:rPr>
        <mc:AlternateContent>
          <mc:Choice Requires="wps">
            <w:drawing>
              <wp:anchor distT="0" distB="0" distL="114300" distR="114300" simplePos="0" relativeHeight="251687936" behindDoc="0" locked="0" layoutInCell="1" allowOverlap="1" wp14:anchorId="5A1FF8A3" wp14:editId="6D6A8E65">
                <wp:simplePos x="0" y="0"/>
                <wp:positionH relativeFrom="margin">
                  <wp:posOffset>-19050</wp:posOffset>
                </wp:positionH>
                <wp:positionV relativeFrom="paragraph">
                  <wp:posOffset>302895</wp:posOffset>
                </wp:positionV>
                <wp:extent cx="2152650" cy="4140200"/>
                <wp:effectExtent l="0" t="0" r="19050" b="12700"/>
                <wp:wrapNone/>
                <wp:docPr id="5" name="Flowchart: Process 5"/>
                <wp:cNvGraphicFramePr/>
                <a:graphic xmlns:a="http://schemas.openxmlformats.org/drawingml/2006/main">
                  <a:graphicData uri="http://schemas.microsoft.com/office/word/2010/wordprocessingShape">
                    <wps:wsp>
                      <wps:cNvSpPr/>
                      <wps:spPr>
                        <a:xfrm>
                          <a:off x="0" y="0"/>
                          <a:ext cx="2152650" cy="4140200"/>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14:paraId="0CC84492" w14:textId="77777777" w:rsidR="00B61673" w:rsidRDefault="00B61673" w:rsidP="00353979">
                            <w:pPr>
                              <w:autoSpaceDE w:val="0"/>
                              <w:autoSpaceDN w:val="0"/>
                              <w:adjustRightInd w:val="0"/>
                              <w:spacing w:after="0" w:line="240" w:lineRule="auto"/>
                              <w:rPr>
                                <w:rFonts w:ascii="Arial" w:hAnsi="Arial" w:cs="Arial"/>
                                <w:color w:val="000000"/>
                                <w:sz w:val="20"/>
                                <w:szCs w:val="20"/>
                              </w:rPr>
                            </w:pPr>
                          </w:p>
                          <w:p w14:paraId="6DE11CF5" w14:textId="6889FB39" w:rsidR="00B61673" w:rsidRPr="00B72F30" w:rsidRDefault="00347CB6" w:rsidP="00B72F30">
                            <w:pPr>
                              <w:autoSpaceDE w:val="0"/>
                              <w:autoSpaceDN w:val="0"/>
                              <w:adjustRightInd w:val="0"/>
                              <w:spacing w:after="0" w:line="240" w:lineRule="auto"/>
                              <w:ind w:left="142"/>
                              <w:rPr>
                                <w:rFonts w:ascii="Arial" w:hAnsi="Arial" w:cs="Arial"/>
                                <w:color w:val="000000"/>
                                <w:sz w:val="20"/>
                                <w:szCs w:val="20"/>
                              </w:rPr>
                            </w:pPr>
                            <w:r w:rsidRPr="00E955F9">
                              <w:rPr>
                                <w:rFonts w:ascii="Arial" w:eastAsia="Arial" w:hAnsi="Arial" w:cs="Arial"/>
                                <w:sz w:val="20"/>
                                <w:szCs w:val="20"/>
                                <w:lang w:bidi="cy-GB"/>
                              </w:rPr>
                              <w:t xml:space="preserve">Gall achwynydd neu ei gynrychiolydd gyflwyno Cwyn Ffurfiol drwy e-bost dan y pennawd ‘Cwyn Ffurfiol’ i sylw </w:t>
                            </w:r>
                            <w:hyperlink r:id="rId20" w:history="1">
                              <w:r w:rsidR="00E955F9" w:rsidRPr="00683800">
                                <w:rPr>
                                  <w:rStyle w:val="Hyperlink"/>
                                  <w:rFonts w:ascii="Arial" w:hAnsi="Arial" w:cs="Arial"/>
                                  <w:sz w:val="20"/>
                                  <w:szCs w:val="20"/>
                                </w:rPr>
                                <w:t>HEIW.Complaints@wales.nhs.uk</w:t>
                              </w:r>
                            </w:hyperlink>
                            <w:r w:rsidR="00E955F9" w:rsidRPr="00B72F30">
                              <w:rPr>
                                <w:rFonts w:ascii="Arial" w:hAnsi="Arial" w:cs="Arial"/>
                                <w:color w:val="000000"/>
                                <w:sz w:val="20"/>
                                <w:szCs w:val="20"/>
                              </w:rPr>
                              <w:t xml:space="preserve"> </w:t>
                            </w:r>
                            <w:r w:rsidRPr="00E955F9">
                              <w:rPr>
                                <w:rFonts w:ascii="Arial" w:eastAsia="Arial" w:hAnsi="Arial" w:cs="Arial"/>
                                <w:sz w:val="20"/>
                                <w:szCs w:val="20"/>
                                <w:lang w:bidi="cy-GB"/>
                              </w:rPr>
                              <w:t xml:space="preserve"> neu</w:t>
                            </w:r>
                            <w:r w:rsidR="00B61673" w:rsidRPr="00B72F30">
                              <w:rPr>
                                <w:rFonts w:ascii="Arial" w:eastAsia="Arial" w:hAnsi="Arial" w:cs="Arial"/>
                                <w:color w:val="000000"/>
                                <w:sz w:val="20"/>
                                <w:szCs w:val="20"/>
                                <w:lang w:bidi="cy-GB"/>
                              </w:rPr>
                              <w:t xml:space="preserve"> </w:t>
                            </w:r>
                          </w:p>
                          <w:p w14:paraId="7020D232" w14:textId="604E2F00"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yn ysgrifenedig at y ‘Prif Weithredwr, Tŷ Dysgu, Nantgarw,</w:t>
                            </w:r>
                          </w:p>
                          <w:p w14:paraId="362CB749"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CF15 7QQ.’</w:t>
                            </w:r>
                          </w:p>
                          <w:p w14:paraId="6C802D61"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0C59D57B" w14:textId="3EC1C041"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Rhaid cyflwyno Cwyn Ffurfiol o fewn tri mis i'r achos.</w:t>
                            </w:r>
                          </w:p>
                          <w:p w14:paraId="3DCF825A" w14:textId="5CC882D2"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134FA11C" w14:textId="6C33E0C9" w:rsidR="00B61673"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Mae’r wybodaeth ganlynol yn angenrheidiol i ategu Cwyn Ffurfiol er budd datrys y broblem yn fuan:</w:t>
                            </w:r>
                          </w:p>
                          <w:p w14:paraId="603E4759"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13716B4F" w14:textId="7E493DC6" w:rsidR="00B61673" w:rsidRPr="00343AA4" w:rsidRDefault="00B61673" w:rsidP="004B726B">
                            <w:pPr>
                              <w:pStyle w:val="ListParagraph"/>
                              <w:numPr>
                                <w:ilvl w:val="0"/>
                                <w:numId w:val="43"/>
                              </w:numPr>
                              <w:autoSpaceDE w:val="0"/>
                              <w:autoSpaceDN w:val="0"/>
                              <w:adjustRightInd w:val="0"/>
                              <w:spacing w:after="0" w:line="240" w:lineRule="auto"/>
                              <w:ind w:left="284" w:hanging="142"/>
                              <w:rPr>
                                <w:rFonts w:ascii="Arial" w:hAnsi="Arial" w:cs="Arial"/>
                                <w:color w:val="000000"/>
                                <w:sz w:val="20"/>
                                <w:szCs w:val="20"/>
                              </w:rPr>
                            </w:pPr>
                            <w:r w:rsidRPr="00343AA4">
                              <w:rPr>
                                <w:rFonts w:ascii="Arial" w:eastAsia="Arial" w:hAnsi="Arial" w:cs="Arial"/>
                                <w:color w:val="000000"/>
                                <w:sz w:val="20"/>
                                <w:szCs w:val="20"/>
                                <w:lang w:bidi="cy-GB"/>
                              </w:rPr>
                              <w:t xml:space="preserve">Enw llawn a chyfeiriad neu gyfeiriad e-bost yr achwynydd   </w:t>
                            </w:r>
                          </w:p>
                          <w:p w14:paraId="012E7551" w14:textId="77777777" w:rsidR="00B61673" w:rsidRPr="00621C7E" w:rsidRDefault="00B61673" w:rsidP="00621C7E">
                            <w:pPr>
                              <w:pStyle w:val="ListParagraph"/>
                              <w:numPr>
                                <w:ilvl w:val="0"/>
                                <w:numId w:val="43"/>
                              </w:numPr>
                              <w:autoSpaceDE w:val="0"/>
                              <w:autoSpaceDN w:val="0"/>
                              <w:adjustRightInd w:val="0"/>
                              <w:spacing w:after="0" w:line="240" w:lineRule="auto"/>
                              <w:ind w:left="284" w:hanging="142"/>
                              <w:rPr>
                                <w:rFonts w:ascii="Arial" w:hAnsi="Arial" w:cs="Arial"/>
                                <w:color w:val="000000"/>
                                <w:sz w:val="20"/>
                                <w:szCs w:val="20"/>
                              </w:rPr>
                            </w:pPr>
                            <w:r w:rsidRPr="00621C7E">
                              <w:rPr>
                                <w:rFonts w:ascii="Arial" w:eastAsia="Arial" w:hAnsi="Arial" w:cs="Arial"/>
                                <w:color w:val="000000"/>
                                <w:sz w:val="20"/>
                                <w:szCs w:val="20"/>
                                <w:lang w:bidi="cy-GB"/>
                              </w:rPr>
                              <w:t>pryd ddigwyddodd yr achos;</w:t>
                            </w:r>
                          </w:p>
                          <w:p w14:paraId="6E576011" w14:textId="77777777" w:rsidR="00B61673" w:rsidRPr="00621C7E" w:rsidRDefault="00B61673" w:rsidP="00621C7E">
                            <w:pPr>
                              <w:pStyle w:val="ListParagraph"/>
                              <w:numPr>
                                <w:ilvl w:val="0"/>
                                <w:numId w:val="43"/>
                              </w:numPr>
                              <w:autoSpaceDE w:val="0"/>
                              <w:autoSpaceDN w:val="0"/>
                              <w:adjustRightInd w:val="0"/>
                              <w:spacing w:after="0" w:line="240" w:lineRule="auto"/>
                              <w:ind w:left="284" w:hanging="142"/>
                              <w:rPr>
                                <w:rFonts w:ascii="Arial" w:hAnsi="Arial" w:cs="Arial"/>
                                <w:color w:val="000000"/>
                                <w:sz w:val="20"/>
                                <w:szCs w:val="20"/>
                              </w:rPr>
                            </w:pPr>
                            <w:r w:rsidRPr="00621C7E">
                              <w:rPr>
                                <w:rFonts w:ascii="Arial" w:eastAsia="Arial" w:hAnsi="Arial" w:cs="Arial"/>
                                <w:color w:val="000000"/>
                                <w:sz w:val="20"/>
                                <w:szCs w:val="20"/>
                                <w:lang w:bidi="cy-GB"/>
                              </w:rPr>
                              <w:t>lle digwyddodd yr achos;</w:t>
                            </w:r>
                          </w:p>
                          <w:p w14:paraId="290D5C7F" w14:textId="77777777" w:rsidR="00B61673" w:rsidRPr="00621C7E" w:rsidRDefault="00B61673" w:rsidP="00621C7E">
                            <w:pPr>
                              <w:pStyle w:val="ListParagraph"/>
                              <w:numPr>
                                <w:ilvl w:val="0"/>
                                <w:numId w:val="43"/>
                              </w:numPr>
                              <w:autoSpaceDE w:val="0"/>
                              <w:autoSpaceDN w:val="0"/>
                              <w:adjustRightInd w:val="0"/>
                              <w:spacing w:after="0" w:line="240" w:lineRule="auto"/>
                              <w:ind w:left="284" w:hanging="142"/>
                              <w:rPr>
                                <w:rFonts w:ascii="Arial" w:hAnsi="Arial" w:cs="Arial"/>
                                <w:color w:val="000000"/>
                                <w:sz w:val="20"/>
                                <w:szCs w:val="20"/>
                              </w:rPr>
                            </w:pPr>
                            <w:r w:rsidRPr="00621C7E">
                              <w:rPr>
                                <w:rFonts w:ascii="Arial" w:eastAsia="Arial" w:hAnsi="Arial" w:cs="Arial"/>
                                <w:color w:val="000000"/>
                                <w:sz w:val="20"/>
                                <w:szCs w:val="20"/>
                                <w:lang w:bidi="cy-GB"/>
                              </w:rPr>
                              <w:t>sut yr hoffai'r sawl sy'n cyflwyno’r Gŵyn i AaGIC ddatrys y mater.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1FF8A3" id="Flowchart: Process 5" o:spid="_x0000_s1036" type="#_x0000_t109" style="position:absolute;left:0;text-align:left;margin-left:-1.5pt;margin-top:23.85pt;width:169.5pt;height:326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" fillcolor="#91bce3 [2168]" strokecolor="#5b9bd5 [3208]" strokeweight=".5pt">
                <v:fill color2="#7aaddd [2616]" rotate="t" colors="0 #b1cbe9;.5 #a3c1e5;1 #92b9e4" focus="100%" type="gradient">
                  <o:fill v:ext="view" type="gradientUnscaled"/>
                </v:fill>
                <v:textbox>
                  <w:txbxContent>
                    <w:p w14:paraId="0CC84492" w14:textId="77777777" w:rsidR="00B61673" w:rsidRDefault="00B61673" w:rsidP="00353979">
                      <w:pPr>
                        <w:autoSpaceDE w:val="0"/>
                        <w:autoSpaceDN w:val="0"/>
                        <w:adjustRightInd w:val="0"/>
                        <w:spacing w:after="0" w:line="240" w:lineRule="auto"/>
                        <w:rPr>
                          <w:rFonts w:ascii="Arial" w:hAnsi="Arial" w:cs="Arial"/>
                          <w:color w:val="000000"/>
                          <w:sz w:val="20"/>
                          <w:szCs w:val="20"/>
                        </w:rPr>
                      </w:pPr>
                    </w:p>
                    <w:p w14:paraId="6DE11CF5" w14:textId="6889FB39" w:rsidR="00B61673" w:rsidRPr="00B72F30" w:rsidRDefault="00347CB6" w:rsidP="00B72F30">
                      <w:pPr>
                        <w:autoSpaceDE w:val="0"/>
                        <w:autoSpaceDN w:val="0"/>
                        <w:adjustRightInd w:val="0"/>
                        <w:spacing w:after="0" w:line="240" w:lineRule="auto"/>
                        <w:ind w:left="142"/>
                        <w:rPr>
                          <w:rFonts w:ascii="Arial" w:hAnsi="Arial" w:cs="Arial"/>
                          <w:color w:val="000000"/>
                          <w:sz w:val="20"/>
                          <w:szCs w:val="20"/>
                        </w:rPr>
                      </w:pPr>
                      <w:r w:rsidRPr="00E955F9">
                        <w:rPr>
                          <w:rFonts w:ascii="Arial" w:eastAsia="Arial" w:hAnsi="Arial" w:cs="Arial"/>
                          <w:sz w:val="20"/>
                          <w:szCs w:val="20"/>
                          <w:lang w:bidi="cy-GB"/>
                        </w:rPr>
                        <w:t xml:space="preserve">Gall achwynydd neu ei gynrychiolydd gyflwyno Cwyn Ffurfiol drwy e-bost dan y pennawd ‘Cwyn Ffurfiol’ i sylw </w:t>
                      </w:r>
                      <w:hyperlink r:id="rId21" w:history="1">
                        <w:r w:rsidR="00E955F9" w:rsidRPr="00683800">
                          <w:rPr>
                            <w:rStyle w:val="Hyperlink"/>
                            <w:rFonts w:ascii="Arial" w:hAnsi="Arial" w:cs="Arial"/>
                            <w:sz w:val="20"/>
                            <w:szCs w:val="20"/>
                          </w:rPr>
                          <w:t>HEIW.Complaints@wales.nhs.uk</w:t>
                        </w:r>
                      </w:hyperlink>
                      <w:r w:rsidR="00E955F9" w:rsidRPr="00B72F30">
                        <w:rPr>
                          <w:rFonts w:ascii="Arial" w:hAnsi="Arial" w:cs="Arial"/>
                          <w:color w:val="000000"/>
                          <w:sz w:val="20"/>
                          <w:szCs w:val="20"/>
                        </w:rPr>
                        <w:t xml:space="preserve"> </w:t>
                      </w:r>
                      <w:r w:rsidRPr="00E955F9">
                        <w:rPr>
                          <w:rFonts w:ascii="Arial" w:eastAsia="Arial" w:hAnsi="Arial" w:cs="Arial"/>
                          <w:sz w:val="20"/>
                          <w:szCs w:val="20"/>
                          <w:lang w:bidi="cy-GB"/>
                        </w:rPr>
                        <w:t xml:space="preserve"> neu</w:t>
                      </w:r>
                      <w:r w:rsidR="00B61673" w:rsidRPr="00B72F30">
                        <w:rPr>
                          <w:rFonts w:ascii="Arial" w:eastAsia="Arial" w:hAnsi="Arial" w:cs="Arial"/>
                          <w:color w:val="000000"/>
                          <w:sz w:val="20"/>
                          <w:szCs w:val="20"/>
                          <w:lang w:bidi="cy-GB"/>
                        </w:rPr>
                        <w:t xml:space="preserve"> </w:t>
                      </w:r>
                    </w:p>
                    <w:p w14:paraId="7020D232" w14:textId="604E2F00"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yn ysgrifenedig at y ‘Prif Weithredwr, Tŷ Dysgu, Nantgarw,</w:t>
                      </w:r>
                    </w:p>
                    <w:p w14:paraId="362CB749"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CF15 7QQ.’</w:t>
                      </w:r>
                    </w:p>
                    <w:p w14:paraId="6C802D61"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0C59D57B" w14:textId="3EC1C041"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Rhaid cyflwyno Cwyn Ffurfiol o fewn tri mis i'r achos.</w:t>
                      </w:r>
                    </w:p>
                    <w:p w14:paraId="3DCF825A" w14:textId="5CC882D2"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134FA11C" w14:textId="6C33E0C9" w:rsidR="00B61673" w:rsidRDefault="00B61673" w:rsidP="00B72F30">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Mae’r wybodaeth ganlynol yn angenrheidiol i ategu Cwyn Ffurfiol er budd datrys y broblem yn fuan:</w:t>
                      </w:r>
                    </w:p>
                    <w:p w14:paraId="603E4759"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13716B4F" w14:textId="7E493DC6" w:rsidR="00B61673" w:rsidRPr="00343AA4" w:rsidRDefault="00B61673" w:rsidP="004B726B">
                      <w:pPr>
                        <w:pStyle w:val="ListParagraph"/>
                        <w:numPr>
                          <w:ilvl w:val="0"/>
                          <w:numId w:val="43"/>
                        </w:numPr>
                        <w:autoSpaceDE w:val="0"/>
                        <w:autoSpaceDN w:val="0"/>
                        <w:adjustRightInd w:val="0"/>
                        <w:spacing w:after="0" w:line="240" w:lineRule="auto"/>
                        <w:ind w:left="284" w:hanging="142"/>
                        <w:rPr>
                          <w:rFonts w:ascii="Arial" w:hAnsi="Arial" w:cs="Arial"/>
                          <w:color w:val="000000"/>
                          <w:sz w:val="20"/>
                          <w:szCs w:val="20"/>
                        </w:rPr>
                      </w:pPr>
                      <w:r w:rsidRPr="00343AA4">
                        <w:rPr>
                          <w:rFonts w:ascii="Arial" w:eastAsia="Arial" w:hAnsi="Arial" w:cs="Arial"/>
                          <w:color w:val="000000"/>
                          <w:sz w:val="20"/>
                          <w:szCs w:val="20"/>
                          <w:lang w:bidi="cy-GB"/>
                        </w:rPr>
                        <w:t xml:space="preserve">Enw llawn a chyfeiriad neu gyfeiriad e-bost yr achwynydd   </w:t>
                      </w:r>
                    </w:p>
                    <w:p w14:paraId="012E7551" w14:textId="77777777" w:rsidR="00B61673" w:rsidRPr="00621C7E" w:rsidRDefault="00B61673" w:rsidP="00621C7E">
                      <w:pPr>
                        <w:pStyle w:val="ListParagraph"/>
                        <w:numPr>
                          <w:ilvl w:val="0"/>
                          <w:numId w:val="43"/>
                        </w:numPr>
                        <w:autoSpaceDE w:val="0"/>
                        <w:autoSpaceDN w:val="0"/>
                        <w:adjustRightInd w:val="0"/>
                        <w:spacing w:after="0" w:line="240" w:lineRule="auto"/>
                        <w:ind w:left="284" w:hanging="142"/>
                        <w:rPr>
                          <w:rFonts w:ascii="Arial" w:hAnsi="Arial" w:cs="Arial"/>
                          <w:color w:val="000000"/>
                          <w:sz w:val="20"/>
                          <w:szCs w:val="20"/>
                        </w:rPr>
                      </w:pPr>
                      <w:r w:rsidRPr="00621C7E">
                        <w:rPr>
                          <w:rFonts w:ascii="Arial" w:eastAsia="Arial" w:hAnsi="Arial" w:cs="Arial"/>
                          <w:color w:val="000000"/>
                          <w:sz w:val="20"/>
                          <w:szCs w:val="20"/>
                          <w:lang w:bidi="cy-GB"/>
                        </w:rPr>
                        <w:t>pryd ddigwyddodd yr achos;</w:t>
                      </w:r>
                    </w:p>
                    <w:p w14:paraId="6E576011" w14:textId="77777777" w:rsidR="00B61673" w:rsidRPr="00621C7E" w:rsidRDefault="00B61673" w:rsidP="00621C7E">
                      <w:pPr>
                        <w:pStyle w:val="ListParagraph"/>
                        <w:numPr>
                          <w:ilvl w:val="0"/>
                          <w:numId w:val="43"/>
                        </w:numPr>
                        <w:autoSpaceDE w:val="0"/>
                        <w:autoSpaceDN w:val="0"/>
                        <w:adjustRightInd w:val="0"/>
                        <w:spacing w:after="0" w:line="240" w:lineRule="auto"/>
                        <w:ind w:left="284" w:hanging="142"/>
                        <w:rPr>
                          <w:rFonts w:ascii="Arial" w:hAnsi="Arial" w:cs="Arial"/>
                          <w:color w:val="000000"/>
                          <w:sz w:val="20"/>
                          <w:szCs w:val="20"/>
                        </w:rPr>
                      </w:pPr>
                      <w:r w:rsidRPr="00621C7E">
                        <w:rPr>
                          <w:rFonts w:ascii="Arial" w:eastAsia="Arial" w:hAnsi="Arial" w:cs="Arial"/>
                          <w:color w:val="000000"/>
                          <w:sz w:val="20"/>
                          <w:szCs w:val="20"/>
                          <w:lang w:bidi="cy-GB"/>
                        </w:rPr>
                        <w:t>lle digwyddodd yr achos;</w:t>
                      </w:r>
                    </w:p>
                    <w:p w14:paraId="290D5C7F" w14:textId="77777777" w:rsidR="00B61673" w:rsidRPr="00621C7E" w:rsidRDefault="00B61673" w:rsidP="00621C7E">
                      <w:pPr>
                        <w:pStyle w:val="ListParagraph"/>
                        <w:numPr>
                          <w:ilvl w:val="0"/>
                          <w:numId w:val="43"/>
                        </w:numPr>
                        <w:autoSpaceDE w:val="0"/>
                        <w:autoSpaceDN w:val="0"/>
                        <w:adjustRightInd w:val="0"/>
                        <w:spacing w:after="0" w:line="240" w:lineRule="auto"/>
                        <w:ind w:left="284" w:hanging="142"/>
                        <w:rPr>
                          <w:rFonts w:ascii="Arial" w:hAnsi="Arial" w:cs="Arial"/>
                          <w:color w:val="000000"/>
                          <w:sz w:val="20"/>
                          <w:szCs w:val="20"/>
                        </w:rPr>
                      </w:pPr>
                      <w:r w:rsidRPr="00621C7E">
                        <w:rPr>
                          <w:rFonts w:ascii="Arial" w:eastAsia="Arial" w:hAnsi="Arial" w:cs="Arial"/>
                          <w:color w:val="000000"/>
                          <w:sz w:val="20"/>
                          <w:szCs w:val="20"/>
                          <w:lang w:bidi="cy-GB"/>
                        </w:rPr>
                        <w:t>sut yr hoffai'r sawl sy'n cyflwyno’r Gŵyn i AaGIC ddatrys y mater.</w:t>
                      </w:r>
                    </w:p>
                  </w:txbxContent>
                </v:textbox>
                <w10:wrap anchorx="margin"/>
              </v:shape>
            </w:pict>
          </mc:Fallback>
        </mc:AlternateContent>
      </w:r>
      <w:r w:rsidR="00B72F30">
        <w:rPr>
          <w:rFonts w:ascii="Arial" w:eastAsia="Arial" w:hAnsi="Arial" w:cs="Arial"/>
          <w:noProof/>
          <w:lang w:bidi="cy-GB"/>
        </w:rPr>
        <mc:AlternateContent>
          <mc:Choice Requires="wps">
            <w:drawing>
              <wp:anchor distT="0" distB="0" distL="114300" distR="114300" simplePos="0" relativeHeight="251691008" behindDoc="0" locked="0" layoutInCell="1" allowOverlap="1" wp14:anchorId="69356AD2" wp14:editId="5CFA2770">
                <wp:simplePos x="0" y="0"/>
                <wp:positionH relativeFrom="margin">
                  <wp:posOffset>6737299</wp:posOffset>
                </wp:positionH>
                <wp:positionV relativeFrom="paragraph">
                  <wp:posOffset>313563</wp:posOffset>
                </wp:positionV>
                <wp:extent cx="2113915" cy="4132885"/>
                <wp:effectExtent l="0" t="0" r="19685" b="20320"/>
                <wp:wrapNone/>
                <wp:docPr id="8" name="Flowchart: Process 8"/>
                <wp:cNvGraphicFramePr/>
                <a:graphic xmlns:a="http://schemas.openxmlformats.org/drawingml/2006/main">
                  <a:graphicData uri="http://schemas.microsoft.com/office/word/2010/wordprocessingShape">
                    <wps:wsp>
                      <wps:cNvSpPr/>
                      <wps:spPr>
                        <a:xfrm>
                          <a:off x="0" y="0"/>
                          <a:ext cx="2113915" cy="4132885"/>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14:paraId="44F07D9A" w14:textId="77777777" w:rsidR="00B61673" w:rsidRDefault="00B61673" w:rsidP="00353979">
                            <w:pPr>
                              <w:spacing w:after="0" w:line="240" w:lineRule="auto"/>
                              <w:rPr>
                                <w:rFonts w:ascii="Arial" w:hAnsi="Arial" w:cs="Arial"/>
                                <w:sz w:val="20"/>
                                <w:szCs w:val="20"/>
                              </w:rPr>
                            </w:pPr>
                          </w:p>
                          <w:p w14:paraId="604634DC" w14:textId="68C3D1F4" w:rsidR="00B61673" w:rsidRPr="00B72F30" w:rsidRDefault="00B61673" w:rsidP="00B72F30">
                            <w:pPr>
                              <w:spacing w:after="0" w:line="240" w:lineRule="auto"/>
                              <w:ind w:left="142"/>
                              <w:rPr>
                                <w:rFonts w:ascii="Arial" w:hAnsi="Arial" w:cs="Arial"/>
                                <w:sz w:val="20"/>
                                <w:szCs w:val="20"/>
                              </w:rPr>
                            </w:pPr>
                            <w:r w:rsidRPr="00B72F30">
                              <w:rPr>
                                <w:rFonts w:ascii="Arial" w:eastAsia="Arial" w:hAnsi="Arial" w:cs="Arial"/>
                                <w:sz w:val="20"/>
                                <w:szCs w:val="20"/>
                                <w:lang w:bidi="cy-GB"/>
                              </w:rPr>
                              <w:t xml:space="preserve">Os yw'r achwynydd yn anfodlon â'n penderfyniad terfynol neu'n dull o drin ei Gŵyn, byddwn yn ei hysbysu bod modd gofyn i Ombwdsmon Gwasanaethau Cyhoeddus Cymru ystyried y mater.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356AD2" id="Flowchart: Process 8" o:spid="_x0000_s1036" type="#_x0000_t109" style="position:absolute;left:0;text-align:left;margin-left:530.5pt;margin-top:24.7pt;width:166.45pt;height:325.4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" fillcolor="#91bce3 [2168]" strokecolor="#5b9bd5 [3208]" strokeweight=".5pt">
                <v:fill color2="#7aaddd [2616]" rotate="t" colors="0 #b1cbe9;.5 #a3c1e5;1 #92b9e4" focus="100%" type="gradient">
                  <o:fill v:ext="view" type="gradientUnscaled"/>
                </v:fill>
                <v:textbox>
                  <w:txbxContent>
                    <w:p w14:paraId="44F07D9A" w14:textId="77777777" w:rsidR="00B61673" w:rsidRDefault="00B61673" w:rsidP="00353979">
                      <w:pPr>
                        <w:spacing w:after="0" w:line="240" w:lineRule="auto"/>
                        <w:rPr>
                          <w:rFonts w:ascii="Arial" w:hAnsi="Arial" w:cs="Arial"/>
                          <w:sz w:val="20"/>
                          <w:szCs w:val="20"/>
                        </w:rPr>
                      </w:pPr>
                    </w:p>
                    <w:p w14:paraId="604634DC" w14:textId="68C3D1F4" w:rsidR="00B61673" w:rsidRPr="00B72F30" w:rsidRDefault="00B61673" w:rsidP="00B72F30">
                      <w:pPr>
                        <w:spacing w:after="0" w:line="240" w:lineRule="auto"/>
                        <w:ind w:left="142"/>
                        <w:rPr>
                          <w:rFonts w:ascii="Arial" w:hAnsi="Arial" w:cs="Arial"/>
                          <w:sz w:val="20"/>
                          <w:szCs w:val="20"/>
                        </w:rPr>
                      </w:pPr>
                      <w:r w:rsidRPr="00B72F30">
                        <w:rPr>
                          <w:rFonts w:ascii="Arial" w:eastAsia="Arial" w:hAnsi="Arial" w:cs="Arial"/>
                          <w:sz w:val="20"/>
                          <w:szCs w:val="20"/>
                          <w:lang w:bidi="cy-GB"/>
                        </w:rPr>
                        <w:t xml:space="preserve">Os yw'r achwynydd yn anfodlon â'n penderfyniad terfynol neu'n dull o drin ei Gŵyn, byddwn yn ei hysbysu bod modd gofyn i Ombwdsmon Gwasanaethau Cyhoeddus Cymru ystyried y mater. </w:t>
                      </w:r>
                    </w:p>
                  </w:txbxContent>
                </v:textbox>
                <w10:wrap anchorx="margin"/>
              </v:shape>
            </w:pict>
          </mc:Fallback>
        </mc:AlternateContent>
      </w:r>
      <w:r w:rsidR="00B72F30">
        <w:rPr>
          <w:rFonts w:ascii="Arial" w:eastAsia="Arial" w:hAnsi="Arial" w:cs="Arial"/>
          <w:noProof/>
          <w:lang w:bidi="cy-GB"/>
        </w:rPr>
        <mc:AlternateContent>
          <mc:Choice Requires="wps">
            <w:drawing>
              <wp:anchor distT="0" distB="0" distL="114300" distR="114300" simplePos="0" relativeHeight="251689984" behindDoc="0" locked="0" layoutInCell="1" allowOverlap="1" wp14:anchorId="31A603D7" wp14:editId="7C9B0C5B">
                <wp:simplePos x="0" y="0"/>
                <wp:positionH relativeFrom="margin">
                  <wp:posOffset>4484218</wp:posOffset>
                </wp:positionH>
                <wp:positionV relativeFrom="paragraph">
                  <wp:posOffset>313563</wp:posOffset>
                </wp:positionV>
                <wp:extent cx="2113915" cy="4132885"/>
                <wp:effectExtent l="0" t="0" r="19685" b="20320"/>
                <wp:wrapNone/>
                <wp:docPr id="7" name="Flowchart: Process 7"/>
                <wp:cNvGraphicFramePr/>
                <a:graphic xmlns:a="http://schemas.openxmlformats.org/drawingml/2006/main">
                  <a:graphicData uri="http://schemas.microsoft.com/office/word/2010/wordprocessingShape">
                    <wps:wsp>
                      <wps:cNvSpPr/>
                      <wps:spPr>
                        <a:xfrm>
                          <a:off x="0" y="0"/>
                          <a:ext cx="2113915" cy="4132885"/>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14:paraId="2C837976" w14:textId="77777777" w:rsidR="00B61673" w:rsidRDefault="00B61673" w:rsidP="00353979">
                            <w:pPr>
                              <w:autoSpaceDE w:val="0"/>
                              <w:autoSpaceDN w:val="0"/>
                              <w:adjustRightInd w:val="0"/>
                              <w:spacing w:after="0" w:line="240" w:lineRule="auto"/>
                              <w:rPr>
                                <w:rFonts w:ascii="Arial" w:hAnsi="Arial" w:cs="Arial"/>
                                <w:color w:val="000000"/>
                                <w:sz w:val="20"/>
                                <w:szCs w:val="20"/>
                              </w:rPr>
                            </w:pPr>
                          </w:p>
                          <w:p w14:paraId="03401E83" w14:textId="14AA3FF3" w:rsidR="00B61673"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Bydd y Gŵyn Ffurfiol yn cael ei hadolygu ar yr adeg hon os yw'r achwynydd yn anfodlon â'n hymateb dan Gam Un</w:t>
                            </w:r>
                          </w:p>
                          <w:p w14:paraId="2040424A" w14:textId="76C85280"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7F07EB23" w14:textId="2B1B5A44"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neu,</w:t>
                            </w:r>
                          </w:p>
                          <w:p w14:paraId="357DCFAE" w14:textId="77777777"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4DDF2BEE" w14:textId="6264173B" w:rsidR="00B61673"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Os yw'n amlwg bod y mater yn gymhleth neu’n gwarantu ymchwiliad manwl.</w:t>
                            </w:r>
                          </w:p>
                          <w:p w14:paraId="253365C3" w14:textId="3FD39D51" w:rsidR="0061658F" w:rsidRDefault="0061658F" w:rsidP="00B72F30">
                            <w:pPr>
                              <w:autoSpaceDE w:val="0"/>
                              <w:autoSpaceDN w:val="0"/>
                              <w:adjustRightInd w:val="0"/>
                              <w:spacing w:after="0" w:line="240" w:lineRule="auto"/>
                              <w:ind w:left="142"/>
                              <w:rPr>
                                <w:rFonts w:ascii="Arial" w:hAnsi="Arial" w:cs="Arial"/>
                                <w:color w:val="000000"/>
                                <w:sz w:val="20"/>
                                <w:szCs w:val="20"/>
                              </w:rPr>
                            </w:pPr>
                          </w:p>
                          <w:p w14:paraId="3446FE19" w14:textId="4741964B" w:rsidR="0061658F" w:rsidRPr="004B3446" w:rsidRDefault="0061658F" w:rsidP="00B72F30">
                            <w:pPr>
                              <w:autoSpaceDE w:val="0"/>
                              <w:autoSpaceDN w:val="0"/>
                              <w:adjustRightInd w:val="0"/>
                              <w:spacing w:after="0" w:line="240" w:lineRule="auto"/>
                              <w:ind w:left="142"/>
                              <w:rPr>
                                <w:rFonts w:ascii="Arial" w:hAnsi="Arial" w:cs="Arial"/>
                                <w:color w:val="0070C0"/>
                                <w:sz w:val="20"/>
                                <w:szCs w:val="20"/>
                              </w:rPr>
                            </w:pPr>
                            <w:r>
                              <w:rPr>
                                <w:rFonts w:ascii="Arial" w:eastAsia="Arial" w:hAnsi="Arial" w:cs="Arial"/>
                                <w:color w:val="000000"/>
                                <w:sz w:val="20"/>
                                <w:szCs w:val="20"/>
                                <w:lang w:bidi="cy-GB"/>
                              </w:rPr>
                              <w:t xml:space="preserve">Rhaid cydnabod Cwyn Ffurfiol Cam </w:t>
                            </w:r>
                            <w:r>
                              <w:rPr>
                                <w:rFonts w:ascii="Arial" w:eastAsia="Arial" w:hAnsi="Arial" w:cs="Arial"/>
                                <w:color w:val="000000"/>
                                <w:sz w:val="20"/>
                                <w:szCs w:val="20"/>
                                <w:lang w:bidi="cy-GB"/>
                              </w:rPr>
                              <w:t xml:space="preserve">Dau o fewn </w:t>
                            </w:r>
                            <w:r w:rsidRPr="004B3446">
                              <w:rPr>
                                <w:rFonts w:ascii="Arial" w:eastAsia="Arial" w:hAnsi="Arial" w:cs="Arial"/>
                                <w:color w:val="0070C0"/>
                                <w:sz w:val="20"/>
                                <w:szCs w:val="20"/>
                                <w:lang w:bidi="cy-GB"/>
                              </w:rPr>
                              <w:t>dau ddiwrnod gwaith.</w:t>
                            </w:r>
                          </w:p>
                          <w:p w14:paraId="0704AE49" w14:textId="70028DF5" w:rsidR="004B3446" w:rsidRDefault="004B3446" w:rsidP="00B72F30">
                            <w:pPr>
                              <w:autoSpaceDE w:val="0"/>
                              <w:autoSpaceDN w:val="0"/>
                              <w:adjustRightInd w:val="0"/>
                              <w:spacing w:after="0" w:line="240" w:lineRule="auto"/>
                              <w:ind w:left="142"/>
                              <w:rPr>
                                <w:rFonts w:ascii="Arial" w:hAnsi="Arial" w:cs="Arial"/>
                                <w:color w:val="000000"/>
                                <w:sz w:val="20"/>
                                <w:szCs w:val="20"/>
                              </w:rPr>
                            </w:pPr>
                          </w:p>
                          <w:p w14:paraId="40C71EA9" w14:textId="61711524" w:rsidR="004B3446" w:rsidRPr="004B3446" w:rsidRDefault="004B3446" w:rsidP="00B72F30">
                            <w:pPr>
                              <w:autoSpaceDE w:val="0"/>
                              <w:autoSpaceDN w:val="0"/>
                              <w:adjustRightInd w:val="0"/>
                              <w:spacing w:after="0" w:line="240" w:lineRule="auto"/>
                              <w:ind w:left="142"/>
                              <w:rPr>
                                <w:rFonts w:ascii="Arial" w:hAnsi="Arial" w:cs="Arial"/>
                                <w:color w:val="0070C0"/>
                                <w:sz w:val="20"/>
                                <w:szCs w:val="20"/>
                              </w:rPr>
                            </w:pPr>
                            <w:r>
                              <w:rPr>
                                <w:rFonts w:ascii="Arial" w:eastAsia="Arial" w:hAnsi="Arial" w:cs="Arial"/>
                                <w:color w:val="000000"/>
                                <w:sz w:val="20"/>
                                <w:szCs w:val="20"/>
                                <w:lang w:bidi="cy-GB"/>
                              </w:rPr>
                              <w:t xml:space="preserve">Bydd Swyddog Ymchwilio’n cael ei benodi o fewn </w:t>
                            </w:r>
                            <w:r w:rsidRPr="004B3446">
                              <w:rPr>
                                <w:rFonts w:ascii="Arial" w:eastAsia="Arial" w:hAnsi="Arial" w:cs="Arial"/>
                                <w:color w:val="0070C0"/>
                                <w:sz w:val="20"/>
                                <w:szCs w:val="20"/>
                                <w:lang w:bidi="cy-GB"/>
                              </w:rPr>
                              <w:t>tri diwrnod gwaith.</w:t>
                            </w:r>
                          </w:p>
                          <w:p w14:paraId="0D14A6CE"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5259CC55" w14:textId="6430C6B3" w:rsidR="00B61673"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 xml:space="preserve">Byddwn yn anelu at ddod i benderfyniad cyn gynted â phosibl.  Bydd hyn wedi </w:t>
                            </w:r>
                            <w:r w:rsidRPr="00AE79CE">
                              <w:rPr>
                                <w:rFonts w:ascii="Arial" w:eastAsia="Arial" w:hAnsi="Arial" w:cs="Arial"/>
                                <w:color w:val="0070C0"/>
                                <w:sz w:val="20"/>
                                <w:szCs w:val="20"/>
                                <w:lang w:bidi="cy-GB"/>
                              </w:rPr>
                              <w:t>30 diwrnod gwaith</w:t>
                            </w:r>
                            <w:r>
                              <w:rPr>
                                <w:rFonts w:ascii="Arial" w:eastAsia="Arial" w:hAnsi="Arial" w:cs="Arial"/>
                                <w:color w:val="000000"/>
                                <w:sz w:val="20"/>
                                <w:szCs w:val="20"/>
                                <w:lang w:bidi="cy-GB"/>
                              </w:rPr>
                              <w:t xml:space="preserve"> ar y mwyaf, </w:t>
                            </w:r>
                            <w:r>
                              <w:rPr>
                                <w:rFonts w:ascii="Arial" w:eastAsia="Arial" w:hAnsi="Arial" w:cs="Arial"/>
                                <w:i/>
                                <w:color w:val="000000"/>
                                <w:sz w:val="20"/>
                                <w:szCs w:val="20"/>
                                <w:lang w:bidi="cy-GB"/>
                              </w:rPr>
                              <w:t>oni bai</w:t>
                            </w:r>
                            <w:r>
                              <w:rPr>
                                <w:rFonts w:ascii="Arial" w:eastAsia="Arial" w:hAnsi="Arial" w:cs="Arial"/>
                                <w:color w:val="000000"/>
                                <w:sz w:val="20"/>
                                <w:szCs w:val="20"/>
                                <w:lang w:bidi="cy-GB"/>
                              </w:rPr>
                              <w:t xml:space="preserve"> ei bod yn amlwg bod rheswm da dros fod angen rhagor o amser.</w:t>
                            </w:r>
                          </w:p>
                          <w:p w14:paraId="41E75366" w14:textId="62774878"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22ACC6C1" w14:textId="0B41D259" w:rsidR="00B61673" w:rsidRDefault="00B61673" w:rsidP="00621C7E">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Bydd angen i ni roi diweddariadau i'r achwynydd ar ein cynnydd a’i hysbysu os bydd angen rhagor o amser i ymchwilio.</w:t>
                            </w:r>
                          </w:p>
                          <w:p w14:paraId="15240A53" w14:textId="77777777" w:rsidR="00B61673" w:rsidRPr="00B72F30" w:rsidRDefault="00B61673" w:rsidP="00B72F30">
                            <w:pPr>
                              <w:autoSpaceDE w:val="0"/>
                              <w:autoSpaceDN w:val="0"/>
                              <w:adjustRightInd w:val="0"/>
                              <w:spacing w:after="0" w:line="240" w:lineRule="auto"/>
                              <w:ind w:left="142"/>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A603D7" id="Flowchart: Process 7" o:spid="_x0000_s1038" type="#_x0000_t109" style="position:absolute;left:0;text-align:left;margin-left:353.1pt;margin-top:24.7pt;width:166.45pt;height:325.4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" fillcolor="#91bce3 [2168]" strokecolor="#5b9bd5 [3208]" strokeweight=".5pt">
                <v:fill color2="#7aaddd [2616]" rotate="t" colors="0 #b1cbe9;.5 #a3c1e5;1 #92b9e4" focus="100%" type="gradient">
                  <o:fill v:ext="view" type="gradientUnscaled"/>
                </v:fill>
                <v:textbox>
                  <w:txbxContent>
                    <w:p w14:paraId="2C837976" w14:textId="77777777" w:rsidR="00B61673" w:rsidRDefault="00B61673" w:rsidP="00353979">
                      <w:pPr>
                        <w:autoSpaceDE w:val="0"/>
                        <w:autoSpaceDN w:val="0"/>
                        <w:adjustRightInd w:val="0"/>
                        <w:spacing w:after="0" w:line="240" w:lineRule="auto"/>
                        <w:rPr>
                          <w:rFonts w:ascii="Arial" w:hAnsi="Arial" w:cs="Arial"/>
                          <w:color w:val="000000"/>
                          <w:sz w:val="20"/>
                          <w:szCs w:val="20"/>
                        </w:rPr>
                      </w:pPr>
                    </w:p>
                    <w:p w14:paraId="03401E83" w14:textId="14AA3FF3" w:rsidR="00B61673"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Bydd y Gŵyn Ffurfiol yn cael ei hadolygu ar yr adeg hon os yw'r achwynydd yn anfodlon â'n hymateb dan Gam Un</w:t>
                      </w:r>
                    </w:p>
                    <w:p w14:paraId="2040424A" w14:textId="76C85280"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7F07EB23" w14:textId="2B1B5A44"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neu,</w:t>
                      </w:r>
                    </w:p>
                    <w:p w14:paraId="357DCFAE" w14:textId="77777777"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4DDF2BEE" w14:textId="6264173B" w:rsidR="00B61673"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Os yw'n amlwg bod y mater yn gymhleth neu’n gwarantu ymchwiliad manwl.</w:t>
                      </w:r>
                    </w:p>
                    <w:p w14:paraId="253365C3" w14:textId="3FD39D51" w:rsidR="0061658F" w:rsidRDefault="0061658F" w:rsidP="00B72F30">
                      <w:pPr>
                        <w:autoSpaceDE w:val="0"/>
                        <w:autoSpaceDN w:val="0"/>
                        <w:adjustRightInd w:val="0"/>
                        <w:spacing w:after="0" w:line="240" w:lineRule="auto"/>
                        <w:ind w:left="142"/>
                        <w:rPr>
                          <w:rFonts w:ascii="Arial" w:hAnsi="Arial" w:cs="Arial"/>
                          <w:color w:val="000000"/>
                          <w:sz w:val="20"/>
                          <w:szCs w:val="20"/>
                        </w:rPr>
                      </w:pPr>
                    </w:p>
                    <w:p w14:paraId="3446FE19" w14:textId="4741964B" w:rsidR="0061658F" w:rsidRPr="004B3446" w:rsidRDefault="0061658F" w:rsidP="00B72F30">
                      <w:pPr>
                        <w:autoSpaceDE w:val="0"/>
                        <w:autoSpaceDN w:val="0"/>
                        <w:adjustRightInd w:val="0"/>
                        <w:spacing w:after="0" w:line="240" w:lineRule="auto"/>
                        <w:ind w:left="142"/>
                        <w:rPr>
                          <w:rFonts w:ascii="Arial" w:hAnsi="Arial" w:cs="Arial"/>
                          <w:color w:val="0070C0"/>
                          <w:sz w:val="20"/>
                          <w:szCs w:val="20"/>
                        </w:rPr>
                      </w:pPr>
                      <w:r>
                        <w:rPr>
                          <w:rFonts w:ascii="Arial" w:eastAsia="Arial" w:hAnsi="Arial" w:cs="Arial"/>
                          <w:color w:val="000000"/>
                          <w:sz w:val="20"/>
                          <w:szCs w:val="20"/>
                          <w:lang w:bidi="cy-GB"/>
                        </w:rPr>
                        <w:t xml:space="preserve">Rhaid cydnabod Cwyn Ffurfiol Cam </w:t>
                      </w:r>
                      <w:r>
                        <w:rPr>
                          <w:rFonts w:ascii="Arial" w:eastAsia="Arial" w:hAnsi="Arial" w:cs="Arial"/>
                          <w:color w:val="000000"/>
                          <w:sz w:val="20"/>
                          <w:szCs w:val="20"/>
                          <w:lang w:bidi="cy-GB"/>
                        </w:rPr>
                        <w:t xml:space="preserve">Dau o fewn </w:t>
                      </w:r>
                      <w:r w:rsidRPr="004B3446">
                        <w:rPr>
                          <w:rFonts w:ascii="Arial" w:eastAsia="Arial" w:hAnsi="Arial" w:cs="Arial"/>
                          <w:color w:val="0070C0"/>
                          <w:sz w:val="20"/>
                          <w:szCs w:val="20"/>
                          <w:lang w:bidi="cy-GB"/>
                        </w:rPr>
                        <w:t>dau ddiwrnod gwaith.</w:t>
                      </w:r>
                    </w:p>
                    <w:p w14:paraId="0704AE49" w14:textId="70028DF5" w:rsidR="004B3446" w:rsidRDefault="004B3446" w:rsidP="00B72F30">
                      <w:pPr>
                        <w:autoSpaceDE w:val="0"/>
                        <w:autoSpaceDN w:val="0"/>
                        <w:adjustRightInd w:val="0"/>
                        <w:spacing w:after="0" w:line="240" w:lineRule="auto"/>
                        <w:ind w:left="142"/>
                        <w:rPr>
                          <w:rFonts w:ascii="Arial" w:hAnsi="Arial" w:cs="Arial"/>
                          <w:color w:val="000000"/>
                          <w:sz w:val="20"/>
                          <w:szCs w:val="20"/>
                        </w:rPr>
                      </w:pPr>
                    </w:p>
                    <w:p w14:paraId="40C71EA9" w14:textId="61711524" w:rsidR="004B3446" w:rsidRPr="004B3446" w:rsidRDefault="004B3446" w:rsidP="00B72F30">
                      <w:pPr>
                        <w:autoSpaceDE w:val="0"/>
                        <w:autoSpaceDN w:val="0"/>
                        <w:adjustRightInd w:val="0"/>
                        <w:spacing w:after="0" w:line="240" w:lineRule="auto"/>
                        <w:ind w:left="142"/>
                        <w:rPr>
                          <w:rFonts w:ascii="Arial" w:hAnsi="Arial" w:cs="Arial"/>
                          <w:color w:val="0070C0"/>
                          <w:sz w:val="20"/>
                          <w:szCs w:val="20"/>
                        </w:rPr>
                      </w:pPr>
                      <w:r>
                        <w:rPr>
                          <w:rFonts w:ascii="Arial" w:eastAsia="Arial" w:hAnsi="Arial" w:cs="Arial"/>
                          <w:color w:val="000000"/>
                          <w:sz w:val="20"/>
                          <w:szCs w:val="20"/>
                          <w:lang w:bidi="cy-GB"/>
                        </w:rPr>
                        <w:t xml:space="preserve">Bydd Swyddog Ymchwilio’n cael ei benodi o fewn </w:t>
                      </w:r>
                      <w:r w:rsidRPr="004B3446">
                        <w:rPr>
                          <w:rFonts w:ascii="Arial" w:eastAsia="Arial" w:hAnsi="Arial" w:cs="Arial"/>
                          <w:color w:val="0070C0"/>
                          <w:sz w:val="20"/>
                          <w:szCs w:val="20"/>
                          <w:lang w:bidi="cy-GB"/>
                        </w:rPr>
                        <w:t>tri diwrnod gwaith.</w:t>
                      </w:r>
                    </w:p>
                    <w:p w14:paraId="0D14A6CE"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5259CC55" w14:textId="6430C6B3" w:rsidR="00B61673"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 xml:space="preserve">Byddwn yn anelu at ddod i benderfyniad cyn gynted â phosibl.  Bydd hyn wedi </w:t>
                      </w:r>
                      <w:r w:rsidRPr="00AE79CE">
                        <w:rPr>
                          <w:rFonts w:ascii="Arial" w:eastAsia="Arial" w:hAnsi="Arial" w:cs="Arial"/>
                          <w:color w:val="0070C0"/>
                          <w:sz w:val="20"/>
                          <w:szCs w:val="20"/>
                          <w:lang w:bidi="cy-GB"/>
                        </w:rPr>
                        <w:t>30 diwrnod gwaith</w:t>
                      </w:r>
                      <w:r>
                        <w:rPr>
                          <w:rFonts w:ascii="Arial" w:eastAsia="Arial" w:hAnsi="Arial" w:cs="Arial"/>
                          <w:color w:val="000000"/>
                          <w:sz w:val="20"/>
                          <w:szCs w:val="20"/>
                          <w:lang w:bidi="cy-GB"/>
                        </w:rPr>
                        <w:t xml:space="preserve"> ar y mwyaf, </w:t>
                      </w:r>
                      <w:r>
                        <w:rPr>
                          <w:rFonts w:ascii="Arial" w:eastAsia="Arial" w:hAnsi="Arial" w:cs="Arial"/>
                          <w:i/>
                          <w:color w:val="000000"/>
                          <w:sz w:val="20"/>
                          <w:szCs w:val="20"/>
                          <w:lang w:bidi="cy-GB"/>
                        </w:rPr>
                        <w:t>oni bai</w:t>
                      </w:r>
                      <w:r>
                        <w:rPr>
                          <w:rFonts w:ascii="Arial" w:eastAsia="Arial" w:hAnsi="Arial" w:cs="Arial"/>
                          <w:color w:val="000000"/>
                          <w:sz w:val="20"/>
                          <w:szCs w:val="20"/>
                          <w:lang w:bidi="cy-GB"/>
                        </w:rPr>
                        <w:t xml:space="preserve"> ei bod yn amlwg bod rheswm da dros fod angen rhagor o amser.</w:t>
                      </w:r>
                    </w:p>
                    <w:p w14:paraId="41E75366" w14:textId="62774878"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22ACC6C1" w14:textId="0B41D259" w:rsidR="00B61673" w:rsidRDefault="00B61673" w:rsidP="00621C7E">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Bydd angen i ni roi diweddariadau i'r achwynydd ar ein cynnydd a’i hysbysu os bydd angen rhagor o amser i ymchwilio.</w:t>
                      </w:r>
                    </w:p>
                    <w:p w14:paraId="15240A53" w14:textId="77777777" w:rsidR="00B61673" w:rsidRPr="00B72F30" w:rsidRDefault="00B61673" w:rsidP="00B72F30">
                      <w:pPr>
                        <w:autoSpaceDE w:val="0"/>
                        <w:autoSpaceDN w:val="0"/>
                        <w:adjustRightInd w:val="0"/>
                        <w:spacing w:after="0" w:line="240" w:lineRule="auto"/>
                        <w:ind w:left="142"/>
                        <w:rPr>
                          <w:rFonts w:ascii="Arial" w:hAnsi="Arial" w:cs="Arial"/>
                          <w:sz w:val="20"/>
                          <w:szCs w:val="20"/>
                        </w:rPr>
                      </w:pPr>
                    </w:p>
                  </w:txbxContent>
                </v:textbox>
                <w10:wrap anchorx="margin"/>
              </v:shape>
            </w:pict>
          </mc:Fallback>
        </mc:AlternateContent>
      </w:r>
      <w:r w:rsidR="00B72F30">
        <w:rPr>
          <w:rFonts w:ascii="Arial" w:eastAsia="Arial" w:hAnsi="Arial" w:cs="Arial"/>
          <w:noProof/>
          <w:lang w:bidi="cy-GB"/>
        </w:rPr>
        <mc:AlternateContent>
          <mc:Choice Requires="wps">
            <w:drawing>
              <wp:anchor distT="0" distB="0" distL="114300" distR="114300" simplePos="0" relativeHeight="251688960" behindDoc="0" locked="0" layoutInCell="1" allowOverlap="1" wp14:anchorId="6F3BF069" wp14:editId="5818101A">
                <wp:simplePos x="0" y="0"/>
                <wp:positionH relativeFrom="margin">
                  <wp:posOffset>2304288</wp:posOffset>
                </wp:positionH>
                <wp:positionV relativeFrom="paragraph">
                  <wp:posOffset>284303</wp:posOffset>
                </wp:positionV>
                <wp:extent cx="1995170" cy="4162146"/>
                <wp:effectExtent l="0" t="0" r="24130" b="10160"/>
                <wp:wrapNone/>
                <wp:docPr id="6" name="Flowchart: Process 6"/>
                <wp:cNvGraphicFramePr/>
                <a:graphic xmlns:a="http://schemas.openxmlformats.org/drawingml/2006/main">
                  <a:graphicData uri="http://schemas.microsoft.com/office/word/2010/wordprocessingShape">
                    <wps:wsp>
                      <wps:cNvSpPr/>
                      <wps:spPr>
                        <a:xfrm>
                          <a:off x="0" y="0"/>
                          <a:ext cx="1995170" cy="4162146"/>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14:paraId="368473DC" w14:textId="77777777" w:rsidR="00B61673" w:rsidRDefault="00B61673" w:rsidP="00353979">
                            <w:pPr>
                              <w:autoSpaceDE w:val="0"/>
                              <w:autoSpaceDN w:val="0"/>
                              <w:adjustRightInd w:val="0"/>
                              <w:spacing w:after="0" w:line="240" w:lineRule="auto"/>
                              <w:rPr>
                                <w:rFonts w:ascii="Arial" w:hAnsi="Arial" w:cs="Arial"/>
                                <w:color w:val="000000"/>
                                <w:sz w:val="20"/>
                                <w:szCs w:val="20"/>
                              </w:rPr>
                            </w:pPr>
                          </w:p>
                          <w:p w14:paraId="7E62A1E5" w14:textId="61E2AB9D" w:rsidR="00B61673" w:rsidRDefault="00B61673" w:rsidP="00AE79CE">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 xml:space="preserve">Rhaid i Gŵyn Ffurfiol Cam Un gael ei chydnabod gan </w:t>
                            </w:r>
                            <w:r w:rsidRPr="00B72F30">
                              <w:rPr>
                                <w:rFonts w:ascii="Arial" w:eastAsia="Arial" w:hAnsi="Arial" w:cs="Arial"/>
                                <w:color w:val="000000"/>
                                <w:sz w:val="20"/>
                                <w:szCs w:val="20"/>
                                <w:lang w:bidi="cy-GB"/>
                              </w:rPr>
                              <w:t xml:space="preserve">AaGIC o fewn </w:t>
                            </w:r>
                            <w:r w:rsidRPr="004B3446">
                              <w:rPr>
                                <w:rFonts w:ascii="Arial" w:eastAsia="Arial" w:hAnsi="Arial" w:cs="Arial"/>
                                <w:color w:val="0070C0"/>
                                <w:sz w:val="20"/>
                                <w:szCs w:val="20"/>
                                <w:lang w:bidi="cy-GB"/>
                              </w:rPr>
                              <w:t>dau ddiwrnod gwaith</w:t>
                            </w:r>
                            <w:r w:rsidRPr="00B72F30">
                              <w:rPr>
                                <w:rFonts w:ascii="Arial" w:eastAsia="Arial" w:hAnsi="Arial" w:cs="Arial"/>
                                <w:color w:val="000000"/>
                                <w:sz w:val="20"/>
                                <w:szCs w:val="20"/>
                                <w:lang w:bidi="cy-GB"/>
                              </w:rPr>
                              <w:t>.</w:t>
                            </w:r>
                          </w:p>
                          <w:p w14:paraId="58DA6C55" w14:textId="4E7AD377" w:rsidR="0061658F" w:rsidRDefault="0061658F" w:rsidP="00B72F30">
                            <w:pPr>
                              <w:autoSpaceDE w:val="0"/>
                              <w:autoSpaceDN w:val="0"/>
                              <w:adjustRightInd w:val="0"/>
                              <w:spacing w:after="0" w:line="240" w:lineRule="auto"/>
                              <w:ind w:left="142"/>
                              <w:rPr>
                                <w:rFonts w:ascii="Arial" w:hAnsi="Arial" w:cs="Arial"/>
                                <w:color w:val="000000"/>
                                <w:sz w:val="20"/>
                                <w:szCs w:val="20"/>
                              </w:rPr>
                            </w:pPr>
                          </w:p>
                          <w:p w14:paraId="590F6D39" w14:textId="78411477" w:rsidR="0061658F" w:rsidRPr="00B72F30" w:rsidRDefault="0061658F"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 xml:space="preserve">Bydd Swyddog Ymchwilio’n cael ei benodi o fewn </w:t>
                            </w:r>
                            <w:r w:rsidRPr="004B3446">
                              <w:rPr>
                                <w:rFonts w:ascii="Arial" w:eastAsia="Arial" w:hAnsi="Arial" w:cs="Arial"/>
                                <w:color w:val="0070C0"/>
                                <w:sz w:val="20"/>
                                <w:szCs w:val="20"/>
                                <w:lang w:bidi="cy-GB"/>
                              </w:rPr>
                              <w:t>tri diwrnod gwaith.</w:t>
                            </w:r>
                          </w:p>
                          <w:p w14:paraId="66B3C90E"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45EA682A" w14:textId="605F3C23"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 xml:space="preserve">Byddwn yn ceisio datrys Cwyn Ffurfiol Cam Un yn gyflym, o fewn </w:t>
                            </w:r>
                            <w:r w:rsidRPr="004B3446">
                              <w:rPr>
                                <w:rFonts w:ascii="Arial" w:eastAsia="Arial" w:hAnsi="Arial" w:cs="Arial"/>
                                <w:color w:val="0070C0"/>
                                <w:sz w:val="20"/>
                                <w:szCs w:val="20"/>
                                <w:lang w:bidi="cy-GB"/>
                              </w:rPr>
                              <w:t>deg diwrnod gwaith</w:t>
                            </w:r>
                            <w:r>
                              <w:rPr>
                                <w:rFonts w:ascii="Arial" w:eastAsia="Arial" w:hAnsi="Arial" w:cs="Arial"/>
                                <w:color w:val="000000"/>
                                <w:sz w:val="20"/>
                                <w:szCs w:val="20"/>
                                <w:lang w:bidi="cy-GB"/>
                              </w:rPr>
                              <w:t xml:space="preserve"> os gallwn.</w:t>
                            </w:r>
                          </w:p>
                          <w:p w14:paraId="4CAAE42E" w14:textId="126BDF3E"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34352A97" w14:textId="6DD3EED7" w:rsidR="00B61673" w:rsidRDefault="00B61673" w:rsidP="00621C7E">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Byddwn yn rhoi diweddariadau i'r achwynydd ar ein cynnydd.</w:t>
                            </w:r>
                          </w:p>
                          <w:p w14:paraId="53009925" w14:textId="6DED5063" w:rsidR="00B61673" w:rsidRPr="00B72F30" w:rsidRDefault="00B61673" w:rsidP="00B72F30">
                            <w:pPr>
                              <w:autoSpaceDE w:val="0"/>
                              <w:autoSpaceDN w:val="0"/>
                              <w:adjustRightInd w:val="0"/>
                              <w:spacing w:after="0" w:line="240" w:lineRule="auto"/>
                              <w:ind w:left="142"/>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3BF069" id="Flowchart: Process 6" o:spid="_x0000_s1039" type="#_x0000_t109" style="position:absolute;left:0;text-align:left;margin-left:181.45pt;margin-top:22.4pt;width:157.1pt;height:327.7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" fillcolor="#91bce3 [2168]" strokecolor="#5b9bd5 [3208]" strokeweight=".5pt">
                <v:fill color2="#7aaddd [2616]" rotate="t" colors="0 #b1cbe9;.5 #a3c1e5;1 #92b9e4" focus="100%" type="gradient">
                  <o:fill v:ext="view" type="gradientUnscaled"/>
                </v:fill>
                <v:textbox>
                  <w:txbxContent>
                    <w:p w14:paraId="368473DC" w14:textId="77777777" w:rsidR="00B61673" w:rsidRDefault="00B61673" w:rsidP="00353979">
                      <w:pPr>
                        <w:autoSpaceDE w:val="0"/>
                        <w:autoSpaceDN w:val="0"/>
                        <w:adjustRightInd w:val="0"/>
                        <w:spacing w:after="0" w:line="240" w:lineRule="auto"/>
                        <w:rPr>
                          <w:rFonts w:ascii="Arial" w:hAnsi="Arial" w:cs="Arial"/>
                          <w:color w:val="000000"/>
                          <w:sz w:val="20"/>
                          <w:szCs w:val="20"/>
                        </w:rPr>
                      </w:pPr>
                    </w:p>
                    <w:p w14:paraId="7E62A1E5" w14:textId="61E2AB9D" w:rsidR="00B61673" w:rsidRDefault="00B61673" w:rsidP="00AE79CE">
                      <w:pPr>
                        <w:autoSpaceDE w:val="0"/>
                        <w:autoSpaceDN w:val="0"/>
                        <w:adjustRightInd w:val="0"/>
                        <w:spacing w:after="0" w:line="240" w:lineRule="auto"/>
                        <w:ind w:left="142"/>
                        <w:rPr>
                          <w:rFonts w:ascii="Arial" w:hAnsi="Arial" w:cs="Arial"/>
                          <w:color w:val="000000"/>
                          <w:sz w:val="20"/>
                          <w:szCs w:val="20"/>
                        </w:rPr>
                      </w:pPr>
                      <w:r w:rsidRPr="00B72F30">
                        <w:rPr>
                          <w:rFonts w:ascii="Arial" w:eastAsia="Arial" w:hAnsi="Arial" w:cs="Arial"/>
                          <w:color w:val="000000"/>
                          <w:sz w:val="20"/>
                          <w:szCs w:val="20"/>
                          <w:lang w:bidi="cy-GB"/>
                        </w:rPr>
                        <w:t xml:space="preserve">Rhaid i Gŵyn Ffurfiol Cam Un gael ei chydnabod gan </w:t>
                      </w:r>
                      <w:r w:rsidRPr="00B72F30">
                        <w:rPr>
                          <w:rFonts w:ascii="Arial" w:eastAsia="Arial" w:hAnsi="Arial" w:cs="Arial"/>
                          <w:color w:val="000000"/>
                          <w:sz w:val="20"/>
                          <w:szCs w:val="20"/>
                          <w:lang w:bidi="cy-GB"/>
                        </w:rPr>
                        <w:t xml:space="preserve">AaGIC o fewn </w:t>
                      </w:r>
                      <w:r w:rsidRPr="004B3446">
                        <w:rPr>
                          <w:rFonts w:ascii="Arial" w:eastAsia="Arial" w:hAnsi="Arial" w:cs="Arial"/>
                          <w:color w:val="0070C0"/>
                          <w:sz w:val="20"/>
                          <w:szCs w:val="20"/>
                          <w:lang w:bidi="cy-GB"/>
                        </w:rPr>
                        <w:t>dau ddiwrnod gwaith</w:t>
                      </w:r>
                      <w:r w:rsidRPr="00B72F30">
                        <w:rPr>
                          <w:rFonts w:ascii="Arial" w:eastAsia="Arial" w:hAnsi="Arial" w:cs="Arial"/>
                          <w:color w:val="000000"/>
                          <w:sz w:val="20"/>
                          <w:szCs w:val="20"/>
                          <w:lang w:bidi="cy-GB"/>
                        </w:rPr>
                        <w:t>.</w:t>
                      </w:r>
                    </w:p>
                    <w:p w14:paraId="58DA6C55" w14:textId="4E7AD377" w:rsidR="0061658F" w:rsidRDefault="0061658F" w:rsidP="00B72F30">
                      <w:pPr>
                        <w:autoSpaceDE w:val="0"/>
                        <w:autoSpaceDN w:val="0"/>
                        <w:adjustRightInd w:val="0"/>
                        <w:spacing w:after="0" w:line="240" w:lineRule="auto"/>
                        <w:ind w:left="142"/>
                        <w:rPr>
                          <w:rFonts w:ascii="Arial" w:hAnsi="Arial" w:cs="Arial"/>
                          <w:color w:val="000000"/>
                          <w:sz w:val="20"/>
                          <w:szCs w:val="20"/>
                        </w:rPr>
                      </w:pPr>
                    </w:p>
                    <w:p w14:paraId="590F6D39" w14:textId="78411477" w:rsidR="0061658F" w:rsidRPr="00B72F30" w:rsidRDefault="0061658F"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 xml:space="preserve">Bydd Swyddog Ymchwilio’n cael ei benodi o fewn </w:t>
                      </w:r>
                      <w:r w:rsidRPr="004B3446">
                        <w:rPr>
                          <w:rFonts w:ascii="Arial" w:eastAsia="Arial" w:hAnsi="Arial" w:cs="Arial"/>
                          <w:color w:val="0070C0"/>
                          <w:sz w:val="20"/>
                          <w:szCs w:val="20"/>
                          <w:lang w:bidi="cy-GB"/>
                        </w:rPr>
                        <w:t>tri diwrnod gwaith.</w:t>
                      </w:r>
                    </w:p>
                    <w:p w14:paraId="66B3C90E" w14:textId="77777777"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p>
                    <w:p w14:paraId="45EA682A" w14:textId="605F3C23" w:rsidR="00B61673" w:rsidRPr="00B72F30" w:rsidRDefault="00B61673" w:rsidP="00B72F30">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 xml:space="preserve">Byddwn yn ceisio datrys Cwyn Ffurfiol Cam Un yn gyflym, o fewn </w:t>
                      </w:r>
                      <w:r w:rsidRPr="004B3446">
                        <w:rPr>
                          <w:rFonts w:ascii="Arial" w:eastAsia="Arial" w:hAnsi="Arial" w:cs="Arial"/>
                          <w:color w:val="0070C0"/>
                          <w:sz w:val="20"/>
                          <w:szCs w:val="20"/>
                          <w:lang w:bidi="cy-GB"/>
                        </w:rPr>
                        <w:t>deg diwrnod gwaith</w:t>
                      </w:r>
                      <w:r>
                        <w:rPr>
                          <w:rFonts w:ascii="Arial" w:eastAsia="Arial" w:hAnsi="Arial" w:cs="Arial"/>
                          <w:color w:val="000000"/>
                          <w:sz w:val="20"/>
                          <w:szCs w:val="20"/>
                          <w:lang w:bidi="cy-GB"/>
                        </w:rPr>
                        <w:t xml:space="preserve"> os gallwn.</w:t>
                      </w:r>
                    </w:p>
                    <w:p w14:paraId="4CAAE42E" w14:textId="126BDF3E" w:rsidR="00B61673" w:rsidRDefault="00B61673" w:rsidP="00B72F30">
                      <w:pPr>
                        <w:autoSpaceDE w:val="0"/>
                        <w:autoSpaceDN w:val="0"/>
                        <w:adjustRightInd w:val="0"/>
                        <w:spacing w:after="0" w:line="240" w:lineRule="auto"/>
                        <w:ind w:left="142"/>
                        <w:rPr>
                          <w:rFonts w:ascii="Arial" w:hAnsi="Arial" w:cs="Arial"/>
                          <w:color w:val="000000"/>
                          <w:sz w:val="20"/>
                          <w:szCs w:val="20"/>
                        </w:rPr>
                      </w:pPr>
                    </w:p>
                    <w:p w14:paraId="34352A97" w14:textId="6DD3EED7" w:rsidR="00B61673" w:rsidRDefault="00B61673" w:rsidP="00621C7E">
                      <w:pPr>
                        <w:autoSpaceDE w:val="0"/>
                        <w:autoSpaceDN w:val="0"/>
                        <w:adjustRightInd w:val="0"/>
                        <w:spacing w:after="0" w:line="240" w:lineRule="auto"/>
                        <w:ind w:left="142"/>
                        <w:rPr>
                          <w:rFonts w:ascii="Arial" w:hAnsi="Arial" w:cs="Arial"/>
                          <w:color w:val="000000"/>
                          <w:sz w:val="20"/>
                          <w:szCs w:val="20"/>
                        </w:rPr>
                      </w:pPr>
                      <w:r>
                        <w:rPr>
                          <w:rFonts w:ascii="Arial" w:eastAsia="Arial" w:hAnsi="Arial" w:cs="Arial"/>
                          <w:color w:val="000000"/>
                          <w:sz w:val="20"/>
                          <w:szCs w:val="20"/>
                          <w:lang w:bidi="cy-GB"/>
                        </w:rPr>
                        <w:t>Byddwn yn rhoi diweddariadau i'r achwynydd ar ein cynnydd.</w:t>
                      </w:r>
                    </w:p>
                    <w:p w14:paraId="53009925" w14:textId="6DED5063" w:rsidR="00B61673" w:rsidRPr="00B72F30" w:rsidRDefault="00B61673" w:rsidP="00B72F30">
                      <w:pPr>
                        <w:autoSpaceDE w:val="0"/>
                        <w:autoSpaceDN w:val="0"/>
                        <w:adjustRightInd w:val="0"/>
                        <w:spacing w:after="0" w:line="240" w:lineRule="auto"/>
                        <w:ind w:left="142"/>
                        <w:rPr>
                          <w:rFonts w:ascii="Arial" w:hAnsi="Arial" w:cs="Arial"/>
                          <w:sz w:val="20"/>
                          <w:szCs w:val="20"/>
                        </w:rPr>
                      </w:pPr>
                    </w:p>
                  </w:txbxContent>
                </v:textbox>
                <w10:wrap anchorx="margin"/>
              </v:shape>
            </w:pict>
          </mc:Fallback>
        </mc:AlternateContent>
      </w:r>
    </w:p>
    <w:sectPr w:rsidR="005F13F7" w:rsidRPr="00EB5B33" w:rsidSect="008F282A">
      <w:pgSz w:w="16838" w:h="11906"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20619C" w14:textId="77777777" w:rsidR="00616F18" w:rsidRDefault="00616F18" w:rsidP="00D75090">
      <w:pPr>
        <w:spacing w:after="0" w:line="240" w:lineRule="auto"/>
      </w:pPr>
      <w:r>
        <w:separator/>
      </w:r>
    </w:p>
  </w:endnote>
  <w:endnote w:type="continuationSeparator" w:id="0">
    <w:p w14:paraId="3145EF71" w14:textId="77777777" w:rsidR="00616F18" w:rsidRDefault="00616F18" w:rsidP="00D750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ourceSansPro-Semibold">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0"/>
      <w:tblpPr w:vertAnchor="page" w:horzAnchor="page" w:tblpX="1304" w:tblpY="15600"/>
      <w:tblOverlap w:val="never"/>
      <w:tblW w:w="9302" w:type="dxa"/>
      <w:tblInd w:w="0" w:type="dxa"/>
      <w:tblCellMar>
        <w:top w:w="83" w:type="dxa"/>
        <w:left w:w="108" w:type="dxa"/>
        <w:right w:w="49" w:type="dxa"/>
      </w:tblCellMar>
      <w:tblLook w:val="04A0" w:firstRow="1" w:lastRow="0" w:firstColumn="1" w:lastColumn="0" w:noHBand="0" w:noVBand="1"/>
    </w:tblPr>
    <w:tblGrid>
      <w:gridCol w:w="3102"/>
      <w:gridCol w:w="3099"/>
      <w:gridCol w:w="3101"/>
    </w:tblGrid>
    <w:tr w:rsidR="00B61673" w14:paraId="40D51C13" w14:textId="77777777">
      <w:trPr>
        <w:trHeight w:val="281"/>
      </w:trPr>
      <w:tc>
        <w:tcPr>
          <w:tcW w:w="3101" w:type="dxa"/>
          <w:tcBorders>
            <w:top w:val="single" w:sz="4" w:space="0" w:color="000000"/>
            <w:left w:val="single" w:sz="4" w:space="0" w:color="000000"/>
            <w:bottom w:val="single" w:sz="4" w:space="0" w:color="000000"/>
            <w:right w:val="single" w:sz="4" w:space="0" w:color="000000"/>
          </w:tcBorders>
        </w:tcPr>
        <w:p w14:paraId="4054088F" w14:textId="77777777" w:rsidR="00B61673" w:rsidRDefault="00B61673">
          <w:pPr>
            <w:spacing w:line="259" w:lineRule="auto"/>
          </w:pPr>
          <w:r>
            <w:rPr>
              <w:rFonts w:ascii="Verdana" w:eastAsia="Verdana" w:hAnsi="Verdana" w:cs="Verdana"/>
              <w:b/>
              <w:sz w:val="16"/>
              <w:lang w:bidi="cy-GB"/>
            </w:rPr>
            <w:t>Dyddiad:</w:t>
          </w:r>
          <w:r>
            <w:rPr>
              <w:sz w:val="16"/>
              <w:lang w:bidi="cy-GB"/>
            </w:rPr>
            <w:t xml:space="preserve">  27 Medi 2018 </w:t>
          </w:r>
        </w:p>
      </w:tc>
      <w:tc>
        <w:tcPr>
          <w:tcW w:w="3099" w:type="dxa"/>
          <w:tcBorders>
            <w:top w:val="single" w:sz="4" w:space="0" w:color="000000"/>
            <w:left w:val="single" w:sz="4" w:space="0" w:color="000000"/>
            <w:bottom w:val="single" w:sz="4" w:space="0" w:color="000000"/>
            <w:right w:val="single" w:sz="4" w:space="0" w:color="000000"/>
          </w:tcBorders>
        </w:tcPr>
        <w:p w14:paraId="72D93C73" w14:textId="77777777" w:rsidR="00B61673" w:rsidRDefault="00B61673">
          <w:pPr>
            <w:spacing w:line="259" w:lineRule="auto"/>
            <w:ind w:right="56"/>
            <w:jc w:val="center"/>
          </w:pPr>
          <w:r>
            <w:rPr>
              <w:rFonts w:ascii="Verdana" w:eastAsia="Verdana" w:hAnsi="Verdana" w:cs="Verdana"/>
              <w:b/>
              <w:sz w:val="16"/>
              <w:lang w:bidi="cy-GB"/>
            </w:rPr>
            <w:t>Fersiwn:</w:t>
          </w:r>
          <w:r>
            <w:rPr>
              <w:sz w:val="16"/>
              <w:lang w:bidi="cy-GB"/>
            </w:rPr>
            <w:t xml:space="preserve"> 2 </w:t>
          </w:r>
        </w:p>
      </w:tc>
      <w:tc>
        <w:tcPr>
          <w:tcW w:w="3101" w:type="dxa"/>
          <w:tcBorders>
            <w:top w:val="single" w:sz="4" w:space="0" w:color="000000"/>
            <w:left w:val="single" w:sz="4" w:space="0" w:color="000000"/>
            <w:bottom w:val="single" w:sz="4" w:space="0" w:color="000000"/>
            <w:right w:val="single" w:sz="4" w:space="0" w:color="000000"/>
          </w:tcBorders>
        </w:tcPr>
        <w:p w14:paraId="12F0F434" w14:textId="77777777" w:rsidR="00B61673" w:rsidRDefault="00B61673">
          <w:pPr>
            <w:spacing w:line="259" w:lineRule="auto"/>
            <w:ind w:right="55"/>
            <w:jc w:val="right"/>
          </w:pPr>
          <w:r>
            <w:rPr>
              <w:sz w:val="16"/>
              <w:lang w:bidi="cy-GB"/>
            </w:rPr>
            <w:t xml:space="preserve">Tudalen  o </w:t>
          </w:r>
          <w:r>
            <w:rPr>
              <w:lang w:bidi="cy-GB"/>
            </w:rPr>
            <w:fldChar w:fldCharType="begin"/>
          </w:r>
          <w:r>
            <w:rPr>
              <w:lang w:bidi="cy-GB"/>
            </w:rPr>
            <w:instrText xml:space="preserve"> PAGE   \* MERGEFORMAT </w:instrText>
          </w:r>
          <w:r>
            <w:rPr>
              <w:lang w:bidi="cy-GB"/>
            </w:rPr>
            <w:fldChar w:fldCharType="separate"/>
          </w:r>
          <w:r>
            <w:rPr>
              <w:sz w:val="16"/>
              <w:lang w:bidi="cy-GB"/>
            </w:rPr>
            <w:t>2</w:t>
          </w:r>
          <w:r>
            <w:rPr>
              <w:sz w:val="16"/>
              <w:lang w:bidi="cy-GB"/>
            </w:rPr>
            <w:fldChar w:fldCharType="end"/>
          </w:r>
          <w:r>
            <w:rPr>
              <w:sz w:val="16"/>
              <w:lang w:bidi="cy-GB"/>
            </w:rPr>
            <w:t xml:space="preserve"> </w:t>
          </w:r>
        </w:p>
      </w:tc>
    </w:tr>
  </w:tbl>
  <w:p w14:paraId="4AA2CCAF" w14:textId="77777777" w:rsidR="00B61673" w:rsidRDefault="00B61673">
    <w:pPr>
      <w:spacing w:after="0"/>
      <w:ind w:left="317"/>
    </w:pPr>
    <w:r>
      <w:rPr>
        <w:rFonts w:ascii="Arial" w:eastAsia="Arial" w:hAnsi="Arial" w:cs="Arial"/>
        <w:sz w:val="20"/>
        <w:lang w:bidi="cy-GB"/>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0"/>
      <w:tblpPr w:vertAnchor="page" w:horzAnchor="page" w:tblpXSpec="center" w:tblpY="15600"/>
      <w:tblOverlap w:val="never"/>
      <w:tblW w:w="9302" w:type="dxa"/>
      <w:tblInd w:w="0" w:type="dxa"/>
      <w:tblBorders>
        <w:top w:val="single" w:sz="4" w:space="0" w:color="auto"/>
      </w:tblBorders>
      <w:tblCellMar>
        <w:top w:w="83" w:type="dxa"/>
        <w:left w:w="108" w:type="dxa"/>
        <w:right w:w="49" w:type="dxa"/>
      </w:tblCellMar>
      <w:tblLook w:val="04A0" w:firstRow="1" w:lastRow="0" w:firstColumn="1" w:lastColumn="0" w:noHBand="0" w:noVBand="1"/>
    </w:tblPr>
    <w:tblGrid>
      <w:gridCol w:w="3102"/>
      <w:gridCol w:w="3099"/>
      <w:gridCol w:w="3101"/>
    </w:tblGrid>
    <w:tr w:rsidR="00B61673" w14:paraId="0C96B69B" w14:textId="77777777" w:rsidTr="008C6E06">
      <w:trPr>
        <w:trHeight w:val="281"/>
      </w:trPr>
      <w:tc>
        <w:tcPr>
          <w:tcW w:w="3101" w:type="dxa"/>
        </w:tcPr>
        <w:p w14:paraId="43A00667" w14:textId="2DECABA9" w:rsidR="00B61673" w:rsidRDefault="00B61673">
          <w:pPr>
            <w:spacing w:line="259" w:lineRule="auto"/>
          </w:pPr>
          <w:r>
            <w:rPr>
              <w:rFonts w:ascii="Verdana" w:eastAsia="Verdana" w:hAnsi="Verdana" w:cs="Verdana"/>
              <w:b/>
              <w:sz w:val="16"/>
              <w:lang w:bidi="cy-GB"/>
            </w:rPr>
            <w:t xml:space="preserve">Dyddiad:  </w:t>
          </w:r>
          <w:r w:rsidR="007276AF">
            <w:rPr>
              <w:sz w:val="16"/>
              <w:lang w:bidi="cy-GB"/>
            </w:rPr>
            <w:t xml:space="preserve">Mawrth 2023 </w:t>
          </w:r>
        </w:p>
      </w:tc>
      <w:tc>
        <w:tcPr>
          <w:tcW w:w="3099" w:type="dxa"/>
        </w:tcPr>
        <w:p w14:paraId="6D228471" w14:textId="0878C407" w:rsidR="00B61673" w:rsidRDefault="00B61673">
          <w:pPr>
            <w:spacing w:line="259" w:lineRule="auto"/>
            <w:ind w:right="56"/>
            <w:jc w:val="center"/>
          </w:pPr>
          <w:r>
            <w:rPr>
              <w:rFonts w:ascii="Verdana" w:eastAsia="Verdana" w:hAnsi="Verdana" w:cs="Verdana"/>
              <w:b/>
              <w:sz w:val="16"/>
              <w:lang w:bidi="cy-GB"/>
            </w:rPr>
            <w:t xml:space="preserve">Fersiwn:  </w:t>
          </w:r>
          <w:r>
            <w:rPr>
              <w:sz w:val="16"/>
              <w:lang w:bidi="cy-GB"/>
            </w:rPr>
            <w:t xml:space="preserve">1.1 </w:t>
          </w:r>
        </w:p>
      </w:tc>
      <w:tc>
        <w:tcPr>
          <w:tcW w:w="3101" w:type="dxa"/>
        </w:tcPr>
        <w:p w14:paraId="603FD9E3" w14:textId="77777777" w:rsidR="00B61673" w:rsidRDefault="00B61673">
          <w:pPr>
            <w:spacing w:line="259" w:lineRule="auto"/>
            <w:ind w:right="55"/>
            <w:jc w:val="right"/>
          </w:pPr>
          <w:r>
            <w:rPr>
              <w:sz w:val="16"/>
              <w:lang w:bidi="cy-GB"/>
            </w:rPr>
            <w:t xml:space="preserve">Tudalen  o </w:t>
          </w:r>
          <w:r>
            <w:rPr>
              <w:lang w:bidi="cy-GB"/>
            </w:rPr>
            <w:fldChar w:fldCharType="begin"/>
          </w:r>
          <w:r>
            <w:rPr>
              <w:lang w:bidi="cy-GB"/>
            </w:rPr>
            <w:instrText xml:space="preserve"> PAGE   \* MERGEFORMAT </w:instrText>
          </w:r>
          <w:r>
            <w:rPr>
              <w:lang w:bidi="cy-GB"/>
            </w:rPr>
            <w:fldChar w:fldCharType="separate"/>
          </w:r>
          <w:r>
            <w:rPr>
              <w:sz w:val="16"/>
              <w:lang w:bidi="cy-GB"/>
            </w:rPr>
            <w:t>2</w:t>
          </w:r>
          <w:r>
            <w:rPr>
              <w:sz w:val="16"/>
              <w:lang w:bidi="cy-GB"/>
            </w:rPr>
            <w:fldChar w:fldCharType="end"/>
          </w:r>
          <w:r>
            <w:rPr>
              <w:sz w:val="16"/>
              <w:lang w:bidi="cy-GB"/>
            </w:rPr>
            <w:t xml:space="preserve"> </w:t>
          </w:r>
        </w:p>
      </w:tc>
    </w:tr>
  </w:tbl>
  <w:p w14:paraId="0CE80352" w14:textId="77777777" w:rsidR="00B61673" w:rsidRDefault="00B61673">
    <w:pPr>
      <w:spacing w:after="0"/>
      <w:ind w:left="317"/>
    </w:pPr>
    <w:r>
      <w:rPr>
        <w:rFonts w:ascii="Arial" w:eastAsia="Arial" w:hAnsi="Arial" w:cs="Arial"/>
        <w:sz w:val="20"/>
        <w:lang w:bidi="cy-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4C683" w14:textId="77777777" w:rsidR="00616F18" w:rsidRDefault="00616F18" w:rsidP="00D75090">
      <w:pPr>
        <w:spacing w:after="0" w:line="240" w:lineRule="auto"/>
      </w:pPr>
      <w:r>
        <w:separator/>
      </w:r>
    </w:p>
  </w:footnote>
  <w:footnote w:type="continuationSeparator" w:id="0">
    <w:p w14:paraId="345502AC" w14:textId="77777777" w:rsidR="00616F18" w:rsidRDefault="00616F18" w:rsidP="00D750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0"/>
      <w:tblpPr w:vertAnchor="page" w:horzAnchor="page" w:tblpX="1304" w:tblpY="725"/>
      <w:tblOverlap w:val="never"/>
      <w:tblW w:w="9302" w:type="dxa"/>
      <w:tblInd w:w="0" w:type="dxa"/>
      <w:tblCellMar>
        <w:top w:w="85" w:type="dxa"/>
        <w:left w:w="108" w:type="dxa"/>
        <w:right w:w="35" w:type="dxa"/>
      </w:tblCellMar>
      <w:tblLook w:val="04A0" w:firstRow="1" w:lastRow="0" w:firstColumn="1" w:lastColumn="0" w:noHBand="0" w:noVBand="1"/>
    </w:tblPr>
    <w:tblGrid>
      <w:gridCol w:w="4652"/>
      <w:gridCol w:w="4650"/>
    </w:tblGrid>
    <w:tr w:rsidR="00B61673" w14:paraId="67D21BB1" w14:textId="77777777">
      <w:trPr>
        <w:trHeight w:val="283"/>
      </w:trPr>
      <w:tc>
        <w:tcPr>
          <w:tcW w:w="4652" w:type="dxa"/>
          <w:tcBorders>
            <w:top w:val="single" w:sz="4" w:space="0" w:color="000000"/>
            <w:left w:val="single" w:sz="4" w:space="0" w:color="000000"/>
            <w:bottom w:val="single" w:sz="4" w:space="0" w:color="000000"/>
            <w:right w:val="single" w:sz="4" w:space="0" w:color="000000"/>
          </w:tcBorders>
        </w:tcPr>
        <w:p w14:paraId="362BA0C6" w14:textId="77777777" w:rsidR="00B61673" w:rsidRDefault="00B61673">
          <w:pPr>
            <w:spacing w:line="259" w:lineRule="auto"/>
          </w:pPr>
          <w:r>
            <w:rPr>
              <w:sz w:val="16"/>
              <w:lang w:bidi="cy-GB"/>
            </w:rPr>
            <w:t xml:space="preserve">Iechyd Cyhoeddus Cymru </w:t>
          </w:r>
        </w:p>
      </w:tc>
      <w:tc>
        <w:tcPr>
          <w:tcW w:w="4650" w:type="dxa"/>
          <w:tcBorders>
            <w:top w:val="single" w:sz="4" w:space="0" w:color="000000"/>
            <w:left w:val="single" w:sz="4" w:space="0" w:color="000000"/>
            <w:bottom w:val="single" w:sz="4" w:space="0" w:color="000000"/>
            <w:right w:val="single" w:sz="4" w:space="0" w:color="000000"/>
          </w:tcBorders>
        </w:tcPr>
        <w:p w14:paraId="42C3AD09" w14:textId="77777777" w:rsidR="00B61673" w:rsidRDefault="00B61673">
          <w:pPr>
            <w:spacing w:line="259" w:lineRule="auto"/>
            <w:ind w:right="69"/>
            <w:jc w:val="right"/>
          </w:pPr>
          <w:r>
            <w:rPr>
              <w:sz w:val="16"/>
              <w:lang w:bidi="cy-GB"/>
            </w:rPr>
            <w:t>Gweithio i Wella: Polisi Ymdrin â Phryderon</w:t>
          </w:r>
          <w:r>
            <w:rPr>
              <w:sz w:val="20"/>
              <w:lang w:bidi="cy-GB"/>
            </w:rPr>
            <w:t xml:space="preserve"> </w:t>
          </w:r>
        </w:p>
      </w:tc>
    </w:tr>
  </w:tbl>
  <w:p w14:paraId="027D44F3" w14:textId="77777777" w:rsidR="00B61673" w:rsidRDefault="00B61673">
    <w:pPr>
      <w:spacing w:after="0"/>
      <w:ind w:left="317"/>
    </w:pPr>
    <w:r>
      <w:rPr>
        <w:rFonts w:ascii="Arial" w:eastAsia="Arial" w:hAnsi="Arial" w:cs="Arial"/>
        <w:sz w:val="20"/>
        <w:lang w:bidi="cy-GB"/>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BD35B" w14:textId="77777777" w:rsidR="00B61673" w:rsidRDefault="00B61673">
    <w:pPr>
      <w:spacing w:after="0"/>
      <w:ind w:left="317"/>
    </w:pPr>
    <w:r>
      <w:rPr>
        <w:rFonts w:ascii="Arial" w:eastAsia="Arial" w:hAnsi="Arial" w:cs="Arial"/>
        <w:sz w:val="20"/>
        <w:lang w:bidi="cy-G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31353"/>
    <w:multiLevelType w:val="hybridMultilevel"/>
    <w:tmpl w:val="3B3A8A0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7242A65"/>
    <w:multiLevelType w:val="hybridMultilevel"/>
    <w:tmpl w:val="27C628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D57059"/>
    <w:multiLevelType w:val="hybridMultilevel"/>
    <w:tmpl w:val="60DAE6F4"/>
    <w:lvl w:ilvl="0" w:tplc="17DCC948">
      <w:start w:val="19"/>
      <w:numFmt w:val="bullet"/>
      <w:lvlText w:val="-"/>
      <w:lvlJc w:val="left"/>
      <w:pPr>
        <w:ind w:left="366" w:hanging="360"/>
      </w:pPr>
      <w:rPr>
        <w:rFonts w:ascii="Arial" w:eastAsia="Times New Roman" w:hAnsi="Arial" w:cs="Arial" w:hint="default"/>
      </w:rPr>
    </w:lvl>
    <w:lvl w:ilvl="1" w:tplc="08090003" w:tentative="1">
      <w:start w:val="1"/>
      <w:numFmt w:val="bullet"/>
      <w:lvlText w:val="o"/>
      <w:lvlJc w:val="left"/>
      <w:pPr>
        <w:ind w:left="1086" w:hanging="360"/>
      </w:pPr>
      <w:rPr>
        <w:rFonts w:ascii="Courier New" w:hAnsi="Courier New" w:cs="Courier New" w:hint="default"/>
      </w:rPr>
    </w:lvl>
    <w:lvl w:ilvl="2" w:tplc="08090005" w:tentative="1">
      <w:start w:val="1"/>
      <w:numFmt w:val="bullet"/>
      <w:lvlText w:val=""/>
      <w:lvlJc w:val="left"/>
      <w:pPr>
        <w:ind w:left="1806" w:hanging="360"/>
      </w:pPr>
      <w:rPr>
        <w:rFonts w:ascii="Wingdings" w:hAnsi="Wingdings" w:hint="default"/>
      </w:rPr>
    </w:lvl>
    <w:lvl w:ilvl="3" w:tplc="08090001" w:tentative="1">
      <w:start w:val="1"/>
      <w:numFmt w:val="bullet"/>
      <w:lvlText w:val=""/>
      <w:lvlJc w:val="left"/>
      <w:pPr>
        <w:ind w:left="2526" w:hanging="360"/>
      </w:pPr>
      <w:rPr>
        <w:rFonts w:ascii="Symbol" w:hAnsi="Symbol" w:hint="default"/>
      </w:rPr>
    </w:lvl>
    <w:lvl w:ilvl="4" w:tplc="08090003" w:tentative="1">
      <w:start w:val="1"/>
      <w:numFmt w:val="bullet"/>
      <w:lvlText w:val="o"/>
      <w:lvlJc w:val="left"/>
      <w:pPr>
        <w:ind w:left="3246" w:hanging="360"/>
      </w:pPr>
      <w:rPr>
        <w:rFonts w:ascii="Courier New" w:hAnsi="Courier New" w:cs="Courier New" w:hint="default"/>
      </w:rPr>
    </w:lvl>
    <w:lvl w:ilvl="5" w:tplc="08090005" w:tentative="1">
      <w:start w:val="1"/>
      <w:numFmt w:val="bullet"/>
      <w:lvlText w:val=""/>
      <w:lvlJc w:val="left"/>
      <w:pPr>
        <w:ind w:left="3966" w:hanging="360"/>
      </w:pPr>
      <w:rPr>
        <w:rFonts w:ascii="Wingdings" w:hAnsi="Wingdings" w:hint="default"/>
      </w:rPr>
    </w:lvl>
    <w:lvl w:ilvl="6" w:tplc="08090001" w:tentative="1">
      <w:start w:val="1"/>
      <w:numFmt w:val="bullet"/>
      <w:lvlText w:val=""/>
      <w:lvlJc w:val="left"/>
      <w:pPr>
        <w:ind w:left="4686" w:hanging="360"/>
      </w:pPr>
      <w:rPr>
        <w:rFonts w:ascii="Symbol" w:hAnsi="Symbol" w:hint="default"/>
      </w:rPr>
    </w:lvl>
    <w:lvl w:ilvl="7" w:tplc="08090003" w:tentative="1">
      <w:start w:val="1"/>
      <w:numFmt w:val="bullet"/>
      <w:lvlText w:val="o"/>
      <w:lvlJc w:val="left"/>
      <w:pPr>
        <w:ind w:left="5406" w:hanging="360"/>
      </w:pPr>
      <w:rPr>
        <w:rFonts w:ascii="Courier New" w:hAnsi="Courier New" w:cs="Courier New" w:hint="default"/>
      </w:rPr>
    </w:lvl>
    <w:lvl w:ilvl="8" w:tplc="08090005" w:tentative="1">
      <w:start w:val="1"/>
      <w:numFmt w:val="bullet"/>
      <w:lvlText w:val=""/>
      <w:lvlJc w:val="left"/>
      <w:pPr>
        <w:ind w:left="6126" w:hanging="360"/>
      </w:pPr>
      <w:rPr>
        <w:rFonts w:ascii="Wingdings" w:hAnsi="Wingdings" w:hint="default"/>
      </w:rPr>
    </w:lvl>
  </w:abstractNum>
  <w:abstractNum w:abstractNumId="3" w15:restartNumberingAfterBreak="0">
    <w:nsid w:val="0E15673A"/>
    <w:multiLevelType w:val="hybridMultilevel"/>
    <w:tmpl w:val="BC00F4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222D02"/>
    <w:multiLevelType w:val="multilevel"/>
    <w:tmpl w:val="DF0A46CA"/>
    <w:lvl w:ilvl="0">
      <w:start w:val="9"/>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5" w15:restartNumberingAfterBreak="0">
    <w:nsid w:val="10DA346A"/>
    <w:multiLevelType w:val="hybridMultilevel"/>
    <w:tmpl w:val="0DE692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646244F"/>
    <w:multiLevelType w:val="multilevel"/>
    <w:tmpl w:val="50C2B14A"/>
    <w:lvl w:ilvl="0">
      <w:start w:val="11"/>
      <w:numFmt w:val="decimal"/>
      <w:lvlText w:val="%1"/>
      <w:lvlJc w:val="left"/>
      <w:pPr>
        <w:ind w:left="460" w:hanging="460"/>
      </w:pPr>
      <w:rPr>
        <w:rFonts w:hint="default"/>
      </w:rPr>
    </w:lvl>
    <w:lvl w:ilvl="1">
      <w:start w:val="4"/>
      <w:numFmt w:val="decimal"/>
      <w:lvlText w:val="%1.%2"/>
      <w:lvlJc w:val="left"/>
      <w:pPr>
        <w:ind w:left="1900" w:hanging="4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7" w15:restartNumberingAfterBreak="0">
    <w:nsid w:val="18C56E63"/>
    <w:multiLevelType w:val="hybridMultilevel"/>
    <w:tmpl w:val="548E6192"/>
    <w:lvl w:ilvl="0" w:tplc="ED3E279A">
      <w:start w:val="1"/>
      <w:numFmt w:val="bullet"/>
      <w:lvlText w:val="•"/>
      <w:lvlJc w:val="left"/>
      <w:pPr>
        <w:ind w:left="18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AA296C6">
      <w:start w:val="1"/>
      <w:numFmt w:val="bullet"/>
      <w:lvlText w:val="o"/>
      <w:lvlJc w:val="left"/>
      <w:pPr>
        <w:ind w:left="2574"/>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9C48E36C">
      <w:start w:val="1"/>
      <w:numFmt w:val="bullet"/>
      <w:lvlText w:val="▪"/>
      <w:lvlJc w:val="left"/>
      <w:pPr>
        <w:ind w:left="3294"/>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28BE71E4">
      <w:start w:val="1"/>
      <w:numFmt w:val="bullet"/>
      <w:lvlText w:val="•"/>
      <w:lvlJc w:val="left"/>
      <w:pPr>
        <w:ind w:left="4014"/>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D2300B5A">
      <w:start w:val="1"/>
      <w:numFmt w:val="bullet"/>
      <w:lvlText w:val="o"/>
      <w:lvlJc w:val="left"/>
      <w:pPr>
        <w:ind w:left="4734"/>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C6789ADE">
      <w:start w:val="1"/>
      <w:numFmt w:val="bullet"/>
      <w:lvlText w:val="▪"/>
      <w:lvlJc w:val="left"/>
      <w:pPr>
        <w:ind w:left="5454"/>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B83095BC">
      <w:start w:val="1"/>
      <w:numFmt w:val="bullet"/>
      <w:lvlText w:val="•"/>
      <w:lvlJc w:val="left"/>
      <w:pPr>
        <w:ind w:left="6174"/>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EA0A22F2">
      <w:start w:val="1"/>
      <w:numFmt w:val="bullet"/>
      <w:lvlText w:val="o"/>
      <w:lvlJc w:val="left"/>
      <w:pPr>
        <w:ind w:left="6894"/>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09B0F3BC">
      <w:start w:val="1"/>
      <w:numFmt w:val="bullet"/>
      <w:lvlText w:val="▪"/>
      <w:lvlJc w:val="left"/>
      <w:pPr>
        <w:ind w:left="7614"/>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9115B3D"/>
    <w:multiLevelType w:val="multilevel"/>
    <w:tmpl w:val="F71A54D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A3C189C"/>
    <w:multiLevelType w:val="hybridMultilevel"/>
    <w:tmpl w:val="B4468700"/>
    <w:lvl w:ilvl="0" w:tplc="6AB40BB2">
      <w:start w:val="1"/>
      <w:numFmt w:val="bullet"/>
      <w:lvlText w:val="•"/>
      <w:lvlJc w:val="left"/>
      <w:pPr>
        <w:ind w:left="7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7842E8C">
      <w:start w:val="1"/>
      <w:numFmt w:val="bullet"/>
      <w:lvlText w:val="o"/>
      <w:lvlJc w:val="left"/>
      <w:pPr>
        <w:ind w:left="15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1026090">
      <w:start w:val="1"/>
      <w:numFmt w:val="bullet"/>
      <w:lvlText w:val="▪"/>
      <w:lvlJc w:val="left"/>
      <w:pPr>
        <w:ind w:left="22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0CCB218">
      <w:start w:val="1"/>
      <w:numFmt w:val="bullet"/>
      <w:lvlText w:val="•"/>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47A6DE0">
      <w:start w:val="1"/>
      <w:numFmt w:val="bullet"/>
      <w:lvlText w:val="o"/>
      <w:lvlJc w:val="left"/>
      <w:pPr>
        <w:ind w:left="36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8ECC040">
      <w:start w:val="1"/>
      <w:numFmt w:val="bullet"/>
      <w:lvlText w:val="▪"/>
      <w:lvlJc w:val="left"/>
      <w:pPr>
        <w:ind w:left="43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AEE8C0C">
      <w:start w:val="1"/>
      <w:numFmt w:val="bullet"/>
      <w:lvlText w:val="•"/>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AFC1BAC">
      <w:start w:val="1"/>
      <w:numFmt w:val="bullet"/>
      <w:lvlText w:val="o"/>
      <w:lvlJc w:val="left"/>
      <w:pPr>
        <w:ind w:left="58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E74E416">
      <w:start w:val="1"/>
      <w:numFmt w:val="bullet"/>
      <w:lvlText w:val="▪"/>
      <w:lvlJc w:val="left"/>
      <w:pPr>
        <w:ind w:left="6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1B0F4238"/>
    <w:multiLevelType w:val="hybridMultilevel"/>
    <w:tmpl w:val="31C00870"/>
    <w:lvl w:ilvl="0" w:tplc="9D74EC26">
      <w:start w:val="4"/>
      <w:numFmt w:val="decimal"/>
      <w:lvlText w:val="%1."/>
      <w:lvlJc w:val="left"/>
      <w:pPr>
        <w:ind w:left="1455" w:hanging="720"/>
      </w:pPr>
      <w:rPr>
        <w:rFonts w:hint="default"/>
      </w:rPr>
    </w:lvl>
    <w:lvl w:ilvl="1" w:tplc="08090019" w:tentative="1">
      <w:start w:val="1"/>
      <w:numFmt w:val="lowerLetter"/>
      <w:lvlText w:val="%2."/>
      <w:lvlJc w:val="left"/>
      <w:pPr>
        <w:ind w:left="1815" w:hanging="360"/>
      </w:pPr>
    </w:lvl>
    <w:lvl w:ilvl="2" w:tplc="0809001B" w:tentative="1">
      <w:start w:val="1"/>
      <w:numFmt w:val="lowerRoman"/>
      <w:lvlText w:val="%3."/>
      <w:lvlJc w:val="right"/>
      <w:pPr>
        <w:ind w:left="2535" w:hanging="180"/>
      </w:pPr>
    </w:lvl>
    <w:lvl w:ilvl="3" w:tplc="0809000F" w:tentative="1">
      <w:start w:val="1"/>
      <w:numFmt w:val="decimal"/>
      <w:lvlText w:val="%4."/>
      <w:lvlJc w:val="left"/>
      <w:pPr>
        <w:ind w:left="3255" w:hanging="360"/>
      </w:pPr>
    </w:lvl>
    <w:lvl w:ilvl="4" w:tplc="08090019" w:tentative="1">
      <w:start w:val="1"/>
      <w:numFmt w:val="lowerLetter"/>
      <w:lvlText w:val="%5."/>
      <w:lvlJc w:val="left"/>
      <w:pPr>
        <w:ind w:left="3975" w:hanging="360"/>
      </w:pPr>
    </w:lvl>
    <w:lvl w:ilvl="5" w:tplc="0809001B" w:tentative="1">
      <w:start w:val="1"/>
      <w:numFmt w:val="lowerRoman"/>
      <w:lvlText w:val="%6."/>
      <w:lvlJc w:val="right"/>
      <w:pPr>
        <w:ind w:left="4695" w:hanging="180"/>
      </w:pPr>
    </w:lvl>
    <w:lvl w:ilvl="6" w:tplc="0809000F" w:tentative="1">
      <w:start w:val="1"/>
      <w:numFmt w:val="decimal"/>
      <w:lvlText w:val="%7."/>
      <w:lvlJc w:val="left"/>
      <w:pPr>
        <w:ind w:left="5415" w:hanging="360"/>
      </w:pPr>
    </w:lvl>
    <w:lvl w:ilvl="7" w:tplc="08090019" w:tentative="1">
      <w:start w:val="1"/>
      <w:numFmt w:val="lowerLetter"/>
      <w:lvlText w:val="%8."/>
      <w:lvlJc w:val="left"/>
      <w:pPr>
        <w:ind w:left="6135" w:hanging="360"/>
      </w:pPr>
    </w:lvl>
    <w:lvl w:ilvl="8" w:tplc="0809001B" w:tentative="1">
      <w:start w:val="1"/>
      <w:numFmt w:val="lowerRoman"/>
      <w:lvlText w:val="%9."/>
      <w:lvlJc w:val="right"/>
      <w:pPr>
        <w:ind w:left="6855" w:hanging="180"/>
      </w:pPr>
    </w:lvl>
  </w:abstractNum>
  <w:abstractNum w:abstractNumId="11" w15:restartNumberingAfterBreak="0">
    <w:nsid w:val="1C3008C1"/>
    <w:multiLevelType w:val="hybridMultilevel"/>
    <w:tmpl w:val="E6EA3E9A"/>
    <w:lvl w:ilvl="0" w:tplc="08090001">
      <w:start w:val="1"/>
      <w:numFmt w:val="bullet"/>
      <w:lvlText w:val=""/>
      <w:lvlJc w:val="left"/>
      <w:pPr>
        <w:ind w:left="726" w:hanging="360"/>
      </w:pPr>
      <w:rPr>
        <w:rFonts w:ascii="Symbol" w:hAnsi="Symbol"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12" w15:restartNumberingAfterBreak="0">
    <w:nsid w:val="258A692B"/>
    <w:multiLevelType w:val="hybridMultilevel"/>
    <w:tmpl w:val="C5C803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2F0CA3"/>
    <w:multiLevelType w:val="hybridMultilevel"/>
    <w:tmpl w:val="01825802"/>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14" w15:restartNumberingAfterBreak="0">
    <w:nsid w:val="2B7613A3"/>
    <w:multiLevelType w:val="multilevel"/>
    <w:tmpl w:val="3598980A"/>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3917E16"/>
    <w:multiLevelType w:val="hybridMultilevel"/>
    <w:tmpl w:val="6F98A1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6756DFE"/>
    <w:multiLevelType w:val="hybridMultilevel"/>
    <w:tmpl w:val="DD3039BA"/>
    <w:lvl w:ilvl="0" w:tplc="236E9A0E">
      <w:start w:val="1"/>
      <w:numFmt w:val="bullet"/>
      <w:lvlText w:val="•"/>
      <w:lvlJc w:val="left"/>
      <w:pPr>
        <w:ind w:left="10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290BEE2">
      <w:start w:val="1"/>
      <w:numFmt w:val="bullet"/>
      <w:lvlText w:val="o"/>
      <w:lvlJc w:val="left"/>
      <w:pPr>
        <w:ind w:left="146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A42E8C2">
      <w:start w:val="1"/>
      <w:numFmt w:val="bullet"/>
      <w:lvlText w:val="▪"/>
      <w:lvlJc w:val="left"/>
      <w:pPr>
        <w:ind w:left="21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606042A">
      <w:start w:val="1"/>
      <w:numFmt w:val="bullet"/>
      <w:lvlText w:val="•"/>
      <w:lvlJc w:val="left"/>
      <w:pPr>
        <w:ind w:left="29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5B86F94">
      <w:start w:val="1"/>
      <w:numFmt w:val="bullet"/>
      <w:lvlText w:val="o"/>
      <w:lvlJc w:val="left"/>
      <w:pPr>
        <w:ind w:left="362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00A4C0C">
      <w:start w:val="1"/>
      <w:numFmt w:val="bullet"/>
      <w:lvlText w:val="▪"/>
      <w:lvlJc w:val="left"/>
      <w:pPr>
        <w:ind w:left="434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3083C16">
      <w:start w:val="1"/>
      <w:numFmt w:val="bullet"/>
      <w:lvlText w:val="•"/>
      <w:lvlJc w:val="left"/>
      <w:pPr>
        <w:ind w:left="50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C6A408C">
      <w:start w:val="1"/>
      <w:numFmt w:val="bullet"/>
      <w:lvlText w:val="o"/>
      <w:lvlJc w:val="left"/>
      <w:pPr>
        <w:ind w:left="57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20C4C66">
      <w:start w:val="1"/>
      <w:numFmt w:val="bullet"/>
      <w:lvlText w:val="▪"/>
      <w:lvlJc w:val="left"/>
      <w:pPr>
        <w:ind w:left="65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7ED4594"/>
    <w:multiLevelType w:val="hybridMultilevel"/>
    <w:tmpl w:val="EF5071E6"/>
    <w:lvl w:ilvl="0" w:tplc="EF4842C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2CE35D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09631C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8F6D6B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AE623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FD0954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F36A09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0F2390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4E07CA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38D914DD"/>
    <w:multiLevelType w:val="multilevel"/>
    <w:tmpl w:val="C5283294"/>
    <w:lvl w:ilvl="0">
      <w:start w:val="1"/>
      <w:numFmt w:val="decimal"/>
      <w:lvlText w:val="%1."/>
      <w:lvlJc w:val="left"/>
      <w:pPr>
        <w:ind w:left="786" w:hanging="360"/>
      </w:pPr>
      <w:rPr>
        <w:rFonts w:hint="default"/>
        <w:sz w:val="24"/>
        <w:szCs w:val="24"/>
      </w:rPr>
    </w:lvl>
    <w:lvl w:ilvl="1">
      <w:start w:val="3"/>
      <w:numFmt w:val="decimal"/>
      <w:isLgl/>
      <w:lvlText w:val="%1.%2."/>
      <w:lvlJc w:val="left"/>
      <w:pPr>
        <w:ind w:left="1287"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29" w:hanging="1080"/>
      </w:pPr>
      <w:rPr>
        <w:rFonts w:hint="default"/>
      </w:rPr>
    </w:lvl>
    <w:lvl w:ilvl="4">
      <w:start w:val="1"/>
      <w:numFmt w:val="decimal"/>
      <w:isLgl/>
      <w:lvlText w:val="%1.%2.%3.%4.%5."/>
      <w:lvlJc w:val="left"/>
      <w:pPr>
        <w:ind w:left="2070" w:hanging="1080"/>
      </w:pPr>
      <w:rPr>
        <w:rFonts w:hint="default"/>
      </w:rPr>
    </w:lvl>
    <w:lvl w:ilvl="5">
      <w:start w:val="1"/>
      <w:numFmt w:val="decimal"/>
      <w:isLgl/>
      <w:lvlText w:val="%1.%2.%3.%4.%5.%6."/>
      <w:lvlJc w:val="left"/>
      <w:pPr>
        <w:ind w:left="2571" w:hanging="1440"/>
      </w:pPr>
      <w:rPr>
        <w:rFonts w:hint="default"/>
      </w:rPr>
    </w:lvl>
    <w:lvl w:ilvl="6">
      <w:start w:val="1"/>
      <w:numFmt w:val="decimal"/>
      <w:isLgl/>
      <w:lvlText w:val="%1.%2.%3.%4.%5.%6.%7."/>
      <w:lvlJc w:val="left"/>
      <w:pPr>
        <w:ind w:left="2712" w:hanging="1440"/>
      </w:pPr>
      <w:rPr>
        <w:rFonts w:hint="default"/>
      </w:rPr>
    </w:lvl>
    <w:lvl w:ilvl="7">
      <w:start w:val="1"/>
      <w:numFmt w:val="decimal"/>
      <w:isLgl/>
      <w:lvlText w:val="%1.%2.%3.%4.%5.%6.%7.%8."/>
      <w:lvlJc w:val="left"/>
      <w:pPr>
        <w:ind w:left="3213" w:hanging="1800"/>
      </w:pPr>
      <w:rPr>
        <w:rFonts w:hint="default"/>
      </w:rPr>
    </w:lvl>
    <w:lvl w:ilvl="8">
      <w:start w:val="1"/>
      <w:numFmt w:val="decimal"/>
      <w:isLgl/>
      <w:lvlText w:val="%1.%2.%3.%4.%5.%6.%7.%8.%9."/>
      <w:lvlJc w:val="left"/>
      <w:pPr>
        <w:ind w:left="3714" w:hanging="2160"/>
      </w:pPr>
      <w:rPr>
        <w:rFonts w:hint="default"/>
      </w:rPr>
    </w:lvl>
  </w:abstractNum>
  <w:abstractNum w:abstractNumId="19" w15:restartNumberingAfterBreak="0">
    <w:nsid w:val="3A71301F"/>
    <w:multiLevelType w:val="hybridMultilevel"/>
    <w:tmpl w:val="8B5492AA"/>
    <w:lvl w:ilvl="0" w:tplc="215C3C70">
      <w:start w:val="1"/>
      <w:numFmt w:val="bullet"/>
      <w:lvlText w:val="•"/>
      <w:lvlJc w:val="left"/>
      <w:pPr>
        <w:ind w:left="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60E351C">
      <w:start w:val="1"/>
      <w:numFmt w:val="bullet"/>
      <w:lvlText w:val="o"/>
      <w:lvlJc w:val="left"/>
      <w:pPr>
        <w:ind w:left="144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F0CF750">
      <w:start w:val="1"/>
      <w:numFmt w:val="bullet"/>
      <w:lvlText w:val="▪"/>
      <w:lvlJc w:val="left"/>
      <w:pPr>
        <w:ind w:left="216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9B45234">
      <w:start w:val="1"/>
      <w:numFmt w:val="bullet"/>
      <w:lvlText w:val="•"/>
      <w:lvlJc w:val="left"/>
      <w:pPr>
        <w:ind w:left="28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E089798">
      <w:start w:val="1"/>
      <w:numFmt w:val="bullet"/>
      <w:lvlText w:val="o"/>
      <w:lvlJc w:val="left"/>
      <w:pPr>
        <w:ind w:left="360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5185F86">
      <w:start w:val="1"/>
      <w:numFmt w:val="bullet"/>
      <w:lvlText w:val="▪"/>
      <w:lvlJc w:val="left"/>
      <w:pPr>
        <w:ind w:left="432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4427FB6">
      <w:start w:val="1"/>
      <w:numFmt w:val="bullet"/>
      <w:lvlText w:val="•"/>
      <w:lvlJc w:val="left"/>
      <w:pPr>
        <w:ind w:left="50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ADCB546">
      <w:start w:val="1"/>
      <w:numFmt w:val="bullet"/>
      <w:lvlText w:val="o"/>
      <w:lvlJc w:val="left"/>
      <w:pPr>
        <w:ind w:left="576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9EE1716">
      <w:start w:val="1"/>
      <w:numFmt w:val="bullet"/>
      <w:lvlText w:val="▪"/>
      <w:lvlJc w:val="left"/>
      <w:pPr>
        <w:ind w:left="648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3DDE2E54"/>
    <w:multiLevelType w:val="hybridMultilevel"/>
    <w:tmpl w:val="F3E64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F93344"/>
    <w:multiLevelType w:val="hybridMultilevel"/>
    <w:tmpl w:val="4B7C4DC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1C5CDB"/>
    <w:multiLevelType w:val="hybridMultilevel"/>
    <w:tmpl w:val="EE1C4C0C"/>
    <w:lvl w:ilvl="0" w:tplc="08090001">
      <w:start w:val="1"/>
      <w:numFmt w:val="bullet"/>
      <w:lvlText w:val=""/>
      <w:lvlJc w:val="left"/>
      <w:pPr>
        <w:ind w:left="705" w:hanging="360"/>
      </w:pPr>
      <w:rPr>
        <w:rFonts w:ascii="Symbol" w:hAnsi="Symbol" w:hint="default"/>
      </w:rPr>
    </w:lvl>
    <w:lvl w:ilvl="1" w:tplc="08090003" w:tentative="1">
      <w:start w:val="1"/>
      <w:numFmt w:val="bullet"/>
      <w:lvlText w:val="o"/>
      <w:lvlJc w:val="left"/>
      <w:pPr>
        <w:ind w:left="1425" w:hanging="360"/>
      </w:pPr>
      <w:rPr>
        <w:rFonts w:ascii="Courier New" w:hAnsi="Courier New" w:cs="Courier New" w:hint="default"/>
      </w:rPr>
    </w:lvl>
    <w:lvl w:ilvl="2" w:tplc="08090005" w:tentative="1">
      <w:start w:val="1"/>
      <w:numFmt w:val="bullet"/>
      <w:lvlText w:val=""/>
      <w:lvlJc w:val="left"/>
      <w:pPr>
        <w:ind w:left="2145" w:hanging="360"/>
      </w:pPr>
      <w:rPr>
        <w:rFonts w:ascii="Wingdings" w:hAnsi="Wingdings" w:hint="default"/>
      </w:rPr>
    </w:lvl>
    <w:lvl w:ilvl="3" w:tplc="08090001" w:tentative="1">
      <w:start w:val="1"/>
      <w:numFmt w:val="bullet"/>
      <w:lvlText w:val=""/>
      <w:lvlJc w:val="left"/>
      <w:pPr>
        <w:ind w:left="2865" w:hanging="360"/>
      </w:pPr>
      <w:rPr>
        <w:rFonts w:ascii="Symbol" w:hAnsi="Symbol" w:hint="default"/>
      </w:rPr>
    </w:lvl>
    <w:lvl w:ilvl="4" w:tplc="08090003" w:tentative="1">
      <w:start w:val="1"/>
      <w:numFmt w:val="bullet"/>
      <w:lvlText w:val="o"/>
      <w:lvlJc w:val="left"/>
      <w:pPr>
        <w:ind w:left="3585" w:hanging="360"/>
      </w:pPr>
      <w:rPr>
        <w:rFonts w:ascii="Courier New" w:hAnsi="Courier New" w:cs="Courier New" w:hint="default"/>
      </w:rPr>
    </w:lvl>
    <w:lvl w:ilvl="5" w:tplc="08090005" w:tentative="1">
      <w:start w:val="1"/>
      <w:numFmt w:val="bullet"/>
      <w:lvlText w:val=""/>
      <w:lvlJc w:val="left"/>
      <w:pPr>
        <w:ind w:left="4305" w:hanging="360"/>
      </w:pPr>
      <w:rPr>
        <w:rFonts w:ascii="Wingdings" w:hAnsi="Wingdings" w:hint="default"/>
      </w:rPr>
    </w:lvl>
    <w:lvl w:ilvl="6" w:tplc="08090001" w:tentative="1">
      <w:start w:val="1"/>
      <w:numFmt w:val="bullet"/>
      <w:lvlText w:val=""/>
      <w:lvlJc w:val="left"/>
      <w:pPr>
        <w:ind w:left="5025" w:hanging="360"/>
      </w:pPr>
      <w:rPr>
        <w:rFonts w:ascii="Symbol" w:hAnsi="Symbol" w:hint="default"/>
      </w:rPr>
    </w:lvl>
    <w:lvl w:ilvl="7" w:tplc="08090003" w:tentative="1">
      <w:start w:val="1"/>
      <w:numFmt w:val="bullet"/>
      <w:lvlText w:val="o"/>
      <w:lvlJc w:val="left"/>
      <w:pPr>
        <w:ind w:left="5745" w:hanging="360"/>
      </w:pPr>
      <w:rPr>
        <w:rFonts w:ascii="Courier New" w:hAnsi="Courier New" w:cs="Courier New" w:hint="default"/>
      </w:rPr>
    </w:lvl>
    <w:lvl w:ilvl="8" w:tplc="08090005" w:tentative="1">
      <w:start w:val="1"/>
      <w:numFmt w:val="bullet"/>
      <w:lvlText w:val=""/>
      <w:lvlJc w:val="left"/>
      <w:pPr>
        <w:ind w:left="6465" w:hanging="360"/>
      </w:pPr>
      <w:rPr>
        <w:rFonts w:ascii="Wingdings" w:hAnsi="Wingdings" w:hint="default"/>
      </w:rPr>
    </w:lvl>
  </w:abstractNum>
  <w:abstractNum w:abstractNumId="23" w15:restartNumberingAfterBreak="0">
    <w:nsid w:val="45047CE0"/>
    <w:multiLevelType w:val="hybridMultilevel"/>
    <w:tmpl w:val="75F4A222"/>
    <w:lvl w:ilvl="0" w:tplc="8252FEA4">
      <w:start w:val="9"/>
      <w:numFmt w:val="decimal"/>
      <w:lvlText w:val="%1."/>
      <w:lvlJc w:val="left"/>
      <w:pPr>
        <w:ind w:left="1455" w:hanging="720"/>
      </w:pPr>
      <w:rPr>
        <w:rFonts w:hint="default"/>
      </w:rPr>
    </w:lvl>
    <w:lvl w:ilvl="1" w:tplc="08090019" w:tentative="1">
      <w:start w:val="1"/>
      <w:numFmt w:val="lowerLetter"/>
      <w:lvlText w:val="%2."/>
      <w:lvlJc w:val="left"/>
      <w:pPr>
        <w:ind w:left="1815" w:hanging="360"/>
      </w:pPr>
    </w:lvl>
    <w:lvl w:ilvl="2" w:tplc="0809001B" w:tentative="1">
      <w:start w:val="1"/>
      <w:numFmt w:val="lowerRoman"/>
      <w:lvlText w:val="%3."/>
      <w:lvlJc w:val="right"/>
      <w:pPr>
        <w:ind w:left="2535" w:hanging="180"/>
      </w:pPr>
    </w:lvl>
    <w:lvl w:ilvl="3" w:tplc="0809000F" w:tentative="1">
      <w:start w:val="1"/>
      <w:numFmt w:val="decimal"/>
      <w:lvlText w:val="%4."/>
      <w:lvlJc w:val="left"/>
      <w:pPr>
        <w:ind w:left="3255" w:hanging="360"/>
      </w:pPr>
    </w:lvl>
    <w:lvl w:ilvl="4" w:tplc="08090019" w:tentative="1">
      <w:start w:val="1"/>
      <w:numFmt w:val="lowerLetter"/>
      <w:lvlText w:val="%5."/>
      <w:lvlJc w:val="left"/>
      <w:pPr>
        <w:ind w:left="3975" w:hanging="360"/>
      </w:pPr>
    </w:lvl>
    <w:lvl w:ilvl="5" w:tplc="0809001B" w:tentative="1">
      <w:start w:val="1"/>
      <w:numFmt w:val="lowerRoman"/>
      <w:lvlText w:val="%6."/>
      <w:lvlJc w:val="right"/>
      <w:pPr>
        <w:ind w:left="4695" w:hanging="180"/>
      </w:pPr>
    </w:lvl>
    <w:lvl w:ilvl="6" w:tplc="0809000F" w:tentative="1">
      <w:start w:val="1"/>
      <w:numFmt w:val="decimal"/>
      <w:lvlText w:val="%7."/>
      <w:lvlJc w:val="left"/>
      <w:pPr>
        <w:ind w:left="5415" w:hanging="360"/>
      </w:pPr>
    </w:lvl>
    <w:lvl w:ilvl="7" w:tplc="08090019" w:tentative="1">
      <w:start w:val="1"/>
      <w:numFmt w:val="lowerLetter"/>
      <w:lvlText w:val="%8."/>
      <w:lvlJc w:val="left"/>
      <w:pPr>
        <w:ind w:left="6135" w:hanging="360"/>
      </w:pPr>
    </w:lvl>
    <w:lvl w:ilvl="8" w:tplc="0809001B" w:tentative="1">
      <w:start w:val="1"/>
      <w:numFmt w:val="lowerRoman"/>
      <w:lvlText w:val="%9."/>
      <w:lvlJc w:val="right"/>
      <w:pPr>
        <w:ind w:left="6855" w:hanging="180"/>
      </w:pPr>
    </w:lvl>
  </w:abstractNum>
  <w:abstractNum w:abstractNumId="24" w15:restartNumberingAfterBreak="0">
    <w:nsid w:val="457F5AC8"/>
    <w:multiLevelType w:val="hybridMultilevel"/>
    <w:tmpl w:val="EF401F9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0644939"/>
    <w:multiLevelType w:val="hybridMultilevel"/>
    <w:tmpl w:val="834C7EAA"/>
    <w:lvl w:ilvl="0" w:tplc="D348FD20">
      <w:start w:val="1"/>
      <w:numFmt w:val="decimal"/>
      <w:lvlText w:val="%1."/>
      <w:lvlJc w:val="left"/>
      <w:pPr>
        <w:ind w:left="375" w:hanging="360"/>
      </w:pPr>
      <w:rPr>
        <w:rFonts w:hint="default"/>
      </w:rPr>
    </w:lvl>
    <w:lvl w:ilvl="1" w:tplc="08090019" w:tentative="1">
      <w:start w:val="1"/>
      <w:numFmt w:val="lowerLetter"/>
      <w:lvlText w:val="%2."/>
      <w:lvlJc w:val="left"/>
      <w:pPr>
        <w:ind w:left="1095" w:hanging="360"/>
      </w:pPr>
    </w:lvl>
    <w:lvl w:ilvl="2" w:tplc="0809001B" w:tentative="1">
      <w:start w:val="1"/>
      <w:numFmt w:val="lowerRoman"/>
      <w:lvlText w:val="%3."/>
      <w:lvlJc w:val="right"/>
      <w:pPr>
        <w:ind w:left="1815" w:hanging="180"/>
      </w:pPr>
    </w:lvl>
    <w:lvl w:ilvl="3" w:tplc="0809000F" w:tentative="1">
      <w:start w:val="1"/>
      <w:numFmt w:val="decimal"/>
      <w:lvlText w:val="%4."/>
      <w:lvlJc w:val="left"/>
      <w:pPr>
        <w:ind w:left="2535" w:hanging="360"/>
      </w:pPr>
    </w:lvl>
    <w:lvl w:ilvl="4" w:tplc="08090019" w:tentative="1">
      <w:start w:val="1"/>
      <w:numFmt w:val="lowerLetter"/>
      <w:lvlText w:val="%5."/>
      <w:lvlJc w:val="left"/>
      <w:pPr>
        <w:ind w:left="3255" w:hanging="360"/>
      </w:pPr>
    </w:lvl>
    <w:lvl w:ilvl="5" w:tplc="0809001B" w:tentative="1">
      <w:start w:val="1"/>
      <w:numFmt w:val="lowerRoman"/>
      <w:lvlText w:val="%6."/>
      <w:lvlJc w:val="right"/>
      <w:pPr>
        <w:ind w:left="3975" w:hanging="180"/>
      </w:pPr>
    </w:lvl>
    <w:lvl w:ilvl="6" w:tplc="0809000F" w:tentative="1">
      <w:start w:val="1"/>
      <w:numFmt w:val="decimal"/>
      <w:lvlText w:val="%7."/>
      <w:lvlJc w:val="left"/>
      <w:pPr>
        <w:ind w:left="4695" w:hanging="360"/>
      </w:pPr>
    </w:lvl>
    <w:lvl w:ilvl="7" w:tplc="08090019" w:tentative="1">
      <w:start w:val="1"/>
      <w:numFmt w:val="lowerLetter"/>
      <w:lvlText w:val="%8."/>
      <w:lvlJc w:val="left"/>
      <w:pPr>
        <w:ind w:left="5415" w:hanging="360"/>
      </w:pPr>
    </w:lvl>
    <w:lvl w:ilvl="8" w:tplc="0809001B" w:tentative="1">
      <w:start w:val="1"/>
      <w:numFmt w:val="lowerRoman"/>
      <w:lvlText w:val="%9."/>
      <w:lvlJc w:val="right"/>
      <w:pPr>
        <w:ind w:left="6135" w:hanging="180"/>
      </w:pPr>
    </w:lvl>
  </w:abstractNum>
  <w:abstractNum w:abstractNumId="26" w15:restartNumberingAfterBreak="0">
    <w:nsid w:val="50662B50"/>
    <w:multiLevelType w:val="multilevel"/>
    <w:tmpl w:val="3AECF51A"/>
    <w:lvl w:ilvl="0">
      <w:start w:val="9"/>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2C92E35"/>
    <w:multiLevelType w:val="hybridMultilevel"/>
    <w:tmpl w:val="B3AA0C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6C45DCB"/>
    <w:multiLevelType w:val="hybridMultilevel"/>
    <w:tmpl w:val="E17A828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6FD6768"/>
    <w:multiLevelType w:val="multilevel"/>
    <w:tmpl w:val="0F9C25AA"/>
    <w:lvl w:ilvl="0">
      <w:start w:val="12"/>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8F6155E"/>
    <w:multiLevelType w:val="multilevel"/>
    <w:tmpl w:val="55504CD4"/>
    <w:lvl w:ilvl="0">
      <w:start w:val="3"/>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59F55D22"/>
    <w:multiLevelType w:val="hybridMultilevel"/>
    <w:tmpl w:val="754A0202"/>
    <w:lvl w:ilvl="0" w:tplc="5E0EC89E">
      <w:start w:val="1"/>
      <w:numFmt w:val="bullet"/>
      <w:lvlText w:val="•"/>
      <w:lvlJc w:val="left"/>
      <w:pPr>
        <w:ind w:left="10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B02C44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486488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A609B7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ED41B2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BA4AA5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60A551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CBCD7A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3B4223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5A2D2948"/>
    <w:multiLevelType w:val="hybridMultilevel"/>
    <w:tmpl w:val="BACE1130"/>
    <w:lvl w:ilvl="0" w:tplc="D26CF704">
      <w:start w:val="1"/>
      <w:numFmt w:val="bullet"/>
      <w:lvlText w:val="•"/>
      <w:lvlJc w:val="left"/>
      <w:pPr>
        <w:ind w:left="27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BB4FB74">
      <w:start w:val="1"/>
      <w:numFmt w:val="bullet"/>
      <w:lvlText w:val="o"/>
      <w:lvlJc w:val="left"/>
      <w:pPr>
        <w:ind w:left="31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6AE8A02">
      <w:start w:val="1"/>
      <w:numFmt w:val="bullet"/>
      <w:lvlText w:val="▪"/>
      <w:lvlJc w:val="left"/>
      <w:pPr>
        <w:ind w:left="38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04EF84E">
      <w:start w:val="1"/>
      <w:numFmt w:val="bullet"/>
      <w:lvlText w:val="•"/>
      <w:lvlJc w:val="left"/>
      <w:pPr>
        <w:ind w:left="45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D883290">
      <w:start w:val="1"/>
      <w:numFmt w:val="bullet"/>
      <w:lvlText w:val="o"/>
      <w:lvlJc w:val="left"/>
      <w:pPr>
        <w:ind w:left="53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B78CBD6">
      <w:start w:val="1"/>
      <w:numFmt w:val="bullet"/>
      <w:lvlText w:val="▪"/>
      <w:lvlJc w:val="left"/>
      <w:pPr>
        <w:ind w:left="60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DA26AAC">
      <w:start w:val="1"/>
      <w:numFmt w:val="bullet"/>
      <w:lvlText w:val="•"/>
      <w:lvlJc w:val="left"/>
      <w:pPr>
        <w:ind w:left="67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7B26A52">
      <w:start w:val="1"/>
      <w:numFmt w:val="bullet"/>
      <w:lvlText w:val="o"/>
      <w:lvlJc w:val="left"/>
      <w:pPr>
        <w:ind w:left="74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F66E92E">
      <w:start w:val="1"/>
      <w:numFmt w:val="bullet"/>
      <w:lvlText w:val="▪"/>
      <w:lvlJc w:val="left"/>
      <w:pPr>
        <w:ind w:left="81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5DB23C4D"/>
    <w:multiLevelType w:val="hybridMultilevel"/>
    <w:tmpl w:val="629C725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03E6A42"/>
    <w:multiLevelType w:val="hybridMultilevel"/>
    <w:tmpl w:val="7E027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7C7887"/>
    <w:multiLevelType w:val="hybridMultilevel"/>
    <w:tmpl w:val="4566E2AE"/>
    <w:lvl w:ilvl="0" w:tplc="C72A3F1A">
      <w:start w:val="3"/>
      <w:numFmt w:val="decimal"/>
      <w:lvlText w:val="%1."/>
      <w:lvlJc w:val="left"/>
      <w:pPr>
        <w:ind w:left="735" w:hanging="720"/>
      </w:pPr>
      <w:rPr>
        <w:rFonts w:hint="default"/>
      </w:rPr>
    </w:lvl>
    <w:lvl w:ilvl="1" w:tplc="08090019" w:tentative="1">
      <w:start w:val="1"/>
      <w:numFmt w:val="lowerLetter"/>
      <w:lvlText w:val="%2."/>
      <w:lvlJc w:val="left"/>
      <w:pPr>
        <w:ind w:left="1095" w:hanging="360"/>
      </w:pPr>
    </w:lvl>
    <w:lvl w:ilvl="2" w:tplc="0809001B" w:tentative="1">
      <w:start w:val="1"/>
      <w:numFmt w:val="lowerRoman"/>
      <w:lvlText w:val="%3."/>
      <w:lvlJc w:val="right"/>
      <w:pPr>
        <w:ind w:left="1815" w:hanging="180"/>
      </w:pPr>
    </w:lvl>
    <w:lvl w:ilvl="3" w:tplc="0809000F" w:tentative="1">
      <w:start w:val="1"/>
      <w:numFmt w:val="decimal"/>
      <w:lvlText w:val="%4."/>
      <w:lvlJc w:val="left"/>
      <w:pPr>
        <w:ind w:left="2535" w:hanging="360"/>
      </w:pPr>
    </w:lvl>
    <w:lvl w:ilvl="4" w:tplc="08090019" w:tentative="1">
      <w:start w:val="1"/>
      <w:numFmt w:val="lowerLetter"/>
      <w:lvlText w:val="%5."/>
      <w:lvlJc w:val="left"/>
      <w:pPr>
        <w:ind w:left="3255" w:hanging="360"/>
      </w:pPr>
    </w:lvl>
    <w:lvl w:ilvl="5" w:tplc="0809001B" w:tentative="1">
      <w:start w:val="1"/>
      <w:numFmt w:val="lowerRoman"/>
      <w:lvlText w:val="%6."/>
      <w:lvlJc w:val="right"/>
      <w:pPr>
        <w:ind w:left="3975" w:hanging="180"/>
      </w:pPr>
    </w:lvl>
    <w:lvl w:ilvl="6" w:tplc="0809000F" w:tentative="1">
      <w:start w:val="1"/>
      <w:numFmt w:val="decimal"/>
      <w:lvlText w:val="%7."/>
      <w:lvlJc w:val="left"/>
      <w:pPr>
        <w:ind w:left="4695" w:hanging="360"/>
      </w:pPr>
    </w:lvl>
    <w:lvl w:ilvl="7" w:tplc="08090019" w:tentative="1">
      <w:start w:val="1"/>
      <w:numFmt w:val="lowerLetter"/>
      <w:lvlText w:val="%8."/>
      <w:lvlJc w:val="left"/>
      <w:pPr>
        <w:ind w:left="5415" w:hanging="360"/>
      </w:pPr>
    </w:lvl>
    <w:lvl w:ilvl="8" w:tplc="0809001B" w:tentative="1">
      <w:start w:val="1"/>
      <w:numFmt w:val="lowerRoman"/>
      <w:lvlText w:val="%9."/>
      <w:lvlJc w:val="right"/>
      <w:pPr>
        <w:ind w:left="6135" w:hanging="180"/>
      </w:pPr>
    </w:lvl>
  </w:abstractNum>
  <w:abstractNum w:abstractNumId="36" w15:restartNumberingAfterBreak="0">
    <w:nsid w:val="64E20FF9"/>
    <w:multiLevelType w:val="hybridMultilevel"/>
    <w:tmpl w:val="CE3EB416"/>
    <w:lvl w:ilvl="0" w:tplc="C68202FC">
      <w:start w:val="1"/>
      <w:numFmt w:val="decimal"/>
      <w:lvlText w:val="%1."/>
      <w:lvlJc w:val="left"/>
      <w:pPr>
        <w:ind w:left="375" w:hanging="360"/>
      </w:pPr>
      <w:rPr>
        <w:rFonts w:hint="default"/>
      </w:rPr>
    </w:lvl>
    <w:lvl w:ilvl="1" w:tplc="08090019" w:tentative="1">
      <w:start w:val="1"/>
      <w:numFmt w:val="lowerLetter"/>
      <w:lvlText w:val="%2."/>
      <w:lvlJc w:val="left"/>
      <w:pPr>
        <w:ind w:left="1095" w:hanging="360"/>
      </w:pPr>
    </w:lvl>
    <w:lvl w:ilvl="2" w:tplc="0809001B" w:tentative="1">
      <w:start w:val="1"/>
      <w:numFmt w:val="lowerRoman"/>
      <w:lvlText w:val="%3."/>
      <w:lvlJc w:val="right"/>
      <w:pPr>
        <w:ind w:left="1815" w:hanging="180"/>
      </w:pPr>
    </w:lvl>
    <w:lvl w:ilvl="3" w:tplc="0809000F" w:tentative="1">
      <w:start w:val="1"/>
      <w:numFmt w:val="decimal"/>
      <w:lvlText w:val="%4."/>
      <w:lvlJc w:val="left"/>
      <w:pPr>
        <w:ind w:left="2535" w:hanging="360"/>
      </w:pPr>
    </w:lvl>
    <w:lvl w:ilvl="4" w:tplc="08090019" w:tentative="1">
      <w:start w:val="1"/>
      <w:numFmt w:val="lowerLetter"/>
      <w:lvlText w:val="%5."/>
      <w:lvlJc w:val="left"/>
      <w:pPr>
        <w:ind w:left="3255" w:hanging="360"/>
      </w:pPr>
    </w:lvl>
    <w:lvl w:ilvl="5" w:tplc="0809001B" w:tentative="1">
      <w:start w:val="1"/>
      <w:numFmt w:val="lowerRoman"/>
      <w:lvlText w:val="%6."/>
      <w:lvlJc w:val="right"/>
      <w:pPr>
        <w:ind w:left="3975" w:hanging="180"/>
      </w:pPr>
    </w:lvl>
    <w:lvl w:ilvl="6" w:tplc="0809000F" w:tentative="1">
      <w:start w:val="1"/>
      <w:numFmt w:val="decimal"/>
      <w:lvlText w:val="%7."/>
      <w:lvlJc w:val="left"/>
      <w:pPr>
        <w:ind w:left="4695" w:hanging="360"/>
      </w:pPr>
    </w:lvl>
    <w:lvl w:ilvl="7" w:tplc="08090019" w:tentative="1">
      <w:start w:val="1"/>
      <w:numFmt w:val="lowerLetter"/>
      <w:lvlText w:val="%8."/>
      <w:lvlJc w:val="left"/>
      <w:pPr>
        <w:ind w:left="5415" w:hanging="360"/>
      </w:pPr>
    </w:lvl>
    <w:lvl w:ilvl="8" w:tplc="0809001B" w:tentative="1">
      <w:start w:val="1"/>
      <w:numFmt w:val="lowerRoman"/>
      <w:lvlText w:val="%9."/>
      <w:lvlJc w:val="right"/>
      <w:pPr>
        <w:ind w:left="6135" w:hanging="180"/>
      </w:pPr>
    </w:lvl>
  </w:abstractNum>
  <w:abstractNum w:abstractNumId="37" w15:restartNumberingAfterBreak="0">
    <w:nsid w:val="671018B2"/>
    <w:multiLevelType w:val="hybridMultilevel"/>
    <w:tmpl w:val="3DD6BFC2"/>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8" w15:restartNumberingAfterBreak="0">
    <w:nsid w:val="6AE054CF"/>
    <w:multiLevelType w:val="hybridMultilevel"/>
    <w:tmpl w:val="DA024220"/>
    <w:lvl w:ilvl="0" w:tplc="08090001">
      <w:start w:val="1"/>
      <w:numFmt w:val="bullet"/>
      <w:lvlText w:val=""/>
      <w:lvlJc w:val="left"/>
      <w:pPr>
        <w:ind w:left="731" w:hanging="360"/>
      </w:pPr>
      <w:rPr>
        <w:rFonts w:ascii="Symbol" w:hAnsi="Symbol" w:hint="default"/>
      </w:rPr>
    </w:lvl>
    <w:lvl w:ilvl="1" w:tplc="08090003" w:tentative="1">
      <w:start w:val="1"/>
      <w:numFmt w:val="bullet"/>
      <w:lvlText w:val="o"/>
      <w:lvlJc w:val="left"/>
      <w:pPr>
        <w:ind w:left="1451" w:hanging="360"/>
      </w:pPr>
      <w:rPr>
        <w:rFonts w:ascii="Courier New" w:hAnsi="Courier New" w:cs="Courier New" w:hint="default"/>
      </w:rPr>
    </w:lvl>
    <w:lvl w:ilvl="2" w:tplc="08090005" w:tentative="1">
      <w:start w:val="1"/>
      <w:numFmt w:val="bullet"/>
      <w:lvlText w:val=""/>
      <w:lvlJc w:val="left"/>
      <w:pPr>
        <w:ind w:left="2171" w:hanging="360"/>
      </w:pPr>
      <w:rPr>
        <w:rFonts w:ascii="Wingdings" w:hAnsi="Wingdings" w:hint="default"/>
      </w:rPr>
    </w:lvl>
    <w:lvl w:ilvl="3" w:tplc="08090001" w:tentative="1">
      <w:start w:val="1"/>
      <w:numFmt w:val="bullet"/>
      <w:lvlText w:val=""/>
      <w:lvlJc w:val="left"/>
      <w:pPr>
        <w:ind w:left="2891" w:hanging="360"/>
      </w:pPr>
      <w:rPr>
        <w:rFonts w:ascii="Symbol" w:hAnsi="Symbol" w:hint="default"/>
      </w:rPr>
    </w:lvl>
    <w:lvl w:ilvl="4" w:tplc="08090003" w:tentative="1">
      <w:start w:val="1"/>
      <w:numFmt w:val="bullet"/>
      <w:lvlText w:val="o"/>
      <w:lvlJc w:val="left"/>
      <w:pPr>
        <w:ind w:left="3611" w:hanging="360"/>
      </w:pPr>
      <w:rPr>
        <w:rFonts w:ascii="Courier New" w:hAnsi="Courier New" w:cs="Courier New" w:hint="default"/>
      </w:rPr>
    </w:lvl>
    <w:lvl w:ilvl="5" w:tplc="08090005" w:tentative="1">
      <w:start w:val="1"/>
      <w:numFmt w:val="bullet"/>
      <w:lvlText w:val=""/>
      <w:lvlJc w:val="left"/>
      <w:pPr>
        <w:ind w:left="4331" w:hanging="360"/>
      </w:pPr>
      <w:rPr>
        <w:rFonts w:ascii="Wingdings" w:hAnsi="Wingdings" w:hint="default"/>
      </w:rPr>
    </w:lvl>
    <w:lvl w:ilvl="6" w:tplc="08090001" w:tentative="1">
      <w:start w:val="1"/>
      <w:numFmt w:val="bullet"/>
      <w:lvlText w:val=""/>
      <w:lvlJc w:val="left"/>
      <w:pPr>
        <w:ind w:left="5051" w:hanging="360"/>
      </w:pPr>
      <w:rPr>
        <w:rFonts w:ascii="Symbol" w:hAnsi="Symbol" w:hint="default"/>
      </w:rPr>
    </w:lvl>
    <w:lvl w:ilvl="7" w:tplc="08090003" w:tentative="1">
      <w:start w:val="1"/>
      <w:numFmt w:val="bullet"/>
      <w:lvlText w:val="o"/>
      <w:lvlJc w:val="left"/>
      <w:pPr>
        <w:ind w:left="5771" w:hanging="360"/>
      </w:pPr>
      <w:rPr>
        <w:rFonts w:ascii="Courier New" w:hAnsi="Courier New" w:cs="Courier New" w:hint="default"/>
      </w:rPr>
    </w:lvl>
    <w:lvl w:ilvl="8" w:tplc="08090005" w:tentative="1">
      <w:start w:val="1"/>
      <w:numFmt w:val="bullet"/>
      <w:lvlText w:val=""/>
      <w:lvlJc w:val="left"/>
      <w:pPr>
        <w:ind w:left="6491" w:hanging="360"/>
      </w:pPr>
      <w:rPr>
        <w:rFonts w:ascii="Wingdings" w:hAnsi="Wingdings" w:hint="default"/>
      </w:rPr>
    </w:lvl>
  </w:abstractNum>
  <w:abstractNum w:abstractNumId="39" w15:restartNumberingAfterBreak="0">
    <w:nsid w:val="70942295"/>
    <w:multiLevelType w:val="hybridMultilevel"/>
    <w:tmpl w:val="E09081A8"/>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40" w15:restartNumberingAfterBreak="0">
    <w:nsid w:val="724C2ABB"/>
    <w:multiLevelType w:val="hybridMultilevel"/>
    <w:tmpl w:val="EB3E68EE"/>
    <w:lvl w:ilvl="0" w:tplc="E5F6B6BC">
      <w:start w:val="1"/>
      <w:numFmt w:val="bullet"/>
      <w:lvlText w:val="•"/>
      <w:lvlJc w:val="left"/>
      <w:pPr>
        <w:ind w:left="10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8E6D81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29658A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68E6BE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9327E5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140178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36077A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A08A34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E98678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727709DF"/>
    <w:multiLevelType w:val="hybridMultilevel"/>
    <w:tmpl w:val="B8A6343C"/>
    <w:lvl w:ilvl="0" w:tplc="5A8AD30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04A536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65A73C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24C1D5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B0485D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0C01C8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1F2636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42ADFA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A78915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54C2A1F"/>
    <w:multiLevelType w:val="hybridMultilevel"/>
    <w:tmpl w:val="5AE68452"/>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5EF12D4"/>
    <w:multiLevelType w:val="hybridMultilevel"/>
    <w:tmpl w:val="E196F6E8"/>
    <w:lvl w:ilvl="0" w:tplc="08090001">
      <w:start w:val="1"/>
      <w:numFmt w:val="bullet"/>
      <w:lvlText w:val=""/>
      <w:lvlJc w:val="left"/>
      <w:pPr>
        <w:ind w:left="1353" w:hanging="360"/>
      </w:pPr>
      <w:rPr>
        <w:rFonts w:ascii="Symbol" w:hAnsi="Symbol" w:hint="default"/>
      </w:rPr>
    </w:lvl>
    <w:lvl w:ilvl="1" w:tplc="08090003">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num w:numId="1" w16cid:durableId="419716016">
    <w:abstractNumId w:val="19"/>
  </w:num>
  <w:num w:numId="2" w16cid:durableId="857162959">
    <w:abstractNumId w:val="43"/>
  </w:num>
  <w:num w:numId="3" w16cid:durableId="1574853127">
    <w:abstractNumId w:val="28"/>
  </w:num>
  <w:num w:numId="4" w16cid:durableId="853030419">
    <w:abstractNumId w:val="24"/>
  </w:num>
  <w:num w:numId="5" w16cid:durableId="1013920809">
    <w:abstractNumId w:val="33"/>
  </w:num>
  <w:num w:numId="6" w16cid:durableId="1460685985">
    <w:abstractNumId w:val="21"/>
  </w:num>
  <w:num w:numId="7" w16cid:durableId="1002318248">
    <w:abstractNumId w:val="20"/>
  </w:num>
  <w:num w:numId="8" w16cid:durableId="174542929">
    <w:abstractNumId w:val="5"/>
  </w:num>
  <w:num w:numId="9" w16cid:durableId="1914464646">
    <w:abstractNumId w:val="37"/>
  </w:num>
  <w:num w:numId="10" w16cid:durableId="850799116">
    <w:abstractNumId w:val="3"/>
  </w:num>
  <w:num w:numId="11" w16cid:durableId="627780022">
    <w:abstractNumId w:val="36"/>
  </w:num>
  <w:num w:numId="12" w16cid:durableId="2043435551">
    <w:abstractNumId w:val="8"/>
  </w:num>
  <w:num w:numId="13" w16cid:durableId="410389303">
    <w:abstractNumId w:val="14"/>
  </w:num>
  <w:num w:numId="14" w16cid:durableId="1023676400">
    <w:abstractNumId w:val="25"/>
  </w:num>
  <w:num w:numId="15" w16cid:durableId="567114942">
    <w:abstractNumId w:val="15"/>
  </w:num>
  <w:num w:numId="16" w16cid:durableId="19089927">
    <w:abstractNumId w:val="1"/>
  </w:num>
  <w:num w:numId="17" w16cid:durableId="612399733">
    <w:abstractNumId w:val="38"/>
  </w:num>
  <w:num w:numId="18" w16cid:durableId="385303895">
    <w:abstractNumId w:val="16"/>
  </w:num>
  <w:num w:numId="19" w16cid:durableId="156308149">
    <w:abstractNumId w:val="31"/>
  </w:num>
  <w:num w:numId="20" w16cid:durableId="346103871">
    <w:abstractNumId w:val="9"/>
  </w:num>
  <w:num w:numId="21" w16cid:durableId="1046682598">
    <w:abstractNumId w:val="40"/>
  </w:num>
  <w:num w:numId="22" w16cid:durableId="2017077342">
    <w:abstractNumId w:val="32"/>
  </w:num>
  <w:num w:numId="23" w16cid:durableId="139808829">
    <w:abstractNumId w:val="7"/>
  </w:num>
  <w:num w:numId="24" w16cid:durableId="8068578">
    <w:abstractNumId w:val="35"/>
  </w:num>
  <w:num w:numId="25" w16cid:durableId="1455833217">
    <w:abstractNumId w:val="41"/>
  </w:num>
  <w:num w:numId="26" w16cid:durableId="1084104633">
    <w:abstractNumId w:val="17"/>
  </w:num>
  <w:num w:numId="27" w16cid:durableId="2006931426">
    <w:abstractNumId w:val="10"/>
  </w:num>
  <w:num w:numId="28" w16cid:durableId="1098332341">
    <w:abstractNumId w:val="23"/>
  </w:num>
  <w:num w:numId="29" w16cid:durableId="852719014">
    <w:abstractNumId w:val="42"/>
  </w:num>
  <w:num w:numId="30" w16cid:durableId="389766941">
    <w:abstractNumId w:val="30"/>
  </w:num>
  <w:num w:numId="31" w16cid:durableId="862673356">
    <w:abstractNumId w:val="22"/>
  </w:num>
  <w:num w:numId="32" w16cid:durableId="96486418">
    <w:abstractNumId w:val="12"/>
  </w:num>
  <w:num w:numId="33" w16cid:durableId="1417706403">
    <w:abstractNumId w:val="34"/>
  </w:num>
  <w:num w:numId="34" w16cid:durableId="693725152">
    <w:abstractNumId w:val="2"/>
  </w:num>
  <w:num w:numId="35" w16cid:durableId="766970841">
    <w:abstractNumId w:val="29"/>
  </w:num>
  <w:num w:numId="36" w16cid:durableId="497385265">
    <w:abstractNumId w:val="0"/>
  </w:num>
  <w:num w:numId="37" w16cid:durableId="668606984">
    <w:abstractNumId w:val="11"/>
  </w:num>
  <w:num w:numId="38" w16cid:durableId="1740252297">
    <w:abstractNumId w:val="26"/>
  </w:num>
  <w:num w:numId="39" w16cid:durableId="1547596944">
    <w:abstractNumId w:val="4"/>
  </w:num>
  <w:num w:numId="40" w16cid:durableId="1675566696">
    <w:abstractNumId w:val="6"/>
  </w:num>
  <w:num w:numId="41" w16cid:durableId="420639561">
    <w:abstractNumId w:val="18"/>
  </w:num>
  <w:num w:numId="42" w16cid:durableId="653025358">
    <w:abstractNumId w:val="27"/>
  </w:num>
  <w:num w:numId="43" w16cid:durableId="46926873">
    <w:abstractNumId w:val="39"/>
  </w:num>
  <w:num w:numId="44" w16cid:durableId="166176306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LUwMjM2Nza1tDQwNzNQ0lEKTi0uzszPAykwrAUAej2jSSwAAAA="/>
  </w:docVars>
  <w:rsids>
    <w:rsidRoot w:val="00D75090"/>
    <w:rsid w:val="00000FFE"/>
    <w:rsid w:val="00021527"/>
    <w:rsid w:val="00022A49"/>
    <w:rsid w:val="000255C9"/>
    <w:rsid w:val="000344E9"/>
    <w:rsid w:val="00035705"/>
    <w:rsid w:val="000401FB"/>
    <w:rsid w:val="00042099"/>
    <w:rsid w:val="00043EAF"/>
    <w:rsid w:val="0004516D"/>
    <w:rsid w:val="000458D7"/>
    <w:rsid w:val="00046F6D"/>
    <w:rsid w:val="0005365F"/>
    <w:rsid w:val="000557F5"/>
    <w:rsid w:val="00055F8A"/>
    <w:rsid w:val="00056B56"/>
    <w:rsid w:val="0006116D"/>
    <w:rsid w:val="00062FAC"/>
    <w:rsid w:val="00064527"/>
    <w:rsid w:val="000662CB"/>
    <w:rsid w:val="00071969"/>
    <w:rsid w:val="000719AA"/>
    <w:rsid w:val="00072CD2"/>
    <w:rsid w:val="000749F9"/>
    <w:rsid w:val="00075B69"/>
    <w:rsid w:val="0007681D"/>
    <w:rsid w:val="000822FC"/>
    <w:rsid w:val="00082B29"/>
    <w:rsid w:val="000845CC"/>
    <w:rsid w:val="00091CD5"/>
    <w:rsid w:val="00095EF2"/>
    <w:rsid w:val="00095F10"/>
    <w:rsid w:val="000A17B1"/>
    <w:rsid w:val="000A4D21"/>
    <w:rsid w:val="000A5E42"/>
    <w:rsid w:val="000A6A5F"/>
    <w:rsid w:val="000B024E"/>
    <w:rsid w:val="000B119D"/>
    <w:rsid w:val="000B3E46"/>
    <w:rsid w:val="000B504C"/>
    <w:rsid w:val="000C23E8"/>
    <w:rsid w:val="000C36B6"/>
    <w:rsid w:val="000D120B"/>
    <w:rsid w:val="000D1AEA"/>
    <w:rsid w:val="000D5EA8"/>
    <w:rsid w:val="000D6144"/>
    <w:rsid w:val="000E4A2C"/>
    <w:rsid w:val="000F3E4B"/>
    <w:rsid w:val="000F5CE0"/>
    <w:rsid w:val="000F7BCE"/>
    <w:rsid w:val="00101E82"/>
    <w:rsid w:val="00105647"/>
    <w:rsid w:val="001059AB"/>
    <w:rsid w:val="00107968"/>
    <w:rsid w:val="001114A9"/>
    <w:rsid w:val="001165C9"/>
    <w:rsid w:val="001178A7"/>
    <w:rsid w:val="00122E89"/>
    <w:rsid w:val="00123D30"/>
    <w:rsid w:val="001332DB"/>
    <w:rsid w:val="00140C88"/>
    <w:rsid w:val="001420F6"/>
    <w:rsid w:val="00146501"/>
    <w:rsid w:val="001478DD"/>
    <w:rsid w:val="00155429"/>
    <w:rsid w:val="00155463"/>
    <w:rsid w:val="001576D0"/>
    <w:rsid w:val="001600D6"/>
    <w:rsid w:val="00163B52"/>
    <w:rsid w:val="00170E84"/>
    <w:rsid w:val="00176CF8"/>
    <w:rsid w:val="001828A3"/>
    <w:rsid w:val="00184457"/>
    <w:rsid w:val="00184625"/>
    <w:rsid w:val="00184C61"/>
    <w:rsid w:val="00186737"/>
    <w:rsid w:val="00191FC9"/>
    <w:rsid w:val="001A085E"/>
    <w:rsid w:val="001B1D39"/>
    <w:rsid w:val="001B328B"/>
    <w:rsid w:val="001B351E"/>
    <w:rsid w:val="001B72BF"/>
    <w:rsid w:val="001B7F06"/>
    <w:rsid w:val="001C2B30"/>
    <w:rsid w:val="001C2BB1"/>
    <w:rsid w:val="001C339C"/>
    <w:rsid w:val="001C33AF"/>
    <w:rsid w:val="001C6509"/>
    <w:rsid w:val="001D13A0"/>
    <w:rsid w:val="001D1A16"/>
    <w:rsid w:val="001D4E8D"/>
    <w:rsid w:val="001E368D"/>
    <w:rsid w:val="001E3EA4"/>
    <w:rsid w:val="001F749E"/>
    <w:rsid w:val="0020120D"/>
    <w:rsid w:val="002035DE"/>
    <w:rsid w:val="00203B48"/>
    <w:rsid w:val="00205A91"/>
    <w:rsid w:val="0020624E"/>
    <w:rsid w:val="002067AC"/>
    <w:rsid w:val="00210E3C"/>
    <w:rsid w:val="00217419"/>
    <w:rsid w:val="002203CE"/>
    <w:rsid w:val="00220BEB"/>
    <w:rsid w:val="002263BA"/>
    <w:rsid w:val="00232563"/>
    <w:rsid w:val="002401D8"/>
    <w:rsid w:val="00243175"/>
    <w:rsid w:val="00257AD1"/>
    <w:rsid w:val="002607A1"/>
    <w:rsid w:val="00264910"/>
    <w:rsid w:val="00265341"/>
    <w:rsid w:val="00265438"/>
    <w:rsid w:val="002658A8"/>
    <w:rsid w:val="0027207F"/>
    <w:rsid w:val="00274870"/>
    <w:rsid w:val="00275222"/>
    <w:rsid w:val="00277A7D"/>
    <w:rsid w:val="00277DCA"/>
    <w:rsid w:val="002827A5"/>
    <w:rsid w:val="00285403"/>
    <w:rsid w:val="0028581D"/>
    <w:rsid w:val="00286796"/>
    <w:rsid w:val="002952BE"/>
    <w:rsid w:val="002A05A3"/>
    <w:rsid w:val="002A21CF"/>
    <w:rsid w:val="002A2824"/>
    <w:rsid w:val="002A3587"/>
    <w:rsid w:val="002A3ECF"/>
    <w:rsid w:val="002A3F6E"/>
    <w:rsid w:val="002A4845"/>
    <w:rsid w:val="002A4D0F"/>
    <w:rsid w:val="002A63CE"/>
    <w:rsid w:val="002B2DE7"/>
    <w:rsid w:val="002B468C"/>
    <w:rsid w:val="002B5CE0"/>
    <w:rsid w:val="002C0E2A"/>
    <w:rsid w:val="002C2EE1"/>
    <w:rsid w:val="002C2FEB"/>
    <w:rsid w:val="002C5C2C"/>
    <w:rsid w:val="002C6CA0"/>
    <w:rsid w:val="002E20A3"/>
    <w:rsid w:val="002E29EC"/>
    <w:rsid w:val="002E494C"/>
    <w:rsid w:val="002E7E94"/>
    <w:rsid w:val="002F0C7E"/>
    <w:rsid w:val="002F2EFA"/>
    <w:rsid w:val="002F2FFE"/>
    <w:rsid w:val="002F5289"/>
    <w:rsid w:val="002F6533"/>
    <w:rsid w:val="002F770F"/>
    <w:rsid w:val="00300571"/>
    <w:rsid w:val="003033E5"/>
    <w:rsid w:val="0030587C"/>
    <w:rsid w:val="00310F78"/>
    <w:rsid w:val="003179CE"/>
    <w:rsid w:val="00317F40"/>
    <w:rsid w:val="0032233A"/>
    <w:rsid w:val="00325D98"/>
    <w:rsid w:val="003301D7"/>
    <w:rsid w:val="00330A90"/>
    <w:rsid w:val="00332414"/>
    <w:rsid w:val="00334A86"/>
    <w:rsid w:val="00335639"/>
    <w:rsid w:val="003405A5"/>
    <w:rsid w:val="00343AA4"/>
    <w:rsid w:val="00344D4A"/>
    <w:rsid w:val="003457C9"/>
    <w:rsid w:val="00347834"/>
    <w:rsid w:val="00347CB6"/>
    <w:rsid w:val="00350015"/>
    <w:rsid w:val="0035002F"/>
    <w:rsid w:val="0035328D"/>
    <w:rsid w:val="00353979"/>
    <w:rsid w:val="003540AE"/>
    <w:rsid w:val="003551A0"/>
    <w:rsid w:val="00355201"/>
    <w:rsid w:val="00355529"/>
    <w:rsid w:val="00355918"/>
    <w:rsid w:val="00361B4D"/>
    <w:rsid w:val="00366972"/>
    <w:rsid w:val="0036795A"/>
    <w:rsid w:val="00367D7E"/>
    <w:rsid w:val="0037360B"/>
    <w:rsid w:val="00373B07"/>
    <w:rsid w:val="00377134"/>
    <w:rsid w:val="00380116"/>
    <w:rsid w:val="00380759"/>
    <w:rsid w:val="00382CBB"/>
    <w:rsid w:val="00383B8D"/>
    <w:rsid w:val="00384D18"/>
    <w:rsid w:val="00385957"/>
    <w:rsid w:val="0039091A"/>
    <w:rsid w:val="003935C7"/>
    <w:rsid w:val="003945BF"/>
    <w:rsid w:val="00396901"/>
    <w:rsid w:val="003A2C50"/>
    <w:rsid w:val="003A386B"/>
    <w:rsid w:val="003A509C"/>
    <w:rsid w:val="003A581F"/>
    <w:rsid w:val="003B0AD7"/>
    <w:rsid w:val="003B7D20"/>
    <w:rsid w:val="003C1F88"/>
    <w:rsid w:val="003D1E35"/>
    <w:rsid w:val="003D3BDB"/>
    <w:rsid w:val="003D491B"/>
    <w:rsid w:val="003D630C"/>
    <w:rsid w:val="003D700C"/>
    <w:rsid w:val="003E0499"/>
    <w:rsid w:val="003E40E8"/>
    <w:rsid w:val="003E4CC3"/>
    <w:rsid w:val="003E545B"/>
    <w:rsid w:val="003E70CB"/>
    <w:rsid w:val="003F1717"/>
    <w:rsid w:val="003F2517"/>
    <w:rsid w:val="003F60AE"/>
    <w:rsid w:val="004022EA"/>
    <w:rsid w:val="0040564F"/>
    <w:rsid w:val="004074B2"/>
    <w:rsid w:val="00407E6E"/>
    <w:rsid w:val="00425FB3"/>
    <w:rsid w:val="00427AB4"/>
    <w:rsid w:val="00427B59"/>
    <w:rsid w:val="00431DAC"/>
    <w:rsid w:val="00432012"/>
    <w:rsid w:val="00434140"/>
    <w:rsid w:val="00435D6D"/>
    <w:rsid w:val="00442419"/>
    <w:rsid w:val="00444424"/>
    <w:rsid w:val="00445339"/>
    <w:rsid w:val="004456B4"/>
    <w:rsid w:val="004524B3"/>
    <w:rsid w:val="00454339"/>
    <w:rsid w:val="00454A4B"/>
    <w:rsid w:val="00456C35"/>
    <w:rsid w:val="0045785E"/>
    <w:rsid w:val="00462913"/>
    <w:rsid w:val="004651D5"/>
    <w:rsid w:val="00465BF8"/>
    <w:rsid w:val="00466E20"/>
    <w:rsid w:val="00474874"/>
    <w:rsid w:val="004764A4"/>
    <w:rsid w:val="004805B1"/>
    <w:rsid w:val="00483261"/>
    <w:rsid w:val="004850E3"/>
    <w:rsid w:val="004864B0"/>
    <w:rsid w:val="004901AC"/>
    <w:rsid w:val="004931A6"/>
    <w:rsid w:val="004962BB"/>
    <w:rsid w:val="004979F3"/>
    <w:rsid w:val="004A2DDA"/>
    <w:rsid w:val="004A43FA"/>
    <w:rsid w:val="004A6DC5"/>
    <w:rsid w:val="004A7C3D"/>
    <w:rsid w:val="004B1ACF"/>
    <w:rsid w:val="004B3446"/>
    <w:rsid w:val="004B3DFA"/>
    <w:rsid w:val="004B501B"/>
    <w:rsid w:val="004B5395"/>
    <w:rsid w:val="004B726B"/>
    <w:rsid w:val="004B735E"/>
    <w:rsid w:val="004C4250"/>
    <w:rsid w:val="004C5961"/>
    <w:rsid w:val="004C6479"/>
    <w:rsid w:val="004D1F01"/>
    <w:rsid w:val="004E04B3"/>
    <w:rsid w:val="004E2159"/>
    <w:rsid w:val="004E5E29"/>
    <w:rsid w:val="004E5F39"/>
    <w:rsid w:val="004F01F0"/>
    <w:rsid w:val="004F2399"/>
    <w:rsid w:val="004F24FB"/>
    <w:rsid w:val="004F41F9"/>
    <w:rsid w:val="004F4800"/>
    <w:rsid w:val="004F5116"/>
    <w:rsid w:val="00501A5E"/>
    <w:rsid w:val="005042C9"/>
    <w:rsid w:val="005103B7"/>
    <w:rsid w:val="005127E4"/>
    <w:rsid w:val="0051338A"/>
    <w:rsid w:val="00513E17"/>
    <w:rsid w:val="0051581B"/>
    <w:rsid w:val="005167D0"/>
    <w:rsid w:val="005255C2"/>
    <w:rsid w:val="005274FC"/>
    <w:rsid w:val="00530A01"/>
    <w:rsid w:val="00531C25"/>
    <w:rsid w:val="00543C24"/>
    <w:rsid w:val="005539BB"/>
    <w:rsid w:val="00554FCD"/>
    <w:rsid w:val="00555015"/>
    <w:rsid w:val="00555806"/>
    <w:rsid w:val="00561CDC"/>
    <w:rsid w:val="00565BD0"/>
    <w:rsid w:val="00571C73"/>
    <w:rsid w:val="00574A54"/>
    <w:rsid w:val="00574D1F"/>
    <w:rsid w:val="00575B0D"/>
    <w:rsid w:val="00581FF6"/>
    <w:rsid w:val="00582CDC"/>
    <w:rsid w:val="0058480F"/>
    <w:rsid w:val="00584F47"/>
    <w:rsid w:val="005859E8"/>
    <w:rsid w:val="00585D0E"/>
    <w:rsid w:val="005869AD"/>
    <w:rsid w:val="005918A8"/>
    <w:rsid w:val="00597092"/>
    <w:rsid w:val="005A2A01"/>
    <w:rsid w:val="005A424B"/>
    <w:rsid w:val="005A4357"/>
    <w:rsid w:val="005A70B7"/>
    <w:rsid w:val="005A797F"/>
    <w:rsid w:val="005A7E31"/>
    <w:rsid w:val="005C73A3"/>
    <w:rsid w:val="005D0F11"/>
    <w:rsid w:val="005D1E55"/>
    <w:rsid w:val="005D20EB"/>
    <w:rsid w:val="005D2469"/>
    <w:rsid w:val="005D7DFF"/>
    <w:rsid w:val="005E0173"/>
    <w:rsid w:val="005E330B"/>
    <w:rsid w:val="005E4145"/>
    <w:rsid w:val="005F03C7"/>
    <w:rsid w:val="005F13F7"/>
    <w:rsid w:val="005F60E3"/>
    <w:rsid w:val="005F6835"/>
    <w:rsid w:val="005F6F2C"/>
    <w:rsid w:val="006010B5"/>
    <w:rsid w:val="00604D72"/>
    <w:rsid w:val="0060699B"/>
    <w:rsid w:val="00607DF0"/>
    <w:rsid w:val="00610E3B"/>
    <w:rsid w:val="00613785"/>
    <w:rsid w:val="0061658F"/>
    <w:rsid w:val="00616F18"/>
    <w:rsid w:val="00621015"/>
    <w:rsid w:val="00621C7E"/>
    <w:rsid w:val="00622475"/>
    <w:rsid w:val="0063289C"/>
    <w:rsid w:val="00634671"/>
    <w:rsid w:val="00642AF1"/>
    <w:rsid w:val="00646C48"/>
    <w:rsid w:val="0064738E"/>
    <w:rsid w:val="00655DCD"/>
    <w:rsid w:val="00656597"/>
    <w:rsid w:val="00660259"/>
    <w:rsid w:val="006624EC"/>
    <w:rsid w:val="00666045"/>
    <w:rsid w:val="00670237"/>
    <w:rsid w:val="00675FD2"/>
    <w:rsid w:val="00677888"/>
    <w:rsid w:val="00683927"/>
    <w:rsid w:val="00686019"/>
    <w:rsid w:val="00691338"/>
    <w:rsid w:val="00692FA1"/>
    <w:rsid w:val="0069494B"/>
    <w:rsid w:val="006A091F"/>
    <w:rsid w:val="006A4A20"/>
    <w:rsid w:val="006B4E50"/>
    <w:rsid w:val="006B5A23"/>
    <w:rsid w:val="006B6A46"/>
    <w:rsid w:val="006B6EED"/>
    <w:rsid w:val="006C659F"/>
    <w:rsid w:val="006D4499"/>
    <w:rsid w:val="006D5691"/>
    <w:rsid w:val="006D5C4F"/>
    <w:rsid w:val="006E49CB"/>
    <w:rsid w:val="006F45E1"/>
    <w:rsid w:val="006F54E9"/>
    <w:rsid w:val="007014E3"/>
    <w:rsid w:val="00702FC8"/>
    <w:rsid w:val="00705BC9"/>
    <w:rsid w:val="007117EF"/>
    <w:rsid w:val="00714D5C"/>
    <w:rsid w:val="007151E6"/>
    <w:rsid w:val="00717729"/>
    <w:rsid w:val="007179C7"/>
    <w:rsid w:val="007276AF"/>
    <w:rsid w:val="007279B0"/>
    <w:rsid w:val="00730D2D"/>
    <w:rsid w:val="00730E9A"/>
    <w:rsid w:val="0073162A"/>
    <w:rsid w:val="007334F0"/>
    <w:rsid w:val="00733887"/>
    <w:rsid w:val="007361F2"/>
    <w:rsid w:val="00742B39"/>
    <w:rsid w:val="00743B3C"/>
    <w:rsid w:val="0074561B"/>
    <w:rsid w:val="00747720"/>
    <w:rsid w:val="0075279A"/>
    <w:rsid w:val="00752A0D"/>
    <w:rsid w:val="00760D2F"/>
    <w:rsid w:val="007618FD"/>
    <w:rsid w:val="00767B36"/>
    <w:rsid w:val="00767B39"/>
    <w:rsid w:val="007709F6"/>
    <w:rsid w:val="00771D8E"/>
    <w:rsid w:val="007752EB"/>
    <w:rsid w:val="00777192"/>
    <w:rsid w:val="0077782D"/>
    <w:rsid w:val="00781EB4"/>
    <w:rsid w:val="00784411"/>
    <w:rsid w:val="007907CE"/>
    <w:rsid w:val="00792428"/>
    <w:rsid w:val="00793B88"/>
    <w:rsid w:val="007948AE"/>
    <w:rsid w:val="00797AA5"/>
    <w:rsid w:val="007A02FE"/>
    <w:rsid w:val="007A3530"/>
    <w:rsid w:val="007A404E"/>
    <w:rsid w:val="007A5178"/>
    <w:rsid w:val="007A606E"/>
    <w:rsid w:val="007A6D95"/>
    <w:rsid w:val="007A6FEC"/>
    <w:rsid w:val="007B2DCE"/>
    <w:rsid w:val="007B43A0"/>
    <w:rsid w:val="007B66E1"/>
    <w:rsid w:val="007B6CE8"/>
    <w:rsid w:val="007C7180"/>
    <w:rsid w:val="007D2AE4"/>
    <w:rsid w:val="007D2CA8"/>
    <w:rsid w:val="007D674C"/>
    <w:rsid w:val="007E1432"/>
    <w:rsid w:val="007E48E0"/>
    <w:rsid w:val="007E62AA"/>
    <w:rsid w:val="007E67DE"/>
    <w:rsid w:val="007F3BB2"/>
    <w:rsid w:val="00803EFE"/>
    <w:rsid w:val="0080491A"/>
    <w:rsid w:val="00811E42"/>
    <w:rsid w:val="008127A8"/>
    <w:rsid w:val="00815279"/>
    <w:rsid w:val="0081581A"/>
    <w:rsid w:val="00830090"/>
    <w:rsid w:val="008374AC"/>
    <w:rsid w:val="00837EEF"/>
    <w:rsid w:val="008417C6"/>
    <w:rsid w:val="00845F6F"/>
    <w:rsid w:val="00850245"/>
    <w:rsid w:val="00855F86"/>
    <w:rsid w:val="0085758A"/>
    <w:rsid w:val="00863708"/>
    <w:rsid w:val="00864361"/>
    <w:rsid w:val="008719E1"/>
    <w:rsid w:val="00874C9B"/>
    <w:rsid w:val="00881A8E"/>
    <w:rsid w:val="0088246D"/>
    <w:rsid w:val="00886D00"/>
    <w:rsid w:val="00890BEE"/>
    <w:rsid w:val="00891647"/>
    <w:rsid w:val="008960DD"/>
    <w:rsid w:val="008A2BEE"/>
    <w:rsid w:val="008A4125"/>
    <w:rsid w:val="008A476B"/>
    <w:rsid w:val="008B403D"/>
    <w:rsid w:val="008B6061"/>
    <w:rsid w:val="008B783F"/>
    <w:rsid w:val="008C1C43"/>
    <w:rsid w:val="008C1CA4"/>
    <w:rsid w:val="008C1DDB"/>
    <w:rsid w:val="008C3BFB"/>
    <w:rsid w:val="008C6E06"/>
    <w:rsid w:val="008C7C14"/>
    <w:rsid w:val="008E0D46"/>
    <w:rsid w:val="008E150D"/>
    <w:rsid w:val="008E1FBA"/>
    <w:rsid w:val="008E35AE"/>
    <w:rsid w:val="008E5C48"/>
    <w:rsid w:val="008F253F"/>
    <w:rsid w:val="008F282A"/>
    <w:rsid w:val="008F3423"/>
    <w:rsid w:val="00901CC8"/>
    <w:rsid w:val="009025AA"/>
    <w:rsid w:val="00903199"/>
    <w:rsid w:val="00904D92"/>
    <w:rsid w:val="00905B10"/>
    <w:rsid w:val="00907B5C"/>
    <w:rsid w:val="009118A6"/>
    <w:rsid w:val="00911F97"/>
    <w:rsid w:val="009125FE"/>
    <w:rsid w:val="009130EB"/>
    <w:rsid w:val="0092226D"/>
    <w:rsid w:val="00923721"/>
    <w:rsid w:val="009250A3"/>
    <w:rsid w:val="0092775D"/>
    <w:rsid w:val="00927AC6"/>
    <w:rsid w:val="0094155E"/>
    <w:rsid w:val="0094231A"/>
    <w:rsid w:val="0094662C"/>
    <w:rsid w:val="009479DE"/>
    <w:rsid w:val="0095023E"/>
    <w:rsid w:val="00950774"/>
    <w:rsid w:val="00951B2E"/>
    <w:rsid w:val="00952B6E"/>
    <w:rsid w:val="0095492D"/>
    <w:rsid w:val="009557F6"/>
    <w:rsid w:val="00955F71"/>
    <w:rsid w:val="00963A8A"/>
    <w:rsid w:val="009654C6"/>
    <w:rsid w:val="00970034"/>
    <w:rsid w:val="00971974"/>
    <w:rsid w:val="009722AF"/>
    <w:rsid w:val="00972DC9"/>
    <w:rsid w:val="00975E16"/>
    <w:rsid w:val="009774ED"/>
    <w:rsid w:val="00977760"/>
    <w:rsid w:val="00985B09"/>
    <w:rsid w:val="00991611"/>
    <w:rsid w:val="00993543"/>
    <w:rsid w:val="00994448"/>
    <w:rsid w:val="00995D3B"/>
    <w:rsid w:val="009975C5"/>
    <w:rsid w:val="00997745"/>
    <w:rsid w:val="009A0F3E"/>
    <w:rsid w:val="009A4EA8"/>
    <w:rsid w:val="009A5663"/>
    <w:rsid w:val="009A5DCC"/>
    <w:rsid w:val="009B1A98"/>
    <w:rsid w:val="009B3738"/>
    <w:rsid w:val="009B4D1F"/>
    <w:rsid w:val="009B5D8F"/>
    <w:rsid w:val="009C374D"/>
    <w:rsid w:val="009C7A0D"/>
    <w:rsid w:val="009C7FCC"/>
    <w:rsid w:val="009D1CA5"/>
    <w:rsid w:val="009D6B7F"/>
    <w:rsid w:val="009E2001"/>
    <w:rsid w:val="009E2621"/>
    <w:rsid w:val="009E4807"/>
    <w:rsid w:val="009E48ED"/>
    <w:rsid w:val="009F1B2E"/>
    <w:rsid w:val="009F2015"/>
    <w:rsid w:val="009F6DD1"/>
    <w:rsid w:val="00A0039F"/>
    <w:rsid w:val="00A00BE9"/>
    <w:rsid w:val="00A00F9D"/>
    <w:rsid w:val="00A0306B"/>
    <w:rsid w:val="00A214C2"/>
    <w:rsid w:val="00A36852"/>
    <w:rsid w:val="00A3686A"/>
    <w:rsid w:val="00A43340"/>
    <w:rsid w:val="00A50150"/>
    <w:rsid w:val="00A52604"/>
    <w:rsid w:val="00A53A72"/>
    <w:rsid w:val="00A62062"/>
    <w:rsid w:val="00A703B9"/>
    <w:rsid w:val="00A77A73"/>
    <w:rsid w:val="00A805D6"/>
    <w:rsid w:val="00A828A2"/>
    <w:rsid w:val="00A83E2B"/>
    <w:rsid w:val="00A84380"/>
    <w:rsid w:val="00A907DD"/>
    <w:rsid w:val="00A94574"/>
    <w:rsid w:val="00A9644E"/>
    <w:rsid w:val="00AA006A"/>
    <w:rsid w:val="00AA220B"/>
    <w:rsid w:val="00AA234F"/>
    <w:rsid w:val="00AA76A7"/>
    <w:rsid w:val="00AA78F1"/>
    <w:rsid w:val="00AB0301"/>
    <w:rsid w:val="00AB2030"/>
    <w:rsid w:val="00AB2DE5"/>
    <w:rsid w:val="00AB5E98"/>
    <w:rsid w:val="00AC057D"/>
    <w:rsid w:val="00AC4AED"/>
    <w:rsid w:val="00AC78E3"/>
    <w:rsid w:val="00AD4DE9"/>
    <w:rsid w:val="00AE1F52"/>
    <w:rsid w:val="00AE553D"/>
    <w:rsid w:val="00AE766D"/>
    <w:rsid w:val="00AE79CE"/>
    <w:rsid w:val="00AF2ED7"/>
    <w:rsid w:val="00B03B73"/>
    <w:rsid w:val="00B050BF"/>
    <w:rsid w:val="00B063AF"/>
    <w:rsid w:val="00B10E21"/>
    <w:rsid w:val="00B10E42"/>
    <w:rsid w:val="00B16F53"/>
    <w:rsid w:val="00B1745A"/>
    <w:rsid w:val="00B1747D"/>
    <w:rsid w:val="00B202DD"/>
    <w:rsid w:val="00B210B1"/>
    <w:rsid w:val="00B21E9A"/>
    <w:rsid w:val="00B24C28"/>
    <w:rsid w:val="00B2571C"/>
    <w:rsid w:val="00B31E12"/>
    <w:rsid w:val="00B40A3D"/>
    <w:rsid w:val="00B424B7"/>
    <w:rsid w:val="00B42FAB"/>
    <w:rsid w:val="00B447EA"/>
    <w:rsid w:val="00B47879"/>
    <w:rsid w:val="00B52B42"/>
    <w:rsid w:val="00B55542"/>
    <w:rsid w:val="00B56E4A"/>
    <w:rsid w:val="00B61673"/>
    <w:rsid w:val="00B61C53"/>
    <w:rsid w:val="00B65738"/>
    <w:rsid w:val="00B65C8F"/>
    <w:rsid w:val="00B67755"/>
    <w:rsid w:val="00B72F30"/>
    <w:rsid w:val="00B74E47"/>
    <w:rsid w:val="00B759DC"/>
    <w:rsid w:val="00B87C65"/>
    <w:rsid w:val="00B91B38"/>
    <w:rsid w:val="00BA09A2"/>
    <w:rsid w:val="00BA2B00"/>
    <w:rsid w:val="00BA68BC"/>
    <w:rsid w:val="00BA6F4C"/>
    <w:rsid w:val="00BB0D55"/>
    <w:rsid w:val="00BB0F40"/>
    <w:rsid w:val="00BB10CB"/>
    <w:rsid w:val="00BB78F4"/>
    <w:rsid w:val="00BD37FD"/>
    <w:rsid w:val="00BD63C7"/>
    <w:rsid w:val="00BE2842"/>
    <w:rsid w:val="00BE793A"/>
    <w:rsid w:val="00BE7E2C"/>
    <w:rsid w:val="00BF1888"/>
    <w:rsid w:val="00BF3AA9"/>
    <w:rsid w:val="00BF71A6"/>
    <w:rsid w:val="00C0330D"/>
    <w:rsid w:val="00C05A4B"/>
    <w:rsid w:val="00C060CB"/>
    <w:rsid w:val="00C062EB"/>
    <w:rsid w:val="00C10200"/>
    <w:rsid w:val="00C107CB"/>
    <w:rsid w:val="00C12338"/>
    <w:rsid w:val="00C16AC6"/>
    <w:rsid w:val="00C23894"/>
    <w:rsid w:val="00C334E5"/>
    <w:rsid w:val="00C359E4"/>
    <w:rsid w:val="00C36F40"/>
    <w:rsid w:val="00C401D8"/>
    <w:rsid w:val="00C40F69"/>
    <w:rsid w:val="00C42E0A"/>
    <w:rsid w:val="00C4508F"/>
    <w:rsid w:val="00C47EF2"/>
    <w:rsid w:val="00C55393"/>
    <w:rsid w:val="00C56BEE"/>
    <w:rsid w:val="00C61EC0"/>
    <w:rsid w:val="00C6624C"/>
    <w:rsid w:val="00C70E0E"/>
    <w:rsid w:val="00C723BA"/>
    <w:rsid w:val="00C72829"/>
    <w:rsid w:val="00C73F7F"/>
    <w:rsid w:val="00C7692E"/>
    <w:rsid w:val="00C824C3"/>
    <w:rsid w:val="00C84AF3"/>
    <w:rsid w:val="00C86FFD"/>
    <w:rsid w:val="00C94800"/>
    <w:rsid w:val="00CA10FD"/>
    <w:rsid w:val="00CA6249"/>
    <w:rsid w:val="00CA6B0C"/>
    <w:rsid w:val="00CA6CF2"/>
    <w:rsid w:val="00CB350C"/>
    <w:rsid w:val="00CB5B1F"/>
    <w:rsid w:val="00CC1536"/>
    <w:rsid w:val="00CC165E"/>
    <w:rsid w:val="00CC1B3F"/>
    <w:rsid w:val="00CC2EBA"/>
    <w:rsid w:val="00CC3396"/>
    <w:rsid w:val="00CC3483"/>
    <w:rsid w:val="00CC4111"/>
    <w:rsid w:val="00CC5304"/>
    <w:rsid w:val="00CD3024"/>
    <w:rsid w:val="00CD43CB"/>
    <w:rsid w:val="00CD45BB"/>
    <w:rsid w:val="00CD4856"/>
    <w:rsid w:val="00CD6360"/>
    <w:rsid w:val="00CD6ED4"/>
    <w:rsid w:val="00CE02C8"/>
    <w:rsid w:val="00CE154C"/>
    <w:rsid w:val="00CE480D"/>
    <w:rsid w:val="00CE7DCB"/>
    <w:rsid w:val="00CF32ED"/>
    <w:rsid w:val="00CF3579"/>
    <w:rsid w:val="00CF43C4"/>
    <w:rsid w:val="00CF7216"/>
    <w:rsid w:val="00D00E52"/>
    <w:rsid w:val="00D12ABC"/>
    <w:rsid w:val="00D14813"/>
    <w:rsid w:val="00D148D6"/>
    <w:rsid w:val="00D21DED"/>
    <w:rsid w:val="00D30451"/>
    <w:rsid w:val="00D30D76"/>
    <w:rsid w:val="00D371E9"/>
    <w:rsid w:val="00D42CD1"/>
    <w:rsid w:val="00D4486A"/>
    <w:rsid w:val="00D47314"/>
    <w:rsid w:val="00D507C5"/>
    <w:rsid w:val="00D56668"/>
    <w:rsid w:val="00D70939"/>
    <w:rsid w:val="00D72996"/>
    <w:rsid w:val="00D73835"/>
    <w:rsid w:val="00D75090"/>
    <w:rsid w:val="00D76E77"/>
    <w:rsid w:val="00D8233A"/>
    <w:rsid w:val="00D82EC4"/>
    <w:rsid w:val="00D918A0"/>
    <w:rsid w:val="00D955A6"/>
    <w:rsid w:val="00DA22EE"/>
    <w:rsid w:val="00DA55F0"/>
    <w:rsid w:val="00DB04E3"/>
    <w:rsid w:val="00DB36EE"/>
    <w:rsid w:val="00DB5A71"/>
    <w:rsid w:val="00DC23B0"/>
    <w:rsid w:val="00DC3334"/>
    <w:rsid w:val="00DD2DF9"/>
    <w:rsid w:val="00DE33D9"/>
    <w:rsid w:val="00DE5129"/>
    <w:rsid w:val="00DE665D"/>
    <w:rsid w:val="00DF04B2"/>
    <w:rsid w:val="00DF1CB2"/>
    <w:rsid w:val="00E02C3F"/>
    <w:rsid w:val="00E03CDE"/>
    <w:rsid w:val="00E041DD"/>
    <w:rsid w:val="00E051ED"/>
    <w:rsid w:val="00E06B5F"/>
    <w:rsid w:val="00E11C29"/>
    <w:rsid w:val="00E1254B"/>
    <w:rsid w:val="00E135AD"/>
    <w:rsid w:val="00E16733"/>
    <w:rsid w:val="00E21CE1"/>
    <w:rsid w:val="00E240C3"/>
    <w:rsid w:val="00E25995"/>
    <w:rsid w:val="00E3585B"/>
    <w:rsid w:val="00E360A8"/>
    <w:rsid w:val="00E37695"/>
    <w:rsid w:val="00E4288B"/>
    <w:rsid w:val="00E5506B"/>
    <w:rsid w:val="00E5635A"/>
    <w:rsid w:val="00E56A6A"/>
    <w:rsid w:val="00E57628"/>
    <w:rsid w:val="00E603A4"/>
    <w:rsid w:val="00E653F5"/>
    <w:rsid w:val="00E65F66"/>
    <w:rsid w:val="00E678A9"/>
    <w:rsid w:val="00E7349F"/>
    <w:rsid w:val="00E73AA1"/>
    <w:rsid w:val="00E76403"/>
    <w:rsid w:val="00E81E43"/>
    <w:rsid w:val="00E81ED8"/>
    <w:rsid w:val="00E82562"/>
    <w:rsid w:val="00E85142"/>
    <w:rsid w:val="00E855AE"/>
    <w:rsid w:val="00E86B53"/>
    <w:rsid w:val="00E90E99"/>
    <w:rsid w:val="00E955F9"/>
    <w:rsid w:val="00EA5EE5"/>
    <w:rsid w:val="00EA7923"/>
    <w:rsid w:val="00EB2D10"/>
    <w:rsid w:val="00EB3A72"/>
    <w:rsid w:val="00EB5B33"/>
    <w:rsid w:val="00EB60D6"/>
    <w:rsid w:val="00ED3E0F"/>
    <w:rsid w:val="00ED51EA"/>
    <w:rsid w:val="00ED7726"/>
    <w:rsid w:val="00EE2C73"/>
    <w:rsid w:val="00EE68B5"/>
    <w:rsid w:val="00EE6F56"/>
    <w:rsid w:val="00EF03B6"/>
    <w:rsid w:val="00EF119C"/>
    <w:rsid w:val="00EF2367"/>
    <w:rsid w:val="00EF66B8"/>
    <w:rsid w:val="00EF74B6"/>
    <w:rsid w:val="00F04F39"/>
    <w:rsid w:val="00F0515F"/>
    <w:rsid w:val="00F069C8"/>
    <w:rsid w:val="00F07B3B"/>
    <w:rsid w:val="00F12736"/>
    <w:rsid w:val="00F25327"/>
    <w:rsid w:val="00F26E17"/>
    <w:rsid w:val="00F271B5"/>
    <w:rsid w:val="00F313BA"/>
    <w:rsid w:val="00F32C39"/>
    <w:rsid w:val="00F32F42"/>
    <w:rsid w:val="00F3367D"/>
    <w:rsid w:val="00F428C4"/>
    <w:rsid w:val="00F433B3"/>
    <w:rsid w:val="00F4637E"/>
    <w:rsid w:val="00F57DF2"/>
    <w:rsid w:val="00F63C01"/>
    <w:rsid w:val="00F7011E"/>
    <w:rsid w:val="00F803AB"/>
    <w:rsid w:val="00F81429"/>
    <w:rsid w:val="00F81D9B"/>
    <w:rsid w:val="00F87042"/>
    <w:rsid w:val="00F87727"/>
    <w:rsid w:val="00F90730"/>
    <w:rsid w:val="00F93C94"/>
    <w:rsid w:val="00FA0B4C"/>
    <w:rsid w:val="00FA22FB"/>
    <w:rsid w:val="00FA32F8"/>
    <w:rsid w:val="00FA40B1"/>
    <w:rsid w:val="00FA466C"/>
    <w:rsid w:val="00FA4A74"/>
    <w:rsid w:val="00FA5B98"/>
    <w:rsid w:val="00FB1908"/>
    <w:rsid w:val="00FB24F7"/>
    <w:rsid w:val="00FB3DC2"/>
    <w:rsid w:val="00FB45B6"/>
    <w:rsid w:val="00FB4629"/>
    <w:rsid w:val="00FC01DD"/>
    <w:rsid w:val="00FD0EA8"/>
    <w:rsid w:val="00FD1949"/>
    <w:rsid w:val="00FD7ED5"/>
    <w:rsid w:val="00FE302B"/>
    <w:rsid w:val="00FE5167"/>
    <w:rsid w:val="00FE69E9"/>
    <w:rsid w:val="00FE6C01"/>
    <w:rsid w:val="00FF3BCF"/>
    <w:rsid w:val="00FF6589"/>
    <w:rsid w:val="558C2EB6"/>
    <w:rsid w:val="5FD8BC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569BC9"/>
  <w15:chartTrackingRefBased/>
  <w15:docId w15:val="{200CDCDC-5CF5-4BA4-866D-6C37DFB1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rsid w:val="00D75090"/>
    <w:pPr>
      <w:spacing w:after="0" w:line="240" w:lineRule="auto"/>
    </w:pPr>
    <w:rPr>
      <w:rFonts w:eastAsiaTheme="minorEastAsia"/>
      <w:lang w:eastAsia="en-GB"/>
    </w:rPr>
    <w:tblPr>
      <w:tblCellMar>
        <w:top w:w="0" w:type="dxa"/>
        <w:left w:w="0" w:type="dxa"/>
        <w:bottom w:w="0" w:type="dxa"/>
        <w:right w:w="0" w:type="dxa"/>
      </w:tblCellMar>
    </w:tblPr>
  </w:style>
  <w:style w:type="character" w:styleId="Hyperlink">
    <w:name w:val="Hyperlink"/>
    <w:uiPriority w:val="99"/>
    <w:unhideWhenUsed/>
    <w:rsid w:val="00D75090"/>
    <w:rPr>
      <w:color w:val="0000FF"/>
      <w:u w:val="single"/>
    </w:rPr>
  </w:style>
  <w:style w:type="paragraph" w:styleId="FootnoteText">
    <w:name w:val="footnote text"/>
    <w:basedOn w:val="Normal"/>
    <w:link w:val="FootnoteTextChar"/>
    <w:uiPriority w:val="99"/>
    <w:semiHidden/>
    <w:unhideWhenUsed/>
    <w:rsid w:val="00D75090"/>
    <w:pPr>
      <w:spacing w:after="200" w:line="276" w:lineRule="auto"/>
    </w:pPr>
    <w:rPr>
      <w:rFonts w:ascii="Calibri" w:eastAsia="Times New Roman" w:hAnsi="Calibri" w:cs="Times New Roman"/>
      <w:sz w:val="20"/>
      <w:szCs w:val="20"/>
      <w:lang w:val="x-none"/>
    </w:rPr>
  </w:style>
  <w:style w:type="character" w:customStyle="1" w:styleId="FootnoteTextChar">
    <w:name w:val="Footnote Text Char"/>
    <w:basedOn w:val="DefaultParagraphFont"/>
    <w:link w:val="FootnoteText"/>
    <w:uiPriority w:val="99"/>
    <w:semiHidden/>
    <w:rsid w:val="00D75090"/>
    <w:rPr>
      <w:rFonts w:ascii="Calibri" w:eastAsia="Times New Roman" w:hAnsi="Calibri" w:cs="Times New Roman"/>
      <w:sz w:val="20"/>
      <w:szCs w:val="20"/>
      <w:lang w:val="x-none"/>
    </w:rPr>
  </w:style>
  <w:style w:type="character" w:styleId="FootnoteReference">
    <w:name w:val="footnote reference"/>
    <w:uiPriority w:val="99"/>
    <w:semiHidden/>
    <w:unhideWhenUsed/>
    <w:rsid w:val="00D75090"/>
    <w:rPr>
      <w:vertAlign w:val="superscript"/>
    </w:rPr>
  </w:style>
  <w:style w:type="paragraph" w:styleId="ListParagraph">
    <w:name w:val="List Paragraph"/>
    <w:basedOn w:val="Normal"/>
    <w:uiPriority w:val="34"/>
    <w:qFormat/>
    <w:rsid w:val="00101E82"/>
    <w:pPr>
      <w:ind w:left="720"/>
      <w:contextualSpacing/>
    </w:pPr>
  </w:style>
  <w:style w:type="character" w:styleId="CommentReference">
    <w:name w:val="annotation reference"/>
    <w:basedOn w:val="DefaultParagraphFont"/>
    <w:uiPriority w:val="99"/>
    <w:semiHidden/>
    <w:unhideWhenUsed/>
    <w:rsid w:val="005F03C7"/>
    <w:rPr>
      <w:sz w:val="16"/>
      <w:szCs w:val="16"/>
    </w:rPr>
  </w:style>
  <w:style w:type="paragraph" w:styleId="CommentText">
    <w:name w:val="annotation text"/>
    <w:basedOn w:val="Normal"/>
    <w:link w:val="CommentTextChar"/>
    <w:uiPriority w:val="99"/>
    <w:semiHidden/>
    <w:unhideWhenUsed/>
    <w:rsid w:val="005F03C7"/>
    <w:pPr>
      <w:spacing w:line="240" w:lineRule="auto"/>
    </w:pPr>
    <w:rPr>
      <w:sz w:val="20"/>
      <w:szCs w:val="20"/>
    </w:rPr>
  </w:style>
  <w:style w:type="character" w:customStyle="1" w:styleId="CommentTextChar">
    <w:name w:val="Comment Text Char"/>
    <w:basedOn w:val="DefaultParagraphFont"/>
    <w:link w:val="CommentText"/>
    <w:uiPriority w:val="99"/>
    <w:semiHidden/>
    <w:rsid w:val="005F03C7"/>
    <w:rPr>
      <w:sz w:val="20"/>
      <w:szCs w:val="20"/>
    </w:rPr>
  </w:style>
  <w:style w:type="paragraph" w:styleId="CommentSubject">
    <w:name w:val="annotation subject"/>
    <w:basedOn w:val="CommentText"/>
    <w:next w:val="CommentText"/>
    <w:link w:val="CommentSubjectChar"/>
    <w:uiPriority w:val="99"/>
    <w:semiHidden/>
    <w:unhideWhenUsed/>
    <w:rsid w:val="005F03C7"/>
    <w:rPr>
      <w:b/>
      <w:bCs/>
    </w:rPr>
  </w:style>
  <w:style w:type="character" w:customStyle="1" w:styleId="CommentSubjectChar">
    <w:name w:val="Comment Subject Char"/>
    <w:basedOn w:val="CommentTextChar"/>
    <w:link w:val="CommentSubject"/>
    <w:uiPriority w:val="99"/>
    <w:semiHidden/>
    <w:rsid w:val="005F03C7"/>
    <w:rPr>
      <w:b/>
      <w:bCs/>
      <w:sz w:val="20"/>
      <w:szCs w:val="20"/>
    </w:rPr>
  </w:style>
  <w:style w:type="paragraph" w:styleId="BalloonText">
    <w:name w:val="Balloon Text"/>
    <w:basedOn w:val="Normal"/>
    <w:link w:val="BalloonTextChar"/>
    <w:uiPriority w:val="99"/>
    <w:semiHidden/>
    <w:unhideWhenUsed/>
    <w:rsid w:val="005F03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03C7"/>
    <w:rPr>
      <w:rFonts w:ascii="Segoe UI" w:hAnsi="Segoe UI" w:cs="Segoe UI"/>
      <w:sz w:val="18"/>
      <w:szCs w:val="18"/>
    </w:rPr>
  </w:style>
  <w:style w:type="table" w:customStyle="1" w:styleId="TableGrid0">
    <w:name w:val="Table Grid0"/>
    <w:basedOn w:val="TableNormal"/>
    <w:uiPriority w:val="39"/>
    <w:rsid w:val="002A3F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Grid1"/>
    <w:rsid w:val="00555806"/>
    <w:pPr>
      <w:spacing w:after="0" w:line="240" w:lineRule="auto"/>
    </w:pPr>
    <w:rPr>
      <w:rFonts w:eastAsiaTheme="minorEastAsia"/>
      <w:lang w:eastAsia="en-GB"/>
    </w:rPr>
    <w:tblPr>
      <w:tblCellMar>
        <w:top w:w="0" w:type="dxa"/>
        <w:left w:w="0" w:type="dxa"/>
        <w:bottom w:w="0" w:type="dxa"/>
        <w:right w:w="0" w:type="dxa"/>
      </w:tblCellMar>
    </w:tblPr>
  </w:style>
  <w:style w:type="paragraph" w:styleId="Header">
    <w:name w:val="header"/>
    <w:basedOn w:val="Normal"/>
    <w:link w:val="HeaderChar"/>
    <w:uiPriority w:val="99"/>
    <w:unhideWhenUsed/>
    <w:rsid w:val="00A964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644E"/>
  </w:style>
  <w:style w:type="paragraph" w:styleId="Footer">
    <w:name w:val="footer"/>
    <w:basedOn w:val="Normal"/>
    <w:link w:val="FooterChar"/>
    <w:uiPriority w:val="99"/>
    <w:unhideWhenUsed/>
    <w:rsid w:val="00A964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644E"/>
  </w:style>
  <w:style w:type="character" w:styleId="UnresolvedMention">
    <w:name w:val="Unresolved Mention"/>
    <w:basedOn w:val="DefaultParagraphFont"/>
    <w:uiPriority w:val="99"/>
    <w:semiHidden/>
    <w:unhideWhenUsed/>
    <w:rsid w:val="00347C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839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HEIW.Complaints@wales.nhs.uk" TargetMode="External"/><Relationship Id="rId18" Type="http://schemas.openxmlformats.org/officeDocument/2006/relationships/hyperlink" Target="mailto:HEIW.Complaints@wales.nhs.uk" TargetMode="External"/><Relationship Id="rId3" Type="http://schemas.openxmlformats.org/officeDocument/2006/relationships/customXml" Target="../customXml/item3.xml"/><Relationship Id="rId21" Type="http://schemas.openxmlformats.org/officeDocument/2006/relationships/hyperlink" Target="mailto:HEIW.Complaints@wales.nhs.uk" TargetMode="External"/><Relationship Id="rId7" Type="http://schemas.openxmlformats.org/officeDocument/2006/relationships/settings" Target="settings.xml"/><Relationship Id="rId12" Type="http://schemas.openxmlformats.org/officeDocument/2006/relationships/hyperlink" Target="mailto:HEIW.Complaints@wales.nhs.uk"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HEIW.Complaints@wales.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HEIW.Complaints@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8" ma:contentTypeDescription="Create a new document." ma:contentTypeScope="" ma:versionID="fd95b8db8b5cf00029299068f96a6414">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1e1fe60d2e4e1fcc238ead5449f3cec"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0AC9B39-0495-43EC-A540-B0BB23B1D7E2}">
  <ds:schemaRefs>
    <ds:schemaRef ds:uri="http://schemas.microsoft.com/sharepoint/v3/contenttype/forms"/>
  </ds:schemaRefs>
</ds:datastoreItem>
</file>

<file path=customXml/itemProps2.xml><?xml version="1.0" encoding="utf-8"?>
<ds:datastoreItem xmlns:ds="http://schemas.openxmlformats.org/officeDocument/2006/customXml" ds:itemID="{5F10658E-FD43-4551-956E-F93AB2E1EF7F}">
  <ds:schemaRefs>
    <ds:schemaRef ds:uri="http://schemas.openxmlformats.org/officeDocument/2006/bibliography"/>
  </ds:schemaRefs>
</ds:datastoreItem>
</file>

<file path=customXml/itemProps3.xml><?xml version="1.0" encoding="utf-8"?>
<ds:datastoreItem xmlns:ds="http://schemas.openxmlformats.org/officeDocument/2006/customXml" ds:itemID="{52E71842-49C2-468D-AABF-43DA296099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DA014CA-9CE8-4B36-9971-927C87188B2A}">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15</Pages>
  <Words>3375</Words>
  <Characters>19244</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Cedron Sion (HEIW)</cp:lastModifiedBy>
  <cp:revision>22</cp:revision>
  <cp:lastPrinted>2021-03-01T10:17:00Z</cp:lastPrinted>
  <dcterms:created xsi:type="dcterms:W3CDTF">2023-09-19T16:18:00Z</dcterms:created>
  <dcterms:modified xsi:type="dcterms:W3CDTF">2023-09-20T10:54:00Z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Order">
    <vt:r8>1531400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ies>
</file>