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9E4C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31449118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2E7F0423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59CE71F4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5FF6832B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0F12E72F" w14:textId="77777777" w:rsidR="00FE4CEF" w:rsidRPr="00A43DF0" w:rsidRDefault="005C468C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 w:rsidRPr="00A43DF0">
        <w:rPr>
          <w:rFonts w:ascii="Century Gothic" w:eastAsia="Century Gothic" w:hAnsi="Century Gothic" w:cs="Century Gothic"/>
          <w:b/>
          <w:sz w:val="48"/>
          <w:szCs w:val="48"/>
          <w:lang w:bidi="cy"/>
        </w:rPr>
        <w:t xml:space="preserve">Llwybr Prentisiaeth Cymru </w:t>
      </w:r>
    </w:p>
    <w:p w14:paraId="633BB264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</w:p>
    <w:p w14:paraId="043788A3" w14:textId="77777777" w:rsidR="00FE4CEF" w:rsidRPr="00A43DF0" w:rsidRDefault="005C468C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 w:rsidRPr="00A43DF0">
        <w:rPr>
          <w:rFonts w:ascii="Century Gothic" w:eastAsia="Century Gothic" w:hAnsi="Century Gothic" w:cs="Century Gothic"/>
          <w:b/>
          <w:sz w:val="48"/>
          <w:szCs w:val="48"/>
          <w:lang w:bidi="cy"/>
        </w:rPr>
        <w:t xml:space="preserve">mewn </w:t>
      </w:r>
    </w:p>
    <w:p w14:paraId="618194AD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</w:p>
    <w:p w14:paraId="4331AB48" w14:textId="1C6A99D6" w:rsidR="005C468C" w:rsidRPr="00A43DF0" w:rsidRDefault="003B6C42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i/>
          <w:sz w:val="48"/>
          <w:szCs w:val="48"/>
          <w:lang w:bidi="cy"/>
        </w:rPr>
        <w:t>Mamolaeth a Phediatreg</w:t>
      </w:r>
    </w:p>
    <w:p w14:paraId="6384BB5A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6144F7F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043AB93F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5BE14DF9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6D792A1D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5C518083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3DBC03AC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0E5AE67" w14:textId="77777777" w:rsidR="005C468C" w:rsidRPr="00A43DF0" w:rsidRDefault="005C468C" w:rsidP="005C468C">
      <w:pPr>
        <w:rPr>
          <w:rFonts w:ascii="Century Gothic" w:hAnsi="Century Gothic"/>
          <w:szCs w:val="22"/>
        </w:rPr>
      </w:pPr>
    </w:p>
    <w:p w14:paraId="3660AC37" w14:textId="77777777" w:rsidR="005C468C" w:rsidRPr="00A43DF0" w:rsidRDefault="00187C43" w:rsidP="00F12360">
      <w:pPr>
        <w:jc w:val="both"/>
        <w:rPr>
          <w:rFonts w:ascii="Century Gothic" w:hAnsi="Century Gothic"/>
          <w:szCs w:val="22"/>
        </w:rPr>
      </w:pPr>
      <w:r w:rsidRPr="00A43DF0">
        <w:rPr>
          <w:rFonts w:ascii="Century Gothic" w:eastAsia="Century Gothic" w:hAnsi="Century Gothic" w:cs="Century Gothic"/>
          <w:szCs w:val="22"/>
          <w:lang w:bidi="cy"/>
        </w:rPr>
        <w:t xml:space="preserve">Mae cynnwys y Llwybr hwn wedi'i gytuno gan </w:t>
      </w:r>
      <w:r w:rsidRPr="00A43DF0">
        <w:rPr>
          <w:rFonts w:ascii="Century Gothic" w:eastAsia="Century Gothic" w:hAnsi="Century Gothic" w:cs="Century Gothic"/>
          <w:i/>
          <w:szCs w:val="22"/>
          <w:lang w:bidi="cy"/>
        </w:rPr>
        <w:t>[nodwch y Cyngor Sgiliau Sector] neu'r [y Grŵp Llywio]</w:t>
      </w:r>
      <w:r w:rsidRPr="00A43DF0">
        <w:rPr>
          <w:rFonts w:ascii="Century Gothic" w:eastAsia="Century Gothic" w:hAnsi="Century Gothic" w:cs="Century Gothic"/>
          <w:szCs w:val="22"/>
          <w:lang w:bidi="cy"/>
        </w:rPr>
        <w:t xml:space="preserve"> </w:t>
      </w:r>
      <w:r w:rsidR="005B4383" w:rsidRPr="00A43DF0">
        <w:rPr>
          <w:rFonts w:ascii="Century Gothic" w:eastAsia="Century Gothic" w:hAnsi="Century Gothic" w:cs="Century Gothic"/>
          <w:i/>
          <w:sz w:val="20"/>
          <w:lang w:bidi="cy"/>
        </w:rPr>
        <w:t>(dilëwch yn ôl yr angen)</w:t>
      </w:r>
      <w:r w:rsidRPr="00A43DF0">
        <w:rPr>
          <w:rFonts w:ascii="Century Gothic" w:eastAsia="Century Gothic" w:hAnsi="Century Gothic" w:cs="Century Gothic"/>
          <w:szCs w:val="22"/>
          <w:lang w:bidi="cy"/>
        </w:rPr>
        <w:t xml:space="preserve">. Dyma'r unig Lwybr Prentisiaeth yn y </w:t>
      </w:r>
      <w:r w:rsidRPr="00A43DF0">
        <w:rPr>
          <w:rFonts w:ascii="Century Gothic" w:eastAsia="Century Gothic" w:hAnsi="Century Gothic" w:cs="Century Gothic"/>
          <w:i/>
          <w:szCs w:val="22"/>
          <w:lang w:bidi="cy"/>
        </w:rPr>
        <w:t>sector [mewnosod fframwaith</w:t>
      </w:r>
      <w:r w:rsidRPr="00A43DF0">
        <w:rPr>
          <w:rFonts w:ascii="Century Gothic" w:eastAsia="Century Gothic" w:hAnsi="Century Gothic" w:cs="Century Gothic"/>
          <w:szCs w:val="22"/>
          <w:lang w:bidi="cy"/>
        </w:rPr>
        <w:t xml:space="preserve"> ] a gymeradwywyd i'w ddefnyddio yng Nghymru sy'n gymwys i gael cyllid gan Lywodraeth Cymru.</w:t>
      </w:r>
    </w:p>
    <w:p w14:paraId="35BB8B21" w14:textId="77777777" w:rsidR="005C468C" w:rsidRPr="00A43DF0" w:rsidRDefault="005C468C" w:rsidP="005C468C">
      <w:pPr>
        <w:rPr>
          <w:rFonts w:ascii="Century Gothic" w:hAnsi="Century Gothic"/>
          <w:szCs w:val="22"/>
        </w:rPr>
      </w:pPr>
    </w:p>
    <w:p w14:paraId="76D53FF6" w14:textId="77777777" w:rsidR="00F12360" w:rsidRPr="00A43DF0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6E03AB70" w14:textId="77777777" w:rsidR="00F12360" w:rsidRPr="00A43DF0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1DD4D742" w14:textId="77777777" w:rsidR="00FE4CEF" w:rsidRDefault="00FE4CEF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0952C44A" w14:textId="77777777" w:rsidR="00102B02" w:rsidRDefault="00102B02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4740FF08" w14:textId="77777777" w:rsidR="00102B02" w:rsidRDefault="00102B02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2384BFEF" w14:textId="77777777" w:rsidR="00102B02" w:rsidRPr="00A43DF0" w:rsidRDefault="00102B02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36C3E820" w14:textId="77777777" w:rsidR="00FE4CEF" w:rsidRPr="00A43DF0" w:rsidRDefault="00FE4CEF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14ACE53A" w14:textId="77777777" w:rsidR="00FE4CEF" w:rsidRPr="00A43DF0" w:rsidRDefault="00FE4CEF">
      <w:pPr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47E28E21" w14:textId="77777777" w:rsidR="00F12360" w:rsidRPr="00A43DF0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32"/>
          <w:szCs w:val="32"/>
        </w:rPr>
      </w:pPr>
      <w:r w:rsidRPr="00A43DF0">
        <w:rPr>
          <w:rFonts w:ascii="Century Gothic" w:eastAsiaTheme="minorHAnsi" w:hAnsi="Century Gothic" w:cs="Arial"/>
          <w:b/>
          <w:color w:val="000000"/>
          <w:sz w:val="32"/>
          <w:szCs w:val="32"/>
          <w:lang w:bidi="cy"/>
        </w:rPr>
        <w:t>Cynnwys</w:t>
      </w:r>
    </w:p>
    <w:p w14:paraId="59735A55" w14:textId="77777777" w:rsidR="00F12360" w:rsidRPr="00A43DF0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395D609F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4E508343" w14:textId="60C5E551" w:rsidR="00F12360" w:rsidRPr="00A43DF0" w:rsidRDefault="008D1605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Learning" w:history="1">
        <w:r w:rsidR="00F12360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Cynnwys y Rhaglen Ddysgu</w:t>
        </w:r>
      </w:hyperlink>
    </w:p>
    <w:p w14:paraId="01C87078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018F57E1" w14:textId="22FB5036" w:rsidR="00F12360" w:rsidRPr="00A43DF0" w:rsidRDefault="008D1605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Entry" w:history="1">
        <w:r w:rsidR="00F12360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Gofynion Mynediad</w:t>
        </w:r>
      </w:hyperlink>
    </w:p>
    <w:p w14:paraId="732B13A0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569CDD80" w14:textId="2CC31035" w:rsidR="00F12360" w:rsidRPr="00A43DF0" w:rsidRDefault="0050234E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r>
        <w:rPr>
          <w:rFonts w:ascii="Century Gothic" w:hAnsi="Century Gothic" w:cs="Century Gothic"/>
          <w:color w:val="0000FF"/>
          <w:sz w:val="28"/>
          <w:szCs w:val="28"/>
          <w:u w:val="single"/>
          <w:lang w:eastAsia="en-GB"/>
        </w:rPr>
        <w:t>Rhaglen (ni) Dysgu Llwybr Prentisiaeth</w:t>
      </w:r>
    </w:p>
    <w:p w14:paraId="5AEA5263" w14:textId="77777777" w:rsidR="00DA2302" w:rsidRPr="00A43DF0" w:rsidRDefault="00DA2302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</w:p>
    <w:p w14:paraId="6A678677" w14:textId="398974BC" w:rsidR="00DA2302" w:rsidRPr="00A43DF0" w:rsidRDefault="008D1605" w:rsidP="00DA23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hyperlink w:anchor="Level2" w:history="1">
        <w:r w:rsidR="00DA2302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Lefel 2</w:t>
        </w:r>
      </w:hyperlink>
      <w:r w:rsidR="004C0343" w:rsidRPr="00A43DF0">
        <w:rPr>
          <w:rStyle w:val="Hyperlink"/>
          <w:rFonts w:ascii="Century Gothic" w:eastAsiaTheme="minorHAnsi" w:hAnsi="Century Gothic" w:cs="Arial"/>
          <w:sz w:val="28"/>
          <w:szCs w:val="28"/>
          <w:lang w:bidi="cy"/>
        </w:rPr>
        <w:t xml:space="preserve"> - </w:t>
      </w:r>
    </w:p>
    <w:p w14:paraId="209E6FA7" w14:textId="69502EC7" w:rsidR="00DA2302" w:rsidRPr="00A43DF0" w:rsidRDefault="008D1605" w:rsidP="00DA23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Level3" w:history="1">
        <w:r w:rsidR="00DA2302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Lefel 3</w:t>
        </w:r>
      </w:hyperlink>
      <w:r w:rsidR="004C0343" w:rsidRPr="00A43DF0">
        <w:rPr>
          <w:rStyle w:val="Hyperlink"/>
          <w:rFonts w:ascii="Century Gothic" w:eastAsiaTheme="minorHAnsi" w:hAnsi="Century Gothic" w:cs="Arial"/>
          <w:sz w:val="28"/>
          <w:szCs w:val="28"/>
          <w:lang w:bidi="cy"/>
        </w:rPr>
        <w:t xml:space="preserve"> - </w:t>
      </w:r>
    </w:p>
    <w:p w14:paraId="792E2D23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7B867EE3" w14:textId="441F8A5E" w:rsidR="000324AF" w:rsidRPr="00A43DF0" w:rsidRDefault="008D1605" w:rsidP="000324AF">
      <w:pPr>
        <w:autoSpaceDE w:val="0"/>
        <w:autoSpaceDN w:val="0"/>
        <w:adjustRightInd w:val="0"/>
        <w:ind w:left="540"/>
        <w:jc w:val="both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Other" w:history="1">
        <w:r w:rsidR="000324AF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Gofynion Ychwanegol Eraill</w:t>
        </w:r>
      </w:hyperlink>
    </w:p>
    <w:p w14:paraId="71BECF4F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40240BDA" w14:textId="090C1E94" w:rsidR="00F12360" w:rsidRPr="00A43DF0" w:rsidRDefault="008D1605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Progression" w:history="1">
        <w:r w:rsidR="00F12360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Dilyniant</w:t>
        </w:r>
      </w:hyperlink>
      <w:r w:rsidR="00F12360" w:rsidRPr="00A43DF0">
        <w:rPr>
          <w:rFonts w:ascii="Century Gothic" w:eastAsiaTheme="minorHAnsi" w:hAnsi="Century Gothic" w:cs="Arial"/>
          <w:color w:val="000000"/>
          <w:sz w:val="28"/>
          <w:szCs w:val="28"/>
          <w:lang w:bidi="cy"/>
        </w:rPr>
        <w:t xml:space="preserve"> </w:t>
      </w:r>
    </w:p>
    <w:p w14:paraId="41E7714D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66F27F45" w14:textId="30FDD2DB" w:rsidR="00F12360" w:rsidRPr="00A70642" w:rsidRDefault="00A70642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r>
        <w:rPr>
          <w:rFonts w:ascii="Century Gothic" w:eastAsiaTheme="minorHAnsi" w:hAnsi="Century Gothic" w:cs="Arial"/>
          <w:sz w:val="28"/>
          <w:szCs w:val="28"/>
          <w:lang w:bidi="cy"/>
        </w:rPr>
        <w:fldChar w:fldCharType="begin"/>
      </w:r>
      <w:r>
        <w:rPr>
          <w:rFonts w:ascii="Century Gothic" w:eastAsiaTheme="minorHAnsi" w:hAnsi="Century Gothic" w:cs="Arial"/>
          <w:sz w:val="28"/>
          <w:szCs w:val="28"/>
          <w:lang w:bidi="cy"/>
        </w:rPr>
        <w:instrText xml:space="preserve"> HYPERLINK  \l "ERR" </w:instrText>
      </w:r>
      <w:r>
        <w:rPr>
          <w:rFonts w:ascii="Century Gothic" w:eastAsiaTheme="minorHAnsi" w:hAnsi="Century Gothic" w:cs="Arial"/>
          <w:sz w:val="28"/>
          <w:szCs w:val="28"/>
          <w:lang w:bidi="cy"/>
        </w:rPr>
        <w:fldChar w:fldCharType="separate"/>
      </w:r>
      <w:r w:rsidR="00F12360" w:rsidRPr="00A70642">
        <w:rPr>
          <w:rStyle w:val="Hyperlink"/>
          <w:rFonts w:ascii="Century Gothic" w:eastAsiaTheme="minorHAnsi" w:hAnsi="Century Gothic" w:cs="Arial"/>
          <w:sz w:val="28"/>
          <w:szCs w:val="28"/>
          <w:lang w:bidi="cy"/>
        </w:rPr>
        <w:t>Cyfrifoldebau a Hawliau Cyflogaeth</w:t>
      </w:r>
    </w:p>
    <w:p w14:paraId="00097447" w14:textId="77777777" w:rsidR="00F12360" w:rsidRPr="00A43DF0" w:rsidRDefault="00A70642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r>
        <w:rPr>
          <w:rFonts w:ascii="Century Gothic" w:eastAsiaTheme="minorHAnsi" w:hAnsi="Century Gothic" w:cs="Arial"/>
          <w:sz w:val="28"/>
          <w:szCs w:val="28"/>
          <w:lang w:bidi="cy"/>
        </w:rPr>
        <w:fldChar w:fldCharType="end"/>
      </w:r>
    </w:p>
    <w:p w14:paraId="05BE8517" w14:textId="148EF327" w:rsidR="00F12360" w:rsidRPr="00A43DF0" w:rsidRDefault="008D1605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hyperlink w:anchor="Responsibilities" w:history="1">
        <w:r w:rsidR="00F12360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Cyfrifoldebau</w:t>
        </w:r>
      </w:hyperlink>
    </w:p>
    <w:p w14:paraId="790466CB" w14:textId="77777777" w:rsidR="00A61DFF" w:rsidRPr="00A43DF0" w:rsidRDefault="00A61DFF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</w:p>
    <w:p w14:paraId="38E88462" w14:textId="4B12DF9B" w:rsidR="00A61DFF" w:rsidRPr="00A43DF0" w:rsidRDefault="008D1605" w:rsidP="00A61DFF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4"/>
          <w:szCs w:val="24"/>
        </w:rPr>
      </w:pPr>
      <w:hyperlink w:anchor="Annex_1" w:history="1">
        <w:r w:rsidR="00A61DFF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Atodiad 1</w:t>
        </w:r>
      </w:hyperlink>
      <w:r w:rsidR="00A43DF0" w:rsidRPr="00A43DF0">
        <w:rPr>
          <w:rStyle w:val="Hyperlink"/>
          <w:rFonts w:ascii="Century Gothic" w:eastAsiaTheme="minorHAnsi" w:hAnsi="Century Gothic" w:cs="Arial"/>
          <w:sz w:val="28"/>
          <w:szCs w:val="28"/>
          <w:lang w:bidi="cy"/>
        </w:rPr>
        <w:t xml:space="preserve"> -</w:t>
      </w:r>
      <w:r w:rsidR="00A61DFF" w:rsidRPr="00A43DF0">
        <w:rPr>
          <w:rFonts w:ascii="Century Gothic" w:eastAsiaTheme="minorHAnsi" w:hAnsi="Century Gothic" w:cs="Arial"/>
          <w:color w:val="000000"/>
          <w:sz w:val="24"/>
          <w:szCs w:val="24"/>
          <w:lang w:bidi="cy"/>
        </w:rPr>
        <w:t xml:space="preserve"> </w:t>
      </w:r>
      <w:r w:rsidR="00A61DFF" w:rsidRPr="00A43DF0">
        <w:rPr>
          <w:rFonts w:ascii="Century Gothic" w:eastAsiaTheme="minorHAnsi" w:hAnsi="Century Gothic" w:cs="Arial"/>
          <w:i/>
          <w:sz w:val="18"/>
          <w:szCs w:val="18"/>
          <w:lang w:bidi="cy"/>
        </w:rPr>
        <w:t>(Dileu os nad cymhwyster cyfunol)</w:t>
      </w:r>
    </w:p>
    <w:p w14:paraId="4B2B76FF" w14:textId="77777777" w:rsidR="00A61DFF" w:rsidRPr="00A43DF0" w:rsidRDefault="00A61DFF" w:rsidP="00A61DFF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4"/>
          <w:szCs w:val="24"/>
        </w:rPr>
      </w:pPr>
    </w:p>
    <w:p w14:paraId="5D80F4D8" w14:textId="2E191F3E" w:rsidR="00A61DFF" w:rsidRPr="00A43DF0" w:rsidRDefault="008D1605" w:rsidP="00A61DFF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4"/>
          <w:szCs w:val="24"/>
        </w:rPr>
      </w:pPr>
      <w:hyperlink w:anchor="Annex_2" w:history="1">
        <w:r w:rsidR="00A61DFF" w:rsidRPr="00A43DF0">
          <w:rPr>
            <w:rStyle w:val="Hyperlink"/>
            <w:rFonts w:ascii="Century Gothic" w:eastAsiaTheme="minorHAnsi" w:hAnsi="Century Gothic" w:cs="Arial"/>
            <w:sz w:val="28"/>
            <w:szCs w:val="28"/>
            <w:lang w:bidi="cy"/>
          </w:rPr>
          <w:t>Atodiad 2</w:t>
        </w:r>
      </w:hyperlink>
      <w:r w:rsidR="00A43DF0" w:rsidRPr="00A43DF0">
        <w:rPr>
          <w:rStyle w:val="Hyperlink"/>
          <w:rFonts w:ascii="Century Gothic" w:eastAsiaTheme="minorHAnsi" w:hAnsi="Century Gothic" w:cs="Arial"/>
          <w:sz w:val="28"/>
          <w:szCs w:val="28"/>
          <w:lang w:bidi="cy"/>
        </w:rPr>
        <w:t xml:space="preserve"> -</w:t>
      </w:r>
      <w:r w:rsidR="00A61DFF" w:rsidRPr="00A43DF0">
        <w:rPr>
          <w:rFonts w:ascii="Century Gothic" w:eastAsiaTheme="minorHAnsi" w:hAnsi="Century Gothic" w:cs="Arial"/>
          <w:color w:val="000000"/>
          <w:sz w:val="32"/>
          <w:szCs w:val="32"/>
          <w:lang w:bidi="cy"/>
        </w:rPr>
        <w:t xml:space="preserve">  </w:t>
      </w:r>
      <w:r w:rsidR="00A61DFF" w:rsidRPr="00A43DF0">
        <w:rPr>
          <w:rFonts w:ascii="Century Gothic" w:eastAsiaTheme="minorHAnsi" w:hAnsi="Century Gothic" w:cs="Arial"/>
          <w:i/>
          <w:sz w:val="18"/>
          <w:szCs w:val="18"/>
          <w:lang w:bidi="cy"/>
        </w:rPr>
        <w:t>(Dileu os nad cymhwyster cyfunol)</w:t>
      </w:r>
    </w:p>
    <w:p w14:paraId="373DE500" w14:textId="77777777" w:rsidR="00F12360" w:rsidRPr="00A43DF0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5C87055E" w14:textId="77777777" w:rsidR="00A61DFF" w:rsidRPr="00A43DF0" w:rsidRDefault="00A61DFF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42E5D538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063198AB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37BA8B00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0A733F4B" w14:textId="77777777" w:rsidR="00A43DF0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  <w:r w:rsidRPr="003010B1">
        <w:rPr>
          <w:rFonts w:ascii="Century Gothic" w:eastAsiaTheme="minorHAnsi" w:hAnsi="Century Gothic" w:cs="Arial"/>
          <w:b/>
          <w:color w:val="FF0000"/>
          <w:sz w:val="28"/>
          <w:szCs w:val="28"/>
          <w:highlight w:val="yellow"/>
          <w:lang w:bidi="cy"/>
        </w:rPr>
        <w:t>Dileu pan fydd wedi'i gwblhau - ond gwnewch yn siŵr</w:t>
      </w:r>
    </w:p>
    <w:p w14:paraId="024FCDE2" w14:textId="77777777" w:rsidR="00A43DF0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  <w:highlight w:val="yellow"/>
        </w:rPr>
      </w:pPr>
      <w:r w:rsidRPr="003010B1">
        <w:rPr>
          <w:rFonts w:ascii="Century Gothic" w:eastAsiaTheme="minorHAnsi" w:hAnsi="Century Gothic" w:cs="Arial"/>
          <w:b/>
          <w:color w:val="000000"/>
          <w:sz w:val="28"/>
          <w:szCs w:val="28"/>
          <w:highlight w:val="yellow"/>
          <w:lang w:bidi="cy"/>
        </w:rPr>
        <w:t>Testun - Century Gothic</w:t>
      </w:r>
    </w:p>
    <w:p w14:paraId="4A99FBF7" w14:textId="77777777" w:rsidR="003010B1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  <w:highlight w:val="yellow"/>
        </w:rPr>
      </w:pPr>
      <w:r w:rsidRPr="003010B1">
        <w:rPr>
          <w:rFonts w:ascii="Century Gothic" w:eastAsiaTheme="minorHAnsi" w:hAnsi="Century Gothic" w:cs="Arial"/>
          <w:b/>
          <w:color w:val="000000"/>
          <w:sz w:val="28"/>
          <w:szCs w:val="28"/>
          <w:highlight w:val="yellow"/>
          <w:lang w:bidi="cy"/>
        </w:rPr>
        <w:t>Tudalen Flaen - Maint Ffont 24</w:t>
      </w:r>
    </w:p>
    <w:p w14:paraId="10641AA9" w14:textId="77777777" w:rsidR="003010B1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  <w:highlight w:val="yellow"/>
        </w:rPr>
      </w:pPr>
      <w:r w:rsidRPr="003010B1">
        <w:rPr>
          <w:rFonts w:ascii="Century Gothic" w:eastAsiaTheme="minorHAnsi" w:hAnsi="Century Gothic" w:cs="Arial"/>
          <w:b/>
          <w:color w:val="000000"/>
          <w:sz w:val="28"/>
          <w:szCs w:val="28"/>
          <w:highlight w:val="yellow"/>
          <w:lang w:bidi="cy"/>
        </w:rPr>
        <w:t>Tudalen Cynnwys - Maint y Ffont 14</w:t>
      </w:r>
    </w:p>
    <w:p w14:paraId="6B5F8D66" w14:textId="77777777" w:rsidR="00A43DF0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  <w:highlight w:val="yellow"/>
        </w:rPr>
      </w:pPr>
      <w:r w:rsidRPr="003010B1">
        <w:rPr>
          <w:rFonts w:ascii="Century Gothic" w:eastAsiaTheme="minorHAnsi" w:hAnsi="Century Gothic" w:cs="Arial"/>
          <w:b/>
          <w:color w:val="000000"/>
          <w:sz w:val="28"/>
          <w:szCs w:val="28"/>
          <w:highlight w:val="yellow"/>
          <w:lang w:bidi="cy"/>
        </w:rPr>
        <w:t>Penawdau - Maint Ffont 12</w:t>
      </w:r>
    </w:p>
    <w:p w14:paraId="4BC0713F" w14:textId="77777777" w:rsid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  <w:r w:rsidRPr="003010B1">
        <w:rPr>
          <w:rFonts w:ascii="Century Gothic" w:eastAsiaTheme="minorHAnsi" w:hAnsi="Century Gothic" w:cs="Arial"/>
          <w:b/>
          <w:color w:val="000000"/>
          <w:sz w:val="28"/>
          <w:szCs w:val="28"/>
          <w:highlight w:val="yellow"/>
          <w:lang w:bidi="cy"/>
        </w:rPr>
        <w:t>Pob testun arall - Maint Ffont 11</w:t>
      </w:r>
    </w:p>
    <w:p w14:paraId="30C56D02" w14:textId="77777777" w:rsidR="003010B1" w:rsidRPr="003010B1" w:rsidRDefault="003010B1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i/>
          <w:color w:val="000000"/>
          <w:sz w:val="20"/>
        </w:rPr>
      </w:pPr>
      <w:r w:rsidRPr="003010B1">
        <w:rPr>
          <w:rFonts w:ascii="Century Gothic" w:eastAsiaTheme="minorHAnsi" w:hAnsi="Century Gothic" w:cs="Arial"/>
          <w:color w:val="000000"/>
          <w:sz w:val="28"/>
          <w:szCs w:val="28"/>
          <w:highlight w:val="yellow"/>
          <w:lang w:bidi="cy"/>
        </w:rPr>
        <w:t xml:space="preserve">( </w:t>
      </w:r>
      <w:r w:rsidRPr="003010B1">
        <w:rPr>
          <w:rFonts w:ascii="Century Gothic" w:eastAsiaTheme="minorHAnsi" w:hAnsi="Century Gothic" w:cs="Arial"/>
          <w:i/>
          <w:color w:val="000000"/>
          <w:sz w:val="20"/>
          <w:highlight w:val="yellow"/>
          <w:lang w:bidi="cy"/>
        </w:rPr>
        <w:t>Dileu'r holl awgrymiadau ar ôl eu cwblhau</w:t>
      </w:r>
      <w:r w:rsidRPr="003010B1">
        <w:rPr>
          <w:rFonts w:ascii="Century Gothic" w:eastAsiaTheme="minorHAnsi" w:hAnsi="Century Gothic" w:cs="Arial"/>
          <w:color w:val="000000"/>
          <w:sz w:val="28"/>
          <w:szCs w:val="28"/>
          <w:highlight w:val="yellow"/>
          <w:lang w:bidi="cy"/>
        </w:rPr>
        <w:t xml:space="preserve"> </w:t>
      </w:r>
      <w:r w:rsidRPr="003010B1">
        <w:rPr>
          <w:rFonts w:ascii="Century Gothic" w:eastAsiaTheme="minorHAnsi" w:hAnsi="Century Gothic" w:cs="Arial"/>
          <w:b/>
          <w:i/>
          <w:color w:val="000000"/>
          <w:sz w:val="20"/>
          <w:highlight w:val="yellow"/>
          <w:lang w:bidi="cy"/>
        </w:rPr>
        <w:t>)</w:t>
      </w:r>
    </w:p>
    <w:p w14:paraId="20F3A784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3E6E38DD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25883BD2" w14:textId="77777777" w:rsidR="00102B02" w:rsidRDefault="00102B02">
      <w:pPr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Theme="minorHAnsi" w:hAnsi="Century Gothic" w:cs="Arial"/>
          <w:b/>
          <w:color w:val="000000"/>
          <w:sz w:val="28"/>
          <w:szCs w:val="28"/>
          <w:lang w:bidi="cy"/>
        </w:rPr>
        <w:br w:type="page"/>
      </w:r>
    </w:p>
    <w:p w14:paraId="766BB057" w14:textId="77777777" w:rsidR="005C468C" w:rsidRPr="00A43DF0" w:rsidRDefault="00F12360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bookmarkStart w:id="0" w:name="Learning"/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lastRenderedPageBreak/>
        <w:t>CYNNWYS RHAGLEN DYSGU</w:t>
      </w:r>
    </w:p>
    <w:bookmarkEnd w:id="0"/>
    <w:p w14:paraId="1C58FDA2" w14:textId="77777777" w:rsidR="005C468C" w:rsidRPr="00A43DF0" w:rsidRDefault="005C468C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1D06E56E" w14:textId="77777777" w:rsidR="009240D4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Bydd darpariaeth y Rhaglen Ddysgu yn cynnwys tair elfen orfodol:</w:t>
      </w:r>
    </w:p>
    <w:p w14:paraId="2C9C5B91" w14:textId="77777777" w:rsidR="009240D4" w:rsidRPr="00A43DF0" w:rsidRDefault="00F12360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Cymwysterau,</w:t>
      </w:r>
    </w:p>
    <w:p w14:paraId="0571A2C5" w14:textId="77777777" w:rsidR="009240D4" w:rsidRPr="00A43DF0" w:rsidRDefault="009240D4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Sgiliau Hanfodol</w:t>
      </w:r>
    </w:p>
    <w:p w14:paraId="737E11EA" w14:textId="77777777" w:rsidR="009240D4" w:rsidRDefault="009240D4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Hyfforddiant yn y gwaith / i ffwrdd o'r swydd</w:t>
      </w:r>
    </w:p>
    <w:p w14:paraId="4682409C" w14:textId="77777777" w:rsidR="00A43DF0" w:rsidRPr="00A43DF0" w:rsidRDefault="00A43DF0" w:rsidP="00A43DF0">
      <w:pPr>
        <w:pStyle w:val="ListParagraph"/>
        <w:autoSpaceDE w:val="0"/>
        <w:autoSpaceDN w:val="0"/>
        <w:adjustRightInd w:val="0"/>
        <w:ind w:left="780" w:right="22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4DE6213F" w14:textId="77777777" w:rsidR="008F28B7" w:rsidRDefault="008F28B7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1DA51309" w14:textId="77777777" w:rsidR="00A43DF0" w:rsidRPr="00A43DF0" w:rsidRDefault="00A43DF0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60D80ECB" w14:textId="02FDAB92" w:rsidR="00263C8C" w:rsidRPr="00B925E8" w:rsidRDefault="00263C8C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Cyfanswm y gwerth credyd lleiaf sy'n ofynnol ar gyfer </w:t>
      </w:r>
      <w:r w:rsidRPr="00A43DF0">
        <w:rPr>
          <w:rFonts w:ascii="Century Gothic" w:eastAsiaTheme="minorHAnsi" w:hAnsi="Century Gothic" w:cs="Arial"/>
          <w:i/>
          <w:color w:val="000000"/>
          <w:szCs w:val="22"/>
          <w:lang w:bidi="cy"/>
        </w:rPr>
        <w:t>Cymorth Mamolaeth a Phediatreg</w:t>
      </w: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 Llwybr Lefel 3 yng Nghymru yw 61 credyd.</w:t>
      </w:r>
    </w:p>
    <w:p w14:paraId="324D7E8C" w14:textId="77777777" w:rsidR="00800CD6" w:rsidRPr="00A43DF0" w:rsidRDefault="00800CD6" w:rsidP="00F519AB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6623435E" w14:textId="77777777" w:rsidR="00FE4CEF" w:rsidRPr="00A43DF0" w:rsidRDefault="00FE4CEF" w:rsidP="00F519AB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bookmarkStart w:id="1" w:name="Entry"/>
    </w:p>
    <w:p w14:paraId="71DC4F87" w14:textId="77777777" w:rsidR="00BA1987" w:rsidRPr="00A43DF0" w:rsidRDefault="00F1236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GOFYNION MYNEDIAD</w:t>
      </w:r>
    </w:p>
    <w:bookmarkEnd w:id="1"/>
    <w:p w14:paraId="2BE3DAD7" w14:textId="77777777" w:rsidR="00BA1987" w:rsidRPr="00A43DF0" w:rsidRDefault="00BA1987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3547507D" w14:textId="3A14A03B" w:rsidR="00AD5FF3" w:rsidRDefault="00AD5FF3" w:rsidP="008E5777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lang w:bidi="cy"/>
        </w:rPr>
        <w:t>Rhaid i unigolion sy'n dymuno cyflawni'r Fframwaith hwn feddu ar gymhwyster Lefel 2 perthnasol a dylent hefyd:</w:t>
      </w:r>
    </w:p>
    <w:p w14:paraId="7FC36069" w14:textId="77777777" w:rsidR="008E5777" w:rsidRPr="00E26F87" w:rsidRDefault="008E5777" w:rsidP="008E5777">
      <w:pPr>
        <w:pStyle w:val="Default"/>
        <w:spacing w:after="98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• Dangos brwdfrydedd dros weithio yn y sector iechyd </w:t>
      </w:r>
    </w:p>
    <w:p w14:paraId="0556A99D" w14:textId="77777777" w:rsidR="008E5777" w:rsidRPr="00E26F87" w:rsidRDefault="008E5777" w:rsidP="008E5777">
      <w:pPr>
        <w:pStyle w:val="Default"/>
        <w:spacing w:after="98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• Meddu ar sgiliau llythrennedd, rhifedd a chyfathrebu sylfaenol y bydd y brentisiaeth yn adeiladu arnynt </w:t>
      </w:r>
    </w:p>
    <w:p w14:paraId="68B59D1C" w14:textId="77777777" w:rsidR="008E5777" w:rsidRPr="00E26F87" w:rsidRDefault="008E5777" w:rsidP="008E5777">
      <w:pPr>
        <w:pStyle w:val="Default"/>
        <w:spacing w:after="98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• Meddu ar lefel addas o ffitrwydd corfforol i gyflawni rhai agweddau ar rolau'r swydd (ee cynorthwyo i symud a thrin pobl) </w:t>
      </w:r>
    </w:p>
    <w:p w14:paraId="1A593A67" w14:textId="0772DF0F" w:rsidR="008E5777" w:rsidRPr="00E26F87" w:rsidRDefault="0050234E" w:rsidP="008E5777">
      <w:pPr>
        <w:pStyle w:val="Default"/>
        <w:spacing w:after="98"/>
        <w:rPr>
          <w:rFonts w:ascii="Century Gothic" w:hAnsi="Century Gothic"/>
          <w:sz w:val="22"/>
          <w:szCs w:val="22"/>
        </w:rPr>
      </w:pPr>
      <w:r w:rsidRPr="0050234E">
        <w:rPr>
          <w:rFonts w:ascii="Century Gothic" w:hAnsi="Century Gothic" w:cs="TradeGothic"/>
          <w:szCs w:val="22"/>
        </w:rPr>
        <w:t>•</w:t>
      </w:r>
      <w:r w:rsidRPr="0050234E">
        <w:rPr>
          <w:rFonts w:ascii="Century Gothic" w:hAnsi="Century Gothic" w:cs="Century Gothic"/>
          <w:szCs w:val="22"/>
        </w:rPr>
        <w:t xml:space="preserve"> Byddwch yn barod i gael archwiliadau gan y Gwasanaeth Datgelu a gwahardd gwiriadau  </w:t>
      </w:r>
    </w:p>
    <w:p w14:paraId="6C22453A" w14:textId="77777777" w:rsidR="008E5777" w:rsidRPr="00E26F87" w:rsidRDefault="008E5777" w:rsidP="008E5777">
      <w:pPr>
        <w:pStyle w:val="Default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• Byddwch yn hyblyg oherwydd efallai y bydd gofyn i weithio rotas </w:t>
      </w:r>
    </w:p>
    <w:p w14:paraId="79C6AAAB" w14:textId="77777777" w:rsidR="008E5777" w:rsidRPr="00E26F87" w:rsidRDefault="008E5777" w:rsidP="008E5777">
      <w:pPr>
        <w:pStyle w:val="Default"/>
        <w:rPr>
          <w:rFonts w:ascii="Century Gothic" w:hAnsi="Century Gothic"/>
          <w:sz w:val="22"/>
          <w:szCs w:val="22"/>
        </w:rPr>
      </w:pPr>
    </w:p>
    <w:p w14:paraId="558E51D7" w14:textId="079AB12F" w:rsidR="008E5777" w:rsidRDefault="008E5777" w:rsidP="008E5777">
      <w:pPr>
        <w:pStyle w:val="Default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Efallai y bydd gan gyflogwyr sector iechyd unigol ofynion mynediad cyflogaeth ychwanegol ee byddai trwydded yrru gyfredol hefyd yn fantais (ac efallai y bydd yn angenrheidiol ar gyfer rhai rolau). </w:t>
      </w:r>
    </w:p>
    <w:p w14:paraId="548C052E" w14:textId="77777777" w:rsidR="00431B0A" w:rsidRPr="00E26F87" w:rsidRDefault="00431B0A" w:rsidP="008E5777">
      <w:pPr>
        <w:pStyle w:val="Default"/>
        <w:rPr>
          <w:rFonts w:ascii="Century Gothic" w:hAnsi="Century Gothic"/>
          <w:sz w:val="22"/>
          <w:szCs w:val="22"/>
        </w:rPr>
      </w:pPr>
    </w:p>
    <w:p w14:paraId="4FE6785A" w14:textId="77777777" w:rsidR="008E5777" w:rsidRPr="00E26F87" w:rsidRDefault="008E5777" w:rsidP="008E5777">
      <w:pPr>
        <w:pStyle w:val="Default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Asesiad Cychwynnol </w:t>
      </w:r>
    </w:p>
    <w:p w14:paraId="57A3E6F7" w14:textId="77777777" w:rsidR="008E5777" w:rsidRPr="00E26F87" w:rsidRDefault="008E5777" w:rsidP="008E5777">
      <w:pPr>
        <w:pStyle w:val="Default"/>
        <w:rPr>
          <w:rFonts w:ascii="Century Gothic" w:hAnsi="Century Gothic"/>
          <w:sz w:val="22"/>
          <w:szCs w:val="22"/>
        </w:rPr>
      </w:pPr>
      <w:r w:rsidRPr="00E26F87">
        <w:rPr>
          <w:rFonts w:ascii="Century Gothic" w:eastAsia="Century Gothic" w:hAnsi="Century Gothic" w:cs="Century Gothic"/>
          <w:sz w:val="22"/>
          <w:szCs w:val="22"/>
          <w:lang w:bidi="cy"/>
        </w:rPr>
        <w:t xml:space="preserve">Bydd darparwyr hyfforddiant a chyflogwyr yn defnyddio asesiad cychwynnol i sicrhau bod ymgeiswyr yn cael cyfle teg i ddangos eu gallu ac i deilwra rhaglenni i ddiwallu anghenion unigol, gan gydnabod cymwysterau a phrofiad blaenorol. </w:t>
      </w:r>
    </w:p>
    <w:p w14:paraId="7D72FDA7" w14:textId="3C07F572" w:rsidR="00BA1987" w:rsidRPr="008E5777" w:rsidRDefault="00BA1987" w:rsidP="008E577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iCs/>
          <w:color w:val="000000"/>
          <w:szCs w:val="22"/>
        </w:rPr>
      </w:pPr>
    </w:p>
    <w:p w14:paraId="063868AD" w14:textId="0261784C" w:rsidR="0074114A" w:rsidRPr="00B925E8" w:rsidRDefault="005B4383" w:rsidP="0074114A">
      <w:pPr>
        <w:pStyle w:val="Default"/>
        <w:jc w:val="both"/>
        <w:rPr>
          <w:rFonts w:ascii="Century Gothic" w:hAnsi="Century Gothic"/>
        </w:rPr>
      </w:pPr>
      <w:bookmarkStart w:id="2" w:name="Level3"/>
      <w:r w:rsidRPr="00B925E8">
        <w:rPr>
          <w:rFonts w:ascii="Century Gothic" w:eastAsiaTheme="minorHAnsi" w:hAnsi="Century Gothic" w:cs="Arial"/>
          <w:b/>
          <w:lang w:bidi="cy"/>
        </w:rPr>
        <w:t>Lefel 3</w:t>
      </w:r>
      <w:r w:rsidRPr="00B925E8">
        <w:rPr>
          <w:rFonts w:ascii="Century Gothic" w:eastAsiaTheme="minorHAnsi" w:hAnsi="Century Gothic" w:cs="Arial"/>
          <w:lang w:bidi="cy"/>
        </w:rPr>
        <w:t xml:space="preserve"> :</w:t>
      </w:r>
      <w:bookmarkEnd w:id="2"/>
      <w:r w:rsidR="0074114A" w:rsidRPr="00B925E8">
        <w:rPr>
          <w:rFonts w:ascii="Century Gothic" w:eastAsia="Century Gothic" w:hAnsi="Century Gothic" w:cs="Century Gothic"/>
          <w:lang w:bidi="cy"/>
        </w:rPr>
        <w:t xml:space="preserve"> Prentisiaeth mewn Iechyd (Cefnogaeth Mamolaeth a Phediatreg) </w:t>
      </w:r>
    </w:p>
    <w:p w14:paraId="10F63782" w14:textId="7B4D45F8" w:rsidR="005B4383" w:rsidRDefault="005B438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 w:val="28"/>
          <w:szCs w:val="28"/>
        </w:rPr>
      </w:pPr>
    </w:p>
    <w:p w14:paraId="5F05BFA3" w14:textId="77777777" w:rsidR="005B4383" w:rsidRPr="00A43DF0" w:rsidRDefault="005B438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 w:val="24"/>
          <w:szCs w:val="24"/>
        </w:rPr>
      </w:pPr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Cymwysterau</w:t>
      </w:r>
    </w:p>
    <w:p w14:paraId="7A95B750" w14:textId="7038A6E4" w:rsidR="005B4383" w:rsidRPr="003010B1" w:rsidRDefault="00055AAB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i/>
          <w:color w:val="000000"/>
          <w:sz w:val="20"/>
        </w:rPr>
      </w:pPr>
      <w:r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Rhaid i'r cyfranogwyr gyflawni'r </w:t>
      </w:r>
      <w:r>
        <w:rPr>
          <w:rFonts w:ascii="Century Gothic" w:eastAsiaTheme="minorHAnsi" w:hAnsi="Century Gothic" w:cs="Arial"/>
          <w:i/>
          <w:color w:val="000000"/>
          <w:szCs w:val="22"/>
          <w:lang w:bidi="cy"/>
        </w:rPr>
        <w:t>cymhwyster cyfunol</w:t>
      </w:r>
      <w:r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 isod.</w:t>
      </w:r>
    </w:p>
    <w:p w14:paraId="5CA675DE" w14:textId="77777777" w:rsidR="008209BD" w:rsidRPr="00A43DF0" w:rsidRDefault="008209BD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46"/>
        <w:gridCol w:w="1152"/>
        <w:gridCol w:w="1630"/>
        <w:gridCol w:w="1684"/>
        <w:gridCol w:w="2009"/>
      </w:tblGrid>
      <w:tr w:rsidR="008209BD" w:rsidRPr="00A43DF0" w14:paraId="4144D1A2" w14:textId="77777777" w:rsidTr="00E26F87">
        <w:tc>
          <w:tcPr>
            <w:tcW w:w="9769" w:type="dxa"/>
            <w:gridSpan w:val="6"/>
          </w:tcPr>
          <w:p w14:paraId="61A3760F" w14:textId="77777777" w:rsidR="00F519AB" w:rsidRPr="000E1BB8" w:rsidRDefault="00F519AB" w:rsidP="00F519AB">
            <w:pPr>
              <w:pStyle w:val="Heading2"/>
              <w:spacing w:before="0" w:beforeAutospacing="0" w:after="240" w:afterAutospacing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E1BB8">
              <w:rPr>
                <w:rFonts w:ascii="Century Gothic" w:eastAsia="Century Gothic" w:hAnsi="Century Gothic" w:cs="Arial"/>
                <w:b w:val="0"/>
                <w:sz w:val="22"/>
                <w:szCs w:val="22"/>
                <w:lang w:bidi="cy"/>
              </w:rPr>
              <w:t>Diploma Lefel 3 mewn Cefnogaeth Mamolaeth a Phediatreg yng Nghymru</w:t>
            </w:r>
          </w:p>
          <w:p w14:paraId="79049E96" w14:textId="4E8E0655" w:rsidR="008209BD" w:rsidRPr="00A43DF0" w:rsidRDefault="008209BD" w:rsidP="00F519AB">
            <w:pPr>
              <w:spacing w:after="240"/>
              <w:rPr>
                <w:rFonts w:ascii="Century Gothic" w:hAnsi="Century Gothic" w:cs="Arial"/>
                <w:color w:val="444444"/>
                <w:szCs w:val="22"/>
                <w:lang w:val="en"/>
              </w:rPr>
            </w:pPr>
          </w:p>
        </w:tc>
      </w:tr>
      <w:tr w:rsidR="008209BD" w:rsidRPr="00A43DF0" w14:paraId="0125884D" w14:textId="77777777" w:rsidTr="00AD3948">
        <w:tc>
          <w:tcPr>
            <w:tcW w:w="1550" w:type="dxa"/>
            <w:vAlign w:val="center"/>
          </w:tcPr>
          <w:p w14:paraId="082B187C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Corff Dyfarnu</w:t>
            </w:r>
          </w:p>
        </w:tc>
        <w:tc>
          <w:tcPr>
            <w:tcW w:w="1747" w:type="dxa"/>
            <w:vAlign w:val="center"/>
          </w:tcPr>
          <w:p w14:paraId="7856FE59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Rhif Cymhwyster</w:t>
            </w:r>
          </w:p>
        </w:tc>
        <w:tc>
          <w:tcPr>
            <w:tcW w:w="1153" w:type="dxa"/>
            <w:vAlign w:val="center"/>
          </w:tcPr>
          <w:p w14:paraId="3C688A1A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Gwerth Credyd</w:t>
            </w:r>
          </w:p>
        </w:tc>
        <w:tc>
          <w:tcPr>
            <w:tcW w:w="1631" w:type="dxa"/>
            <w:vAlign w:val="center"/>
          </w:tcPr>
          <w:p w14:paraId="1186E555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Cyfanswm Amser y Cymhwyster</w:t>
            </w:r>
          </w:p>
        </w:tc>
        <w:tc>
          <w:tcPr>
            <w:tcW w:w="1676" w:type="dxa"/>
            <w:vAlign w:val="center"/>
          </w:tcPr>
          <w:p w14:paraId="7F18B834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Cymhwysedd / Gwybodaeth / Cyfunol</w:t>
            </w:r>
          </w:p>
        </w:tc>
        <w:tc>
          <w:tcPr>
            <w:tcW w:w="2012" w:type="dxa"/>
            <w:vAlign w:val="center"/>
          </w:tcPr>
          <w:p w14:paraId="725FAA49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Cymhwyster</w:t>
            </w:r>
          </w:p>
          <w:p w14:paraId="5B14950D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Asesiad</w:t>
            </w:r>
          </w:p>
          <w:p w14:paraId="3FA6E82B" w14:textId="77777777" w:rsidR="008209BD" w:rsidRPr="00A43DF0" w:rsidRDefault="008209BD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Iaith (ieithoedd)</w:t>
            </w:r>
          </w:p>
        </w:tc>
      </w:tr>
      <w:tr w:rsidR="003010B1" w:rsidRPr="00A43DF0" w14:paraId="3DB4F8BD" w14:textId="77777777" w:rsidTr="00AD3948">
        <w:trPr>
          <w:trHeight w:val="265"/>
        </w:trPr>
        <w:tc>
          <w:tcPr>
            <w:tcW w:w="1550" w:type="dxa"/>
            <w:vAlign w:val="center"/>
          </w:tcPr>
          <w:p w14:paraId="17EA9AD0" w14:textId="6CF99FC3" w:rsidR="003010B1" w:rsidRPr="00A43DF0" w:rsidRDefault="0090361F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Agored</w:t>
            </w:r>
          </w:p>
        </w:tc>
        <w:tc>
          <w:tcPr>
            <w:tcW w:w="1747" w:type="dxa"/>
            <w:vAlign w:val="center"/>
          </w:tcPr>
          <w:p w14:paraId="1E41D0D1" w14:textId="14D05083" w:rsidR="003010B1" w:rsidRPr="000E0001" w:rsidRDefault="008D1605" w:rsidP="000E0001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b/>
                <w:bCs/>
                <w:color w:val="000000"/>
                <w:szCs w:val="22"/>
              </w:rPr>
            </w:pPr>
            <w:hyperlink r:id="rId9" w:tgtFrame="_blank" w:history="1">
              <w:r w:rsidR="000E0001" w:rsidRPr="000E0001">
                <w:rPr>
                  <w:rStyle w:val="Strong"/>
                  <w:rFonts w:ascii="Century Gothic" w:eastAsia="Century Gothic" w:hAnsi="Century Gothic" w:cs="Arial"/>
                  <w:b w:val="0"/>
                  <w:szCs w:val="22"/>
                  <w:u w:val="single"/>
                  <w:lang w:bidi="cy"/>
                </w:rPr>
                <w:t>C00/3693/0</w:t>
              </w:r>
            </w:hyperlink>
          </w:p>
        </w:tc>
        <w:tc>
          <w:tcPr>
            <w:tcW w:w="1153" w:type="dxa"/>
            <w:vAlign w:val="center"/>
          </w:tcPr>
          <w:p w14:paraId="5DF4AA31" w14:textId="30B4B199" w:rsidR="003010B1" w:rsidRPr="00A43DF0" w:rsidRDefault="000E0001" w:rsidP="00AD3948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eastAsia="Century Gothic" w:hAnsi="Century Gothic" w:cs="Arial"/>
                <w:szCs w:val="22"/>
                <w:lang w:bidi="cy"/>
              </w:rPr>
              <w:t>61</w:t>
            </w:r>
          </w:p>
        </w:tc>
        <w:tc>
          <w:tcPr>
            <w:tcW w:w="1631" w:type="dxa"/>
            <w:vAlign w:val="center"/>
          </w:tcPr>
          <w:p w14:paraId="0E320E35" w14:textId="529399E1" w:rsidR="003010B1" w:rsidRPr="00A43DF0" w:rsidRDefault="000E0001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610</w:t>
            </w:r>
          </w:p>
        </w:tc>
        <w:tc>
          <w:tcPr>
            <w:tcW w:w="1676" w:type="dxa"/>
            <w:vAlign w:val="center"/>
          </w:tcPr>
          <w:p w14:paraId="3157AE5E" w14:textId="608E39AD" w:rsidR="003010B1" w:rsidRPr="00A43DF0" w:rsidRDefault="0090361F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Cyfunol</w:t>
            </w:r>
          </w:p>
        </w:tc>
        <w:tc>
          <w:tcPr>
            <w:tcW w:w="2012" w:type="dxa"/>
            <w:vAlign w:val="center"/>
          </w:tcPr>
          <w:p w14:paraId="0BC91EF3" w14:textId="1597CAA4" w:rsidR="003010B1" w:rsidRPr="003010B1" w:rsidRDefault="000B6DC4" w:rsidP="00AD39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lang w:bidi="cy"/>
              </w:rPr>
              <w:t>Saesneg-Cymraeg</w:t>
            </w:r>
          </w:p>
        </w:tc>
      </w:tr>
      <w:tr w:rsidR="003010B1" w:rsidRPr="00A43DF0" w14:paraId="75749F69" w14:textId="77777777" w:rsidTr="00AD3948">
        <w:trPr>
          <w:trHeight w:val="265"/>
        </w:trPr>
        <w:tc>
          <w:tcPr>
            <w:tcW w:w="1550" w:type="dxa"/>
            <w:vAlign w:val="center"/>
          </w:tcPr>
          <w:p w14:paraId="62B747CB" w14:textId="77777777" w:rsidR="003010B1" w:rsidRPr="00A43DF0" w:rsidRDefault="003010B1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C4A2E7C" w14:textId="77777777" w:rsidR="003010B1" w:rsidRPr="00A43DF0" w:rsidRDefault="003010B1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</w:p>
        </w:tc>
        <w:tc>
          <w:tcPr>
            <w:tcW w:w="1153" w:type="dxa"/>
            <w:vAlign w:val="center"/>
          </w:tcPr>
          <w:p w14:paraId="34E60890" w14:textId="77777777" w:rsidR="003010B1" w:rsidRPr="00A43DF0" w:rsidRDefault="003010B1" w:rsidP="00AD3948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77E35B05" w14:textId="77777777" w:rsidR="003010B1" w:rsidRPr="00A43DF0" w:rsidRDefault="003010B1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6827BF6E" w14:textId="77777777" w:rsidR="003010B1" w:rsidRPr="00A43DF0" w:rsidRDefault="003010B1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57E7DF76" w14:textId="7B45ABBF" w:rsidR="003010B1" w:rsidRPr="003010B1" w:rsidRDefault="003010B1" w:rsidP="00AD394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6146E6A" w14:textId="77777777" w:rsidR="008209BD" w:rsidRPr="00A43DF0" w:rsidRDefault="008209BD" w:rsidP="00FD41F4">
      <w:pPr>
        <w:autoSpaceDE w:val="0"/>
        <w:autoSpaceDN w:val="0"/>
        <w:adjustRightInd w:val="0"/>
        <w:jc w:val="center"/>
        <w:rPr>
          <w:rFonts w:ascii="Century Gothic" w:eastAsiaTheme="minorHAnsi" w:hAnsi="Century Gothic" w:cs="Arial"/>
          <w:color w:val="000000"/>
          <w:szCs w:val="22"/>
        </w:rPr>
      </w:pPr>
    </w:p>
    <w:p w14:paraId="28DCA84F" w14:textId="77777777" w:rsidR="008209BD" w:rsidRPr="00A43DF0" w:rsidRDefault="008209BD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2000CA5B" w14:textId="77777777" w:rsidR="00DD18EE" w:rsidRPr="00A43DF0" w:rsidRDefault="00DD18E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595FD083" w14:textId="16AD73E7" w:rsidR="005B4383" w:rsidRPr="00A43DF0" w:rsidRDefault="005B4383" w:rsidP="00FD57C7">
      <w:pPr>
        <w:spacing w:after="200" w:line="276" w:lineRule="auto"/>
        <w:jc w:val="both"/>
        <w:rPr>
          <w:rFonts w:ascii="Century Gothic" w:eastAsiaTheme="minorHAnsi" w:hAnsi="Century Gothic" w:cs="Arial"/>
          <w:szCs w:val="22"/>
        </w:rPr>
      </w:pPr>
      <w:r w:rsidRPr="00A43DF0">
        <w:rPr>
          <w:rFonts w:ascii="Century Gothic" w:eastAsiaTheme="minorHAnsi" w:hAnsi="Century Gothic" w:cs="Arial"/>
          <w:szCs w:val="22"/>
          <w:lang w:bidi="cy"/>
        </w:rPr>
        <w:t xml:space="preserve">Gweler </w:t>
      </w:r>
      <w:hyperlink w:anchor="Annex_2" w:history="1">
        <w:r w:rsidRPr="00A43DF0">
          <w:rPr>
            <w:rStyle w:val="Hyperlink"/>
            <w:rFonts w:ascii="Century Gothic" w:eastAsiaTheme="minorHAnsi" w:hAnsi="Century Gothic" w:cs="Arial"/>
            <w:szCs w:val="22"/>
            <w:lang w:bidi="cy"/>
          </w:rPr>
          <w:t>Atodiad 2</w:t>
        </w:r>
      </w:hyperlink>
      <w:r w:rsidRPr="00A43DF0">
        <w:rPr>
          <w:rFonts w:ascii="Century Gothic" w:eastAsiaTheme="minorHAnsi" w:hAnsi="Century Gothic" w:cs="Arial"/>
          <w:szCs w:val="22"/>
          <w:lang w:bidi="cy"/>
        </w:rPr>
        <w:t xml:space="preserve"> am y berthynas rhwng yr unedau cymhwysedd a gwybodaeth yn y cymhwyster cyfunol. </w:t>
      </w:r>
      <w:r w:rsidRPr="003010B1">
        <w:rPr>
          <w:rFonts w:ascii="Century Gothic" w:eastAsiaTheme="minorHAnsi" w:hAnsi="Century Gothic" w:cs="Arial"/>
          <w:i/>
          <w:sz w:val="20"/>
          <w:lang w:bidi="cy"/>
        </w:rPr>
        <w:t>(Dileu os nad cymhwyster cyfunol)</w:t>
      </w:r>
    </w:p>
    <w:p w14:paraId="4BCF080F" w14:textId="77777777" w:rsidR="00265EFF" w:rsidRPr="00A43DF0" w:rsidRDefault="00265EFF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6074F273" w14:textId="77777777" w:rsidR="005B4383" w:rsidRDefault="005B438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Sgiliau Hanfodol Cymru (ESW)</w:t>
      </w:r>
    </w:p>
    <w:p w14:paraId="01861F2A" w14:textId="77777777" w:rsidR="00720FBC" w:rsidRDefault="00720FB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</w:p>
    <w:p w14:paraId="11664BA1" w14:textId="77777777" w:rsidR="00720FBC" w:rsidRPr="003010B1" w:rsidRDefault="00720FB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3010B1">
        <w:rPr>
          <w:rFonts w:ascii="Century Gothic" w:eastAsiaTheme="minorHAnsi" w:hAnsi="Century Gothic" w:cs="Arial"/>
          <w:color w:val="000000"/>
          <w:szCs w:val="22"/>
          <w:lang w:bidi="cy"/>
        </w:rPr>
        <w:t>Ieithoedd asesu cymwysterau Sgiliau Hanfodol Cymru yw Saesneg-Cymraeg</w:t>
      </w:r>
    </w:p>
    <w:p w14:paraId="1C7009E7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5B4383" w:rsidRPr="00A43DF0" w14:paraId="0A1176DE" w14:textId="77777777" w:rsidTr="00FD41F4">
        <w:tc>
          <w:tcPr>
            <w:tcW w:w="2498" w:type="dxa"/>
          </w:tcPr>
          <w:p w14:paraId="11389A8E" w14:textId="77777777" w:rsidR="005B4383" w:rsidRPr="00A43DF0" w:rsidRDefault="00187C43" w:rsidP="00AA3923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 xml:space="preserve">Lefel 3: </w:t>
            </w:r>
            <w:r w:rsidRPr="00A43DF0">
              <w:rPr>
                <w:rFonts w:ascii="Century Gothic" w:eastAsiaTheme="minorHAnsi" w:hAnsi="Century Gothic" w:cs="Arial"/>
                <w:i/>
                <w:color w:val="000000"/>
                <w:szCs w:val="22"/>
                <w:lang w:bidi="cy"/>
              </w:rPr>
              <w:t>(nodwch deitl y Llwybr)</w:t>
            </w:r>
          </w:p>
        </w:tc>
        <w:tc>
          <w:tcPr>
            <w:tcW w:w="2499" w:type="dxa"/>
            <w:vAlign w:val="center"/>
          </w:tcPr>
          <w:p w14:paraId="438DFB30" w14:textId="77777777" w:rsidR="005B4383" w:rsidRPr="00A43DF0" w:rsidRDefault="005B4383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Lefel</w:t>
            </w:r>
          </w:p>
        </w:tc>
        <w:tc>
          <w:tcPr>
            <w:tcW w:w="2499" w:type="dxa"/>
            <w:vAlign w:val="center"/>
          </w:tcPr>
          <w:p w14:paraId="38EA281B" w14:textId="77777777" w:rsidR="005B4383" w:rsidRPr="00A43DF0" w:rsidRDefault="00AA3923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Isafswm Gwerth Credyd</w:t>
            </w:r>
          </w:p>
        </w:tc>
      </w:tr>
      <w:tr w:rsidR="005B4383" w:rsidRPr="00A43DF0" w14:paraId="22B4179C" w14:textId="77777777" w:rsidTr="00FD41F4">
        <w:tc>
          <w:tcPr>
            <w:tcW w:w="2498" w:type="dxa"/>
          </w:tcPr>
          <w:p w14:paraId="5B09DB11" w14:textId="77777777" w:rsidR="005B4383" w:rsidRPr="00A43DF0" w:rsidRDefault="005B4383" w:rsidP="00FD57C7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Cyfathrebu</w:t>
            </w:r>
          </w:p>
        </w:tc>
        <w:tc>
          <w:tcPr>
            <w:tcW w:w="2499" w:type="dxa"/>
            <w:vAlign w:val="center"/>
          </w:tcPr>
          <w:p w14:paraId="242612C3" w14:textId="0A0F7EC6" w:rsidR="005B4383" w:rsidRPr="00A43DF0" w:rsidRDefault="001000C2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2</w:t>
            </w:r>
          </w:p>
        </w:tc>
        <w:tc>
          <w:tcPr>
            <w:tcW w:w="2499" w:type="dxa"/>
            <w:vAlign w:val="center"/>
          </w:tcPr>
          <w:p w14:paraId="63AA98C8" w14:textId="77777777" w:rsidR="005B4383" w:rsidRPr="00A43DF0" w:rsidRDefault="003010B1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6</w:t>
            </w:r>
          </w:p>
        </w:tc>
      </w:tr>
      <w:tr w:rsidR="00FD41F4" w:rsidRPr="00A43DF0" w14:paraId="64DD32F4" w14:textId="77777777" w:rsidTr="00FD41F4">
        <w:tc>
          <w:tcPr>
            <w:tcW w:w="2498" w:type="dxa"/>
          </w:tcPr>
          <w:p w14:paraId="71FA852C" w14:textId="77777777" w:rsidR="00FD41F4" w:rsidRPr="00A43DF0" w:rsidRDefault="00FD41F4" w:rsidP="00FD41F4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Cymhwyso Rhif</w:t>
            </w:r>
          </w:p>
        </w:tc>
        <w:tc>
          <w:tcPr>
            <w:tcW w:w="2499" w:type="dxa"/>
            <w:vAlign w:val="center"/>
          </w:tcPr>
          <w:p w14:paraId="32D3F075" w14:textId="1FF7EFFD" w:rsidR="00FD41F4" w:rsidRDefault="00ED7080" w:rsidP="00FD41F4">
            <w:pPr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2499" w:type="dxa"/>
            <w:vAlign w:val="center"/>
          </w:tcPr>
          <w:p w14:paraId="07BC7B92" w14:textId="77777777" w:rsidR="00FD41F4" w:rsidRPr="00A43DF0" w:rsidRDefault="00FD41F4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6</w:t>
            </w:r>
          </w:p>
        </w:tc>
      </w:tr>
      <w:tr w:rsidR="00FD41F4" w:rsidRPr="00A43DF0" w14:paraId="58C89CEA" w14:textId="77777777" w:rsidTr="00FD41F4">
        <w:tc>
          <w:tcPr>
            <w:tcW w:w="2498" w:type="dxa"/>
          </w:tcPr>
          <w:p w14:paraId="14F8AD35" w14:textId="77777777" w:rsidR="00FD41F4" w:rsidRPr="00A43DF0" w:rsidRDefault="00FD41F4" w:rsidP="00FD41F4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Llythrennedd Digidol</w:t>
            </w:r>
          </w:p>
        </w:tc>
        <w:tc>
          <w:tcPr>
            <w:tcW w:w="2499" w:type="dxa"/>
            <w:vAlign w:val="center"/>
          </w:tcPr>
          <w:p w14:paraId="231999AE" w14:textId="05BE8EA9" w:rsidR="00FD41F4" w:rsidRDefault="00ED7080" w:rsidP="00FD41F4">
            <w:pPr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2499" w:type="dxa"/>
            <w:vAlign w:val="center"/>
          </w:tcPr>
          <w:p w14:paraId="2829705E" w14:textId="77777777" w:rsidR="00FD41F4" w:rsidRPr="00A43DF0" w:rsidRDefault="00FD41F4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6</w:t>
            </w:r>
          </w:p>
        </w:tc>
      </w:tr>
    </w:tbl>
    <w:p w14:paraId="2338A3E3" w14:textId="77777777" w:rsidR="005B4383" w:rsidRPr="00A43DF0" w:rsidRDefault="005B4383" w:rsidP="00FD57C7">
      <w:pPr>
        <w:spacing w:after="200" w:line="276" w:lineRule="auto"/>
        <w:jc w:val="both"/>
        <w:rPr>
          <w:rFonts w:ascii="Century Gothic" w:eastAsiaTheme="minorHAnsi" w:hAnsi="Century Gothic" w:cs="Arial"/>
          <w:szCs w:val="22"/>
        </w:rPr>
      </w:pPr>
    </w:p>
    <w:p w14:paraId="4EF3FE00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Hyfforddiant Ar / Oddi ar y Swydd</w:t>
      </w:r>
    </w:p>
    <w:p w14:paraId="01642B3B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5B4383" w:rsidRPr="00A43DF0" w14:paraId="0B7F3A45" w14:textId="77777777" w:rsidTr="007E1C3D">
        <w:tc>
          <w:tcPr>
            <w:tcW w:w="2498" w:type="dxa"/>
            <w:vAlign w:val="center"/>
          </w:tcPr>
          <w:p w14:paraId="7ADB391E" w14:textId="77777777" w:rsidR="005B4383" w:rsidRPr="00A43DF0" w:rsidRDefault="005B4383" w:rsidP="007E1C3D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Llwybr</w:t>
            </w:r>
          </w:p>
        </w:tc>
        <w:tc>
          <w:tcPr>
            <w:tcW w:w="2499" w:type="dxa"/>
            <w:vAlign w:val="center"/>
          </w:tcPr>
          <w:p w14:paraId="472B2710" w14:textId="77777777" w:rsidR="005B4383" w:rsidRPr="00A43DF0" w:rsidRDefault="005B4383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Isafswm yr Oriau Hyfforddi ar y Swydd</w:t>
            </w:r>
          </w:p>
        </w:tc>
        <w:tc>
          <w:tcPr>
            <w:tcW w:w="2499" w:type="dxa"/>
            <w:vAlign w:val="center"/>
          </w:tcPr>
          <w:p w14:paraId="5D867D3B" w14:textId="77777777" w:rsidR="005B4383" w:rsidRPr="00A43DF0" w:rsidRDefault="005B4383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Isafswm yr Oriau Hyfforddi Oddi ar y Swydd</w:t>
            </w:r>
          </w:p>
        </w:tc>
      </w:tr>
      <w:tr w:rsidR="005B4383" w:rsidRPr="00A43DF0" w14:paraId="30B22669" w14:textId="77777777" w:rsidTr="00FD41F4">
        <w:tc>
          <w:tcPr>
            <w:tcW w:w="2498" w:type="dxa"/>
          </w:tcPr>
          <w:p w14:paraId="2AEB29E2" w14:textId="77777777" w:rsidR="005B4383" w:rsidRPr="00A43DF0" w:rsidRDefault="00AA3923" w:rsidP="00AA3923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A43DF0"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Level 3: (mewnosod teitl y Llwybr</w:t>
            </w:r>
            <w:r w:rsidRPr="00A43DF0">
              <w:rPr>
                <w:rFonts w:ascii="Century Gothic" w:eastAsiaTheme="minorHAnsi" w:hAnsi="Century Gothic" w:cs="Arial"/>
                <w:i/>
                <w:color w:val="000000"/>
                <w:szCs w:val="22"/>
                <w:lang w:bidi="cy"/>
              </w:rPr>
              <w:t>)</w:t>
            </w:r>
          </w:p>
        </w:tc>
        <w:tc>
          <w:tcPr>
            <w:tcW w:w="2499" w:type="dxa"/>
            <w:vAlign w:val="center"/>
          </w:tcPr>
          <w:p w14:paraId="1AB27B27" w14:textId="1B552F9F" w:rsidR="005B4383" w:rsidRPr="00A43DF0" w:rsidRDefault="00BE29DA" w:rsidP="000E0001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437</w:t>
            </w:r>
          </w:p>
        </w:tc>
        <w:tc>
          <w:tcPr>
            <w:tcW w:w="2499" w:type="dxa"/>
            <w:vAlign w:val="center"/>
          </w:tcPr>
          <w:p w14:paraId="4C2B358C" w14:textId="15FCD208" w:rsidR="005B4383" w:rsidRPr="00A43DF0" w:rsidRDefault="000E1BB8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  <w:lang w:bidi="cy"/>
              </w:rPr>
              <w:t>173</w:t>
            </w:r>
          </w:p>
        </w:tc>
      </w:tr>
    </w:tbl>
    <w:p w14:paraId="3D7848DC" w14:textId="77777777" w:rsidR="005B4383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4A8FFB09" w14:textId="77777777" w:rsidR="00A43DF0" w:rsidRPr="00A43DF0" w:rsidRDefault="00A43DF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109E5D51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Manylion y Cymhwyster Swydd Ar / Oddi (Isafswm Credyd ac Oriau)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B4383" w:rsidRPr="00A43DF0" w14:paraId="3465D3F1" w14:textId="77777777" w:rsidTr="00E26F87">
        <w:tc>
          <w:tcPr>
            <w:tcW w:w="8897" w:type="dxa"/>
          </w:tcPr>
          <w:p w14:paraId="64C944ED" w14:textId="6160E133" w:rsidR="00AD5FF3" w:rsidRPr="00AD5FF3" w:rsidRDefault="00AD5FF3" w:rsidP="00AD5FF3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 w:rsidRPr="00AD5FF3">
              <w:rPr>
                <w:rFonts w:ascii="Century Gothic" w:eastAsiaTheme="minorHAnsi" w:hAnsi="Century Gothic" w:cs="Arial"/>
                <w:sz w:val="22"/>
                <w:szCs w:val="22"/>
                <w:lang w:bidi="cy"/>
              </w:rPr>
              <w:t>Rhagwelir y bydd y Fframwaith Prentisiaeth hwn yn cymryd 15 mis ar gyfartaledd i'w gwblhau</w:t>
            </w:r>
          </w:p>
          <w:p w14:paraId="266EA61F" w14:textId="1866208D" w:rsidR="005B4383" w:rsidRPr="00A43DF0" w:rsidRDefault="005B4383" w:rsidP="00FD57C7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24B33861" w14:textId="21DE4876" w:rsidR="00097016" w:rsidRPr="00B925E8" w:rsidRDefault="00FF77A8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>Bydd dysgu yn y gwaith yn cynnwys:</w:t>
            </w:r>
          </w:p>
          <w:p w14:paraId="5DB90019" w14:textId="06299ACC" w:rsidR="00FF77A8" w:rsidRPr="00B925E8" w:rsidRDefault="00097016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>Agored Cymru Diploma Lefel 3 mewn Cymorth Mamolaeth a Phediatreg yng Nghymru</w:t>
            </w:r>
          </w:p>
          <w:p w14:paraId="2702607F" w14:textId="6A5CC71F" w:rsidR="0084231D" w:rsidRPr="00B925E8" w:rsidRDefault="00FF77A8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>Bydd tystiolaeth i gefnogi'r cais am dystysgrif cwblhau prentisiaeth ar gyfer hyfforddiant yn y gwaith yn cynnwys copi o'r dystysgrif cymhwyster ar gyfer y cymhwyster uchod yn manylu ar yr unedau a gwblhawyd.</w:t>
            </w:r>
          </w:p>
          <w:p w14:paraId="044FDEB6" w14:textId="77777777" w:rsidR="00097016" w:rsidRPr="00B925E8" w:rsidRDefault="00097016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1B92D38" w14:textId="77777777" w:rsidR="00097016" w:rsidRPr="00B925E8" w:rsidRDefault="0084231D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Bydd dysgu i ffwrdd o'r gwaith yn cynnwys:: </w:t>
            </w:r>
          </w:p>
          <w:p w14:paraId="1ED01E67" w14:textId="41AE273D" w:rsidR="00097016" w:rsidRPr="00B925E8" w:rsidRDefault="0050234E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Cymhwyster Sgiliau Hanfodol Cymru, Cyfathrebu, Lefel 2  </w:t>
            </w:r>
          </w:p>
          <w:p w14:paraId="414FFD6F" w14:textId="1627F12E" w:rsidR="00ED7080" w:rsidRPr="00B925E8" w:rsidRDefault="0050234E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Cs w:val="22"/>
              </w:rPr>
              <w:t>Cymhwyster Sgiliau Hanfodol Cymru, Cymhwyso Rhif, Lefel 2</w:t>
            </w:r>
          </w:p>
          <w:p w14:paraId="5A9F4F42" w14:textId="014EB4B4" w:rsidR="00097016" w:rsidRPr="00B925E8" w:rsidRDefault="00ED7080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Llythrennedd Digidol Lefel 2 </w:t>
            </w:r>
          </w:p>
          <w:p w14:paraId="49A5F294" w14:textId="77777777" w:rsidR="0074114A" w:rsidRPr="00B925E8" w:rsidRDefault="0074114A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5F4F811D" w14:textId="77777777" w:rsidR="0074114A" w:rsidRPr="00B925E8" w:rsidRDefault="0084231D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Gall hyfforddiant i ffwrdd o'r gwaith a gynhaliwyd cyn i'r prentis ddechrau ei brentisiaeth gyfrif tuag at yr hyfforddiant i ffwrdd o'r gwaith sy'n ofynnol ar gyfer y brentisiaeth pe bai'n cael ei gynnal mewn perthynas â chymhwyster achrededig a gynhwysir yn y fframwaith a dylid gwneud cais am dystysgrif gwblhau ar ei gyfer. </w:t>
            </w:r>
          </w:p>
          <w:p w14:paraId="45445DFA" w14:textId="77777777" w:rsidR="0074114A" w:rsidRPr="00B925E8" w:rsidRDefault="0074114A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140AFBB9" w14:textId="081914EC" w:rsidR="00FF77A8" w:rsidRPr="00B925E8" w:rsidRDefault="0084231D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Bydd tystiolaeth i gefnogi'r cais am dystysgrif cwblhau prentisiaeth ar gyfer hyfforddiant i ffwrdd o'r gwaith yn cynnwys copi o'r dystysgrif cymhwyster ar gyfer pob un o'r cymwysterau uchod sy'n rhoi manylion yr unedau a gwblhawyd.  </w:t>
            </w:r>
          </w:p>
          <w:p w14:paraId="0467B0D1" w14:textId="77777777" w:rsidR="00FF77A8" w:rsidRPr="00B925E8" w:rsidRDefault="00FF77A8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lastRenderedPageBreak/>
              <w:t xml:space="preserve">Disgwylir: </w:t>
            </w:r>
          </w:p>
          <w:p w14:paraId="6B1B0FA0" w14:textId="402FE7D5" w:rsidR="00FF77A8" w:rsidRPr="00B925E8" w:rsidRDefault="00FF77A8" w:rsidP="0074114A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Mae oriau hyfforddi yn y gwaith ac i ffwrdd o'r gwaith yn cael eu cynllunio, eu hadolygu a'u gwerthuso ar y cyd rhwng y prentis a thiwtor, neu athro; eu goruchwyliwr neu reolwr yn y gweithle a, lle bo hynny'n berthnasol, hyfforddwr neu fentor y prentis. </w:t>
            </w:r>
          </w:p>
          <w:p w14:paraId="333617E5" w14:textId="3B428B94" w:rsidR="00FF77A8" w:rsidRPr="00B925E8" w:rsidRDefault="00FF77A8" w:rsidP="0074114A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Mae cymorth hyfforddiant yn y gwaith ac i ffwrdd o'r gwaith naill ai drwy diwtor, athro, mentor neu reolwr a fydd ar gael pan fo'n ofynnol gan y prentis. </w:t>
            </w:r>
          </w:p>
          <w:p w14:paraId="45BB7878" w14:textId="0483F3FB" w:rsidR="00FF77A8" w:rsidRPr="00B925E8" w:rsidRDefault="00FF77A8" w:rsidP="0074114A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B925E8">
              <w:rPr>
                <w:rFonts w:ascii="Century Gothic" w:eastAsia="Century Gothic" w:hAnsi="Century Gothic" w:cs="Century Gothic"/>
                <w:sz w:val="22"/>
                <w:szCs w:val="22"/>
                <w:lang w:bidi="cy"/>
              </w:rPr>
              <w:t xml:space="preserve">Cyflwynir oriau hyfforddi yn y gwaith ac i ffwrdd o'r gwaith trwy un neu fwy o'r dulliau canlynol: addysgu unigol a grŵp; e-ddysgu; Dysgu o bell; hyfforddi; mentora; adborth ac asesiad; dysgu cydweithredol/wedi'i rwydweithio gyda chyfoedion; astudiaeth dan arweiniad. </w:t>
            </w:r>
          </w:p>
          <w:p w14:paraId="65D73880" w14:textId="77777777" w:rsidR="007A7CB8" w:rsidRPr="00B925E8" w:rsidRDefault="007A7CB8" w:rsidP="00FF77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7DE7C7DA" w14:textId="5AF4A9C2" w:rsidR="005B4383" w:rsidRPr="00A43DF0" w:rsidRDefault="00187C43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  <w:r w:rsidRPr="00A43DF0">
              <w:rPr>
                <w:rFonts w:ascii="Century Gothic" w:eastAsiaTheme="minorHAnsi" w:hAnsi="Century Gothic" w:cs="Arial"/>
                <w:i/>
                <w:color w:val="000000"/>
                <w:sz w:val="20"/>
                <w:lang w:bidi="cy"/>
              </w:rPr>
              <w:t xml:space="preserve">   </w:t>
            </w:r>
          </w:p>
          <w:p w14:paraId="3FEAF92C" w14:textId="77777777" w:rsidR="00FE4CEF" w:rsidRPr="00A43DF0" w:rsidRDefault="00FE4CEF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41809EEA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7E5D5317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5D49A29F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Manylion Sgiliau Hanfodol Ar/Oddi ar y Swydd (Isafswm Credyd ac Oriau)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B4383" w:rsidRPr="00A43DF0" w14:paraId="01E9C31E" w14:textId="77777777" w:rsidTr="00E26F87">
        <w:tc>
          <w:tcPr>
            <w:tcW w:w="8897" w:type="dxa"/>
          </w:tcPr>
          <w:p w14:paraId="6CF0A4F8" w14:textId="77777777" w:rsidR="005B4383" w:rsidRPr="00A43DF0" w:rsidRDefault="005B4383" w:rsidP="00FD57C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Cs w:val="22"/>
                <w:lang w:eastAsia="en-GB"/>
              </w:rPr>
            </w:pPr>
          </w:p>
          <w:p w14:paraId="7C83DC13" w14:textId="77777777" w:rsidR="00FE4CEF" w:rsidRPr="00A43DF0" w:rsidRDefault="00FE4CEF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699EC0D5" w14:textId="77777777" w:rsidR="00FE4CEF" w:rsidRPr="00AD5FF3" w:rsidRDefault="00FE4CEF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szCs w:val="22"/>
              </w:rPr>
            </w:pPr>
            <w:r w:rsidRPr="00AD5FF3">
              <w:rPr>
                <w:rFonts w:ascii="Century Gothic" w:eastAsiaTheme="minorHAnsi" w:hAnsi="Century Gothic" w:cs="Arial"/>
                <w:szCs w:val="22"/>
                <w:lang w:bidi="cy"/>
              </w:rPr>
              <w:t>6 credyd / 45 GLH Lefel 2 Sgiliau Hanfodol Cymru Cyfathrebu</w:t>
            </w:r>
          </w:p>
          <w:p w14:paraId="0A589601" w14:textId="77777777" w:rsidR="00FE4CEF" w:rsidRPr="00AD5FF3" w:rsidRDefault="00FE4CEF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szCs w:val="22"/>
              </w:rPr>
            </w:pPr>
            <w:r w:rsidRPr="00AD5FF3">
              <w:rPr>
                <w:rFonts w:ascii="Century Gothic" w:eastAsiaTheme="minorHAnsi" w:hAnsi="Century Gothic" w:cs="Arial"/>
                <w:szCs w:val="22"/>
                <w:lang w:bidi="cy"/>
              </w:rPr>
              <w:t>6 credyd / 45 GLH Lefel 2 Sgiliau Hanfodol Cymru Cymhwyso Rhif</w:t>
            </w:r>
          </w:p>
          <w:p w14:paraId="037F6A0D" w14:textId="77777777" w:rsidR="005B4383" w:rsidRPr="00AD5FF3" w:rsidRDefault="00FE4CEF" w:rsidP="00E26F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szCs w:val="22"/>
              </w:rPr>
            </w:pPr>
            <w:r w:rsidRPr="00AD5FF3">
              <w:rPr>
                <w:rFonts w:ascii="Century Gothic" w:eastAsiaTheme="minorHAnsi" w:hAnsi="Century Gothic" w:cs="Arial"/>
                <w:szCs w:val="22"/>
                <w:lang w:bidi="cy"/>
              </w:rPr>
              <w:t xml:space="preserve">6 credyd / 45 GLH Lefel 2 Sgiliau Hanfodol Cymru Llythrennedd Digidol  </w:t>
            </w:r>
          </w:p>
          <w:p w14:paraId="4A14255A" w14:textId="77777777" w:rsidR="005B4383" w:rsidRPr="00A43DF0" w:rsidRDefault="005B4383" w:rsidP="00FD57C7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7FEF0C11" w14:textId="77777777" w:rsidR="005B4383" w:rsidRPr="00A43DF0" w:rsidRDefault="005B4383" w:rsidP="00FD57C7">
      <w:pPr>
        <w:spacing w:after="200" w:line="276" w:lineRule="auto"/>
        <w:jc w:val="both"/>
        <w:rPr>
          <w:rFonts w:ascii="Century Gothic" w:eastAsiaTheme="minorHAnsi" w:hAnsi="Century Gothic" w:cs="Arial"/>
          <w:szCs w:val="22"/>
        </w:rPr>
      </w:pPr>
    </w:p>
    <w:p w14:paraId="10AEF4E6" w14:textId="77777777" w:rsidR="007B5F0A" w:rsidRPr="003010B1" w:rsidRDefault="007B5F0A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 w:val="20"/>
        </w:rPr>
      </w:pPr>
    </w:p>
    <w:p w14:paraId="22F5C465" w14:textId="550DA53C" w:rsidR="00A13A13" w:rsidRPr="003010B1" w:rsidRDefault="00A13A13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i/>
          <w:sz w:val="20"/>
          <w:u w:val="single"/>
        </w:rPr>
      </w:pPr>
      <w:r w:rsidRPr="003010B1">
        <w:rPr>
          <w:rFonts w:ascii="Century Gothic" w:eastAsiaTheme="minorHAnsi" w:hAnsi="Century Gothic" w:cs="Arial"/>
          <w:b/>
          <w:i/>
          <w:sz w:val="20"/>
          <w:u w:val="single"/>
          <w:lang w:bidi="cy"/>
        </w:rPr>
        <w:t xml:space="preserve">YCHWANEGWCH LEFELAU LLWYBR YCHWANEGOL YN ÔL Y GOFYN GAN GYNNWYS ATODIADAU &amp; </w:t>
      </w:r>
      <w:r w:rsidR="003A0659">
        <w:rPr>
          <w:rFonts w:ascii="Century Gothic" w:eastAsiaTheme="minorHAnsi" w:hAnsi="Century Gothic" w:cs="Arial"/>
          <w:b/>
          <w:i/>
          <w:sz w:val="20"/>
          <w:u w:val="single"/>
          <w:lang w:bidi="cy"/>
        </w:rPr>
        <w:t>CHREU’R DOLENNI GYDA’R HYPER-DDOLEN</w:t>
      </w:r>
    </w:p>
    <w:p w14:paraId="497C09F1" w14:textId="77777777" w:rsidR="00A13A13" w:rsidRPr="00A43DF0" w:rsidRDefault="00A13A1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369645AF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3DFC09F7" w14:textId="77777777" w:rsidR="003B571E" w:rsidRPr="00A43DF0" w:rsidRDefault="000324AF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bookmarkStart w:id="3" w:name="Other"/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GOFYNION YCHWANEGOL ERAILL</w:t>
      </w:r>
    </w:p>
    <w:bookmarkEnd w:id="3"/>
    <w:p w14:paraId="091715D6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3B571E" w:rsidRPr="00A43DF0" w14:paraId="3F914150" w14:textId="77777777" w:rsidTr="003B571E">
        <w:trPr>
          <w:trHeight w:val="1521"/>
        </w:trPr>
        <w:tc>
          <w:tcPr>
            <w:tcW w:w="9995" w:type="dxa"/>
          </w:tcPr>
          <w:p w14:paraId="55AD62B2" w14:textId="77777777" w:rsidR="003B571E" w:rsidRPr="00A43DF0" w:rsidRDefault="00A13A13" w:rsidP="00FD57C7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  <w:r w:rsidRPr="00A43DF0">
              <w:rPr>
                <w:rFonts w:ascii="Century Gothic" w:eastAsiaTheme="minorHAnsi" w:hAnsi="Century Gothic" w:cs="Arial"/>
                <w:i/>
                <w:color w:val="000000"/>
                <w:sz w:val="20"/>
                <w:lang w:bidi="cy"/>
              </w:rPr>
              <w:t>Ychwanegwch unrhyw ofynion ychwanegol</w:t>
            </w:r>
          </w:p>
          <w:p w14:paraId="77B02A17" w14:textId="77777777" w:rsidR="00187C43" w:rsidRPr="00A43DF0" w:rsidRDefault="00187C43" w:rsidP="00FD57C7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</w:p>
          <w:p w14:paraId="3C4BB5FB" w14:textId="77777777" w:rsidR="00187C43" w:rsidRPr="00A43DF0" w:rsidRDefault="00187C43" w:rsidP="00FD57C7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/>
                <w:bCs/>
                <w:color w:val="000000"/>
                <w:szCs w:val="22"/>
              </w:rPr>
            </w:pPr>
          </w:p>
        </w:tc>
      </w:tr>
    </w:tbl>
    <w:p w14:paraId="42837FD1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49CB4207" w14:textId="77777777" w:rsidR="00521DC2" w:rsidRPr="00A43DF0" w:rsidRDefault="00521DC2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15B0DCDD" w14:textId="77777777" w:rsidR="00521DC2" w:rsidRPr="00A43DF0" w:rsidRDefault="00521DC2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3D15C75A" w14:textId="77777777" w:rsidR="00521DC2" w:rsidRPr="00A43DF0" w:rsidRDefault="00521DC2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078DA2F6" w14:textId="77777777" w:rsidR="00BA1987" w:rsidRPr="00A43DF0" w:rsidRDefault="00F1236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bookmarkStart w:id="4" w:name="Progression"/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>CYNNYDD</w:t>
      </w:r>
    </w:p>
    <w:bookmarkEnd w:id="4"/>
    <w:p w14:paraId="5FB173FC" w14:textId="77777777" w:rsidR="00BA1987" w:rsidRPr="00A43DF0" w:rsidRDefault="00BA1987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28ABD962" w14:textId="77777777" w:rsidR="00FE25B1" w:rsidRPr="0021637D" w:rsidRDefault="00FE25B1" w:rsidP="00FD57C7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1637D">
        <w:rPr>
          <w:rFonts w:ascii="Century Gothic" w:eastAsia="Century Gothic" w:hAnsi="Century Gothic" w:cs="Century Gothic"/>
          <w:lang w:bidi="cy"/>
        </w:rPr>
        <w:t xml:space="preserve">Ar ôl cwblhau'r llwybr hwn, gall dysgwyr symud ymlaen i gymwysterau pellach sy'n benodol i'w cyd-destun gwaith. Mae ystod eang o gymwysterau ar gael i'w defnyddio o fewn y sector iechyd. Gall y rhain gynnwys cymwysterau pellach, ystod o gymwysterau addysg uwch neu addysg a hyfforddiant arall sy'n gysylltiedig â gwaith i gefnogi Datblygiad Proffesiynol Parhaus. </w:t>
      </w:r>
    </w:p>
    <w:p w14:paraId="3AFF3B9E" w14:textId="4F76F693" w:rsidR="00FE25B1" w:rsidRPr="0021637D" w:rsidRDefault="00FE25B1" w:rsidP="00FD57C7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1637D">
        <w:rPr>
          <w:rFonts w:ascii="Century Gothic" w:eastAsia="Century Gothic" w:hAnsi="Century Gothic" w:cs="Century Gothic"/>
          <w:lang w:bidi="cy"/>
        </w:rPr>
        <w:lastRenderedPageBreak/>
        <w:t xml:space="preserve">Ni ddylid ystyried dilyniant yn fertigol yn unig. Mewn rhai achosion, gall symud ymlaen i rôl arall ar yr un lefel fod yr un mor werthfawr gan ei fod yn cynnig y cyfle i ddatblygu sgiliau a gwybodaeth newydd. </w:t>
      </w:r>
    </w:p>
    <w:p w14:paraId="3F96156B" w14:textId="77777777" w:rsidR="00FE25B1" w:rsidRPr="0021637D" w:rsidRDefault="00FE25B1" w:rsidP="00FD57C7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1637D">
        <w:rPr>
          <w:rFonts w:ascii="Century Gothic" w:eastAsia="Century Gothic" w:hAnsi="Century Gothic" w:cs="Century Gothic"/>
          <w:lang w:bidi="cy"/>
        </w:rPr>
        <w:t xml:space="preserve">Mae llawer o brentisiaid cymorth mamolaeth a phediatrig yn cwblhau eu prentisiaethau ac yn parhau i weithio fel gweithwyr cymorth clinigol/ cynorthwywyr gofal iechyd /gweithwyr cymorth mamolaeth/gweithwyr cymorth pediatrig gyda chyfrifoldebau dirprwyedig wedi'u neilltuo iddynt gan yr ymarferwyr y maent yn gweithio ochr yn ochr â nhw. Gallant hefyd oruchwylio aelodau eraill y tîm. </w:t>
      </w:r>
    </w:p>
    <w:p w14:paraId="24362708" w14:textId="636D323A" w:rsidR="00FE25B1" w:rsidRPr="0021637D" w:rsidRDefault="00FE25B1" w:rsidP="00FD57C7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1637D">
        <w:rPr>
          <w:rFonts w:ascii="Century Gothic" w:eastAsia="Century Gothic" w:hAnsi="Century Gothic" w:cs="Century Gothic"/>
          <w:lang w:bidi="cy"/>
        </w:rPr>
        <w:t xml:space="preserve">I ddod yn Weithiwr Iechyd Proffesiynol (ee Nyrs, Bydwraig, Ymarferydd Perthynol i Iechyd) byddai'n rhaid symud ymlaen o'u prentisiaeth i ymgymryd â chymhwyster penodol, yn aml Gradd 3 blynedd mewn prifysgol, a fyddai, ar ôl ei chwblhau, yn eu galluogi i gofrestru fel gweithiwr proffesiynol. .  Bydd prentisiaid sydd wedi cyflawni'r cymhwyster Lefel 3 hwn yn sicr o gael cyfweliad wrth wneud cais am gwrs israddedig Iechyd Proffesiynol priodol. </w:t>
      </w:r>
    </w:p>
    <w:p w14:paraId="70B95F20" w14:textId="066CFD93" w:rsidR="003010B1" w:rsidRPr="0021637D" w:rsidRDefault="00FE25B1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i/>
          <w:sz w:val="20"/>
        </w:rPr>
      </w:pPr>
      <w:r w:rsidRPr="0021637D">
        <w:rPr>
          <w:rFonts w:ascii="Century Gothic" w:eastAsia="Century Gothic" w:hAnsi="Century Gothic" w:cs="Century Gothic"/>
          <w:lang w:bidi="cy"/>
        </w:rPr>
        <w:t>Gellir dod o hyd i ragor o wybodaeth a chyngor manwl ar yrfaoedd yn y sector iechyd i'w gweld yn http://www.wales.nhs.uk/</w:t>
      </w:r>
    </w:p>
    <w:p w14:paraId="12834A8F" w14:textId="77777777" w:rsidR="003010B1" w:rsidRPr="003010B1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  <w:r w:rsidRPr="003010B1">
        <w:rPr>
          <w:rFonts w:ascii="Century Gothic" w:eastAsiaTheme="minorHAnsi" w:hAnsi="Century Gothic" w:cs="Arial"/>
          <w:b/>
          <w:color w:val="000000"/>
          <w:szCs w:val="22"/>
          <w:lang w:bidi="cy"/>
        </w:rPr>
        <w:t>Llwybrau dilyniant i mewn i:</w:t>
      </w:r>
    </w:p>
    <w:p w14:paraId="51D01435" w14:textId="39F69571" w:rsidR="003010B1" w:rsidRPr="00431B0A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3010B1">
        <w:rPr>
          <w:rFonts w:ascii="Century Gothic" w:eastAsiaTheme="minorHAnsi" w:hAnsi="Century Gothic" w:cs="Arial"/>
          <w:b/>
          <w:color w:val="000000"/>
          <w:szCs w:val="22"/>
          <w:lang w:bidi="cy"/>
        </w:rPr>
        <w:t>•</w:t>
      </w:r>
      <w:r w:rsidRPr="003010B1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 Cymwysterau Lefel 4</w:t>
      </w:r>
      <w:r w:rsidRPr="003010B1">
        <w:rPr>
          <w:rFonts w:ascii="Century Gothic" w:eastAsiaTheme="minorHAnsi" w:hAnsi="Century Gothic" w:cs="Arial"/>
          <w:color w:val="000000"/>
          <w:szCs w:val="22"/>
          <w:lang w:bidi="cy"/>
        </w:rPr>
        <w:tab/>
      </w:r>
    </w:p>
    <w:p w14:paraId="519E5DF7" w14:textId="351346F3" w:rsidR="003010B1" w:rsidRPr="003010B1" w:rsidRDefault="0050234E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hAnsi="Century Gothic" w:cs="Century Gothic"/>
          <w:color w:val="000000"/>
          <w:szCs w:val="22"/>
          <w:lang w:eastAsia="en-GB"/>
        </w:rPr>
        <w:t>• rhaglenni AaGIC</w:t>
      </w:r>
    </w:p>
    <w:p w14:paraId="4387A226" w14:textId="77777777" w:rsidR="003010B1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45646857" w14:textId="77777777" w:rsidR="003010B1" w:rsidRPr="003010B1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3803B7F5" w14:textId="6BC29893" w:rsidR="00521DC2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  <w:r w:rsidRPr="003010B1">
        <w:rPr>
          <w:rFonts w:ascii="Century Gothic" w:eastAsiaTheme="minorHAnsi" w:hAnsi="Century Gothic" w:cs="Arial"/>
          <w:b/>
          <w:color w:val="000000"/>
          <w:szCs w:val="22"/>
          <w:lang w:bidi="cy"/>
        </w:rPr>
        <w:t>Dilyniant o:</w:t>
      </w:r>
    </w:p>
    <w:p w14:paraId="23642575" w14:textId="439A6DC7" w:rsidR="00231763" w:rsidRPr="0021637D" w:rsidRDefault="00231763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  <w:r w:rsidRPr="0021637D">
        <w:rPr>
          <w:rFonts w:ascii="Century Gothic" w:eastAsia="Century Gothic" w:hAnsi="Century Gothic" w:cs="Century Gothic"/>
          <w:szCs w:val="22"/>
          <w:lang w:bidi="cy"/>
        </w:rPr>
        <w:t>Efallai bod rhai prentisiaid eisoes wedi ymgymryd â phrentisiaeth lefel 2 (ee Prentisiaeth Sylfaen mewn Iechyd - Cymorth Gofal Iechyd Clinigol a CCPLD).</w:t>
      </w:r>
    </w:p>
    <w:p w14:paraId="1A466720" w14:textId="29068BEF" w:rsidR="003010B1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19EEF6B2" w14:textId="77777777" w:rsidR="00A70642" w:rsidRDefault="00A70642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bookmarkStart w:id="5" w:name="ERR"/>
    <w:p w14:paraId="12AFBC9C" w14:textId="1744353E" w:rsidR="003B571E" w:rsidRPr="00A70642" w:rsidRDefault="00A70642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sz w:val="24"/>
          <w:szCs w:val="24"/>
        </w:rPr>
      </w:pPr>
      <w:r w:rsidRPr="00A70642">
        <w:rPr>
          <w:rFonts w:ascii="Century Gothic" w:eastAsiaTheme="minorHAnsi" w:hAnsi="Century Gothic" w:cs="Arial"/>
          <w:b/>
          <w:sz w:val="24"/>
          <w:szCs w:val="24"/>
          <w:lang w:bidi="cy"/>
        </w:rPr>
        <w:fldChar w:fldCharType="begin"/>
      </w:r>
      <w:r w:rsidRPr="00A70642">
        <w:rPr>
          <w:rFonts w:ascii="Century Gothic" w:eastAsiaTheme="minorHAnsi" w:hAnsi="Century Gothic" w:cs="Arial"/>
          <w:b/>
          <w:sz w:val="24"/>
          <w:szCs w:val="24"/>
          <w:lang w:bidi="cy"/>
        </w:rPr>
        <w:instrText xml:space="preserve"> HYPERLINK  \l "ERR" </w:instrText>
      </w:r>
      <w:r w:rsidRPr="00A70642">
        <w:rPr>
          <w:rFonts w:ascii="Century Gothic" w:eastAsiaTheme="minorHAnsi" w:hAnsi="Century Gothic" w:cs="Arial"/>
          <w:b/>
          <w:sz w:val="24"/>
          <w:szCs w:val="24"/>
          <w:lang w:bidi="cy"/>
        </w:rPr>
        <w:fldChar w:fldCharType="separate"/>
      </w:r>
      <w:r w:rsidR="00F12360" w:rsidRPr="00A70642">
        <w:rPr>
          <w:rStyle w:val="Hyperlink"/>
          <w:rFonts w:ascii="Century Gothic" w:eastAsiaTheme="minorHAnsi" w:hAnsi="Century Gothic" w:cs="Arial"/>
          <w:b/>
          <w:color w:val="auto"/>
          <w:sz w:val="24"/>
          <w:szCs w:val="24"/>
          <w:u w:val="none"/>
          <w:lang w:bidi="cy"/>
        </w:rPr>
        <w:t>CYFRIFOLDEBAU A HAWLIAU CYFLOGAETH (ERR)</w:t>
      </w:r>
      <w:r w:rsidRPr="00A70642">
        <w:rPr>
          <w:rFonts w:ascii="Century Gothic" w:eastAsiaTheme="minorHAnsi" w:hAnsi="Century Gothic" w:cs="Arial"/>
          <w:b/>
          <w:sz w:val="24"/>
          <w:szCs w:val="24"/>
          <w:lang w:bidi="cy"/>
        </w:rPr>
        <w:fldChar w:fldCharType="end"/>
      </w:r>
    </w:p>
    <w:bookmarkEnd w:id="5"/>
    <w:p w14:paraId="7AE36829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011FF5A5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Nid yw Cyfrifoldebau a Hawliau Cyflogaeth (ERR) bellach yn orfodol.  Ond argymhellir bod pob prentis (yn enwedig y grŵp 16 oed -18 oed) yn derbyn rhaglen sefydlu cwmni.</w:t>
      </w:r>
    </w:p>
    <w:p w14:paraId="421F5B16" w14:textId="77777777" w:rsidR="003B571E" w:rsidRPr="00A43DF0" w:rsidRDefault="003B571E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47F631E9" w14:textId="77777777" w:rsidR="003B4D2D" w:rsidRPr="00A43DF0" w:rsidRDefault="003B4D2D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  <w:bookmarkStart w:id="6" w:name="Responsibilities"/>
    </w:p>
    <w:p w14:paraId="4AE5918F" w14:textId="77777777" w:rsidR="005C468C" w:rsidRPr="00A43DF0" w:rsidRDefault="005C468C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 w:rsidRPr="00A43DF0">
        <w:rPr>
          <w:rFonts w:ascii="Century Gothic" w:eastAsiaTheme="minorHAnsi" w:hAnsi="Century Gothic" w:cs="Arial"/>
          <w:b/>
          <w:color w:val="000000"/>
          <w:sz w:val="24"/>
          <w:szCs w:val="24"/>
          <w:lang w:bidi="cy"/>
        </w:rPr>
        <w:t xml:space="preserve">CYFRIFOLDEBAU </w:t>
      </w:r>
    </w:p>
    <w:bookmarkEnd w:id="6"/>
    <w:p w14:paraId="640DF396" w14:textId="77777777" w:rsidR="005C468C" w:rsidRPr="00A43DF0" w:rsidRDefault="005C468C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0646BD21" w14:textId="77777777" w:rsidR="005C468C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Cyfrifoldeb y Darparwr Hyfforddiant a'r Cyflogwr yw sicrhau bod gofynion </w:t>
      </w:r>
    </w:p>
    <w:p w14:paraId="62D24339" w14:textId="77777777" w:rsidR="005C468C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cyflwynir y llwybr hwn yn unol â Phrentisiaethau Llywodraeth Cymru </w:t>
      </w:r>
    </w:p>
    <w:p w14:paraId="3769D04D" w14:textId="77777777" w:rsidR="005C468C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Canllawiau. </w:t>
      </w:r>
    </w:p>
    <w:p w14:paraId="7168F7B5" w14:textId="77777777" w:rsidR="005C468C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 xml:space="preserve"> </w:t>
      </w:r>
    </w:p>
    <w:p w14:paraId="62F3BD82" w14:textId="77777777" w:rsidR="005B4383" w:rsidRPr="00A43DF0" w:rsidRDefault="005B438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Cs w:val="22"/>
        </w:rPr>
      </w:pPr>
    </w:p>
    <w:p w14:paraId="3BBA0DA7" w14:textId="77777777" w:rsidR="005C468C" w:rsidRPr="00A43DF0" w:rsidRDefault="005C468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Cs w:val="22"/>
        </w:rPr>
      </w:pPr>
      <w:r w:rsidRPr="00A43DF0">
        <w:rPr>
          <w:rFonts w:ascii="Century Gothic" w:eastAsiaTheme="minorHAnsi" w:hAnsi="Century Gothic" w:cs="Arial"/>
          <w:b/>
          <w:color w:val="000000"/>
          <w:szCs w:val="22"/>
          <w:lang w:bidi="cy"/>
        </w:rPr>
        <w:t>Gellir cael mwy o wybodaeth gan:</w:t>
      </w:r>
    </w:p>
    <w:p w14:paraId="6BAA88F2" w14:textId="77777777" w:rsidR="005C468C" w:rsidRPr="00A43DF0" w:rsidRDefault="005C468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08549E7C" w14:textId="77777777" w:rsidR="005C468C" w:rsidRPr="00A43DF0" w:rsidRDefault="005C468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  <w:r w:rsidRPr="00A43DF0">
        <w:rPr>
          <w:rFonts w:ascii="Century Gothic" w:eastAsiaTheme="minorHAnsi" w:hAnsi="Century Gothic" w:cs="Arial"/>
          <w:color w:val="000000"/>
          <w:szCs w:val="22"/>
          <w:lang w:bidi="cy"/>
        </w:rPr>
        <w:t>Llywodraeth Cymru</w:t>
      </w:r>
    </w:p>
    <w:p w14:paraId="3150A42F" w14:textId="2EBB5A93" w:rsidR="005C468C" w:rsidRPr="00A43DF0" w:rsidRDefault="008D1605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  <w:hyperlink r:id="rId10" w:history="1">
        <w:r w:rsidR="005C468C" w:rsidRPr="00A43DF0">
          <w:rPr>
            <w:rFonts w:ascii="Century Gothic" w:eastAsiaTheme="minorHAnsi" w:hAnsi="Century Gothic" w:cs="Arial"/>
            <w:b/>
            <w:color w:val="000000"/>
            <w:szCs w:val="22"/>
            <w:u w:val="single"/>
            <w:lang w:bidi="cy"/>
          </w:rPr>
          <w:t>DfES-ApprenticeshipUnit@gov.wales</w:t>
        </w:r>
      </w:hyperlink>
    </w:p>
    <w:p w14:paraId="7DB76E32" w14:textId="77777777" w:rsidR="003B4D2D" w:rsidRPr="00A43DF0" w:rsidRDefault="003B4D2D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</w:p>
    <w:p w14:paraId="010B6D2D" w14:textId="77777777" w:rsidR="003B4D2D" w:rsidRPr="00A43DF0" w:rsidRDefault="003B4D2D">
      <w:pPr>
        <w:rPr>
          <w:rFonts w:ascii="Century Gothic" w:eastAsiaTheme="minorHAnsi" w:hAnsi="Century Gothic" w:cs="Arial"/>
          <w:b/>
          <w:szCs w:val="22"/>
        </w:rPr>
      </w:pPr>
      <w:r w:rsidRPr="00A43DF0">
        <w:rPr>
          <w:rFonts w:ascii="Century Gothic" w:eastAsiaTheme="minorHAnsi" w:hAnsi="Century Gothic" w:cs="Arial"/>
          <w:b/>
          <w:szCs w:val="22"/>
          <w:lang w:bidi="cy"/>
        </w:rPr>
        <w:br w:type="page"/>
      </w:r>
    </w:p>
    <w:p w14:paraId="2E681850" w14:textId="613DF634" w:rsidR="00EF5895" w:rsidRDefault="00EF5895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  <w:bookmarkStart w:id="7" w:name="Annex_1"/>
      <w:r w:rsidRPr="00A43DF0">
        <w:rPr>
          <w:rFonts w:ascii="Century Gothic" w:eastAsiaTheme="minorHAnsi" w:hAnsi="Century Gothic" w:cs="Arial"/>
          <w:b/>
          <w:szCs w:val="22"/>
          <w:lang w:bidi="cy"/>
        </w:rPr>
        <w:lastRenderedPageBreak/>
        <w:t>Atodiad 1</w:t>
      </w:r>
    </w:p>
    <w:p w14:paraId="13A80C67" w14:textId="77777777" w:rsidR="008F7295" w:rsidRPr="00A43DF0" w:rsidRDefault="008F7295" w:rsidP="008F729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 w:cs="Arial"/>
          <w:bCs/>
          <w:i/>
          <w:sz w:val="20"/>
          <w:lang w:eastAsia="en-GB"/>
        </w:rPr>
      </w:pPr>
      <w:r w:rsidRPr="00A43DF0">
        <w:rPr>
          <w:rFonts w:ascii="Century Gothic" w:eastAsia="Century Gothic" w:hAnsi="Century Gothic" w:cs="Arial"/>
          <w:i/>
          <w:sz w:val="20"/>
          <w:lang w:bidi="cy"/>
        </w:rPr>
        <w:t>Amlinellwch y berthynas rhwng unedau gwybodaeth a chymhwysedd gan gynnwys gwerthoedd credyd uned</w:t>
      </w:r>
    </w:p>
    <w:p w14:paraId="30F0954C" w14:textId="77777777" w:rsidR="008F7295" w:rsidRDefault="008F7295" w:rsidP="008F729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 w:cs="Arial"/>
          <w:bCs/>
          <w:szCs w:val="22"/>
          <w:lang w:eastAsia="en-GB"/>
        </w:rPr>
      </w:pPr>
    </w:p>
    <w:p w14:paraId="189C6233" w14:textId="77777777" w:rsidR="008F7295" w:rsidRPr="00A43DF0" w:rsidRDefault="008F7295" w:rsidP="008F729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 w:cs="Arial"/>
          <w:bCs/>
          <w:szCs w:val="22"/>
          <w:lang w:eastAsia="en-GB"/>
        </w:rPr>
      </w:pPr>
    </w:p>
    <w:p w14:paraId="426FECFC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b/>
          <w:sz w:val="24"/>
        </w:rPr>
      </w:pPr>
      <w:r w:rsidRPr="003010B1">
        <w:rPr>
          <w:rFonts w:ascii="Century Gothic" w:eastAsia="Century Gothic" w:hAnsi="Century Gothic" w:cs="Century Gothic"/>
          <w:b/>
          <w:sz w:val="24"/>
          <w:lang w:bidi="cy"/>
        </w:rPr>
        <w:t>Lefel 3: (nodwch deitl y Llwybr)</w:t>
      </w:r>
    </w:p>
    <w:p w14:paraId="5AE34AB3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sz w:val="24"/>
        </w:rPr>
      </w:pPr>
    </w:p>
    <w:p w14:paraId="5CB595FC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szCs w:val="22"/>
        </w:rPr>
      </w:pPr>
      <w:r w:rsidRPr="003010B1">
        <w:rPr>
          <w:rFonts w:ascii="Century Gothic" w:eastAsia="Century Gothic" w:hAnsi="Century Gothic" w:cs="Century Gothic"/>
          <w:szCs w:val="22"/>
          <w:lang w:bidi="cy"/>
        </w:rPr>
        <w:t>Cymhwyster integredig ar Lefel 3, sy'n cyfuno cymhwysedd a thechnegol</w:t>
      </w:r>
    </w:p>
    <w:p w14:paraId="3D47C009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szCs w:val="22"/>
        </w:rPr>
      </w:pPr>
      <w:r w:rsidRPr="003010B1">
        <w:rPr>
          <w:rFonts w:ascii="Century Gothic" w:eastAsia="Century Gothic" w:hAnsi="Century Gothic" w:cs="Century Gothic"/>
          <w:szCs w:val="22"/>
          <w:lang w:bidi="cy"/>
        </w:rPr>
        <w:t>elfennau gwybodaeth lle caiff pob elfen ei hasesu ar wahân a lle mae pob</w:t>
      </w:r>
    </w:p>
    <w:p w14:paraId="049EEACC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szCs w:val="22"/>
        </w:rPr>
      </w:pPr>
      <w:r w:rsidRPr="003010B1">
        <w:rPr>
          <w:rFonts w:ascii="Century Gothic" w:eastAsia="Century Gothic" w:hAnsi="Century Gothic" w:cs="Century Gothic"/>
          <w:szCs w:val="22"/>
          <w:lang w:bidi="cy"/>
        </w:rPr>
        <w:t>elfen yn cario o leiaf ddeg credyd ar y QCF.</w:t>
      </w:r>
    </w:p>
    <w:p w14:paraId="5FA23933" w14:textId="77777777" w:rsidR="008F7295" w:rsidRPr="003010B1" w:rsidRDefault="008F7295" w:rsidP="008F7295">
      <w:pPr>
        <w:pStyle w:val="Header"/>
        <w:jc w:val="both"/>
        <w:rPr>
          <w:rFonts w:ascii="Century Gothic" w:hAnsi="Century Gothic"/>
          <w:szCs w:val="22"/>
        </w:rPr>
      </w:pPr>
    </w:p>
    <w:p w14:paraId="6D792FFE" w14:textId="77777777" w:rsidR="008F7295" w:rsidRDefault="008F7295" w:rsidP="008F729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/>
          <w:szCs w:val="22"/>
        </w:rPr>
      </w:pPr>
      <w:r w:rsidRPr="003010B1">
        <w:rPr>
          <w:rFonts w:ascii="Century Gothic" w:eastAsia="Century Gothic" w:hAnsi="Century Gothic" w:cs="Century Gothic"/>
          <w:szCs w:val="22"/>
          <w:lang w:bidi="cy"/>
        </w:rPr>
        <w:t>Y berthynas rhwng cymhwysedd a chymwysterau gwybodaeth</w:t>
      </w:r>
    </w:p>
    <w:p w14:paraId="211B1504" w14:textId="77777777" w:rsidR="008F7295" w:rsidRPr="00A43DF0" w:rsidRDefault="008F7295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</w:p>
    <w:bookmarkEnd w:id="7"/>
    <w:p w14:paraId="1D9E97D5" w14:textId="77777777" w:rsidR="000B6DC4" w:rsidRDefault="000B6DC4" w:rsidP="003010B1">
      <w:pPr>
        <w:jc w:val="both"/>
        <w:rPr>
          <w:rFonts w:ascii="Century Gothic" w:hAnsi="Century Gothic" w:cs="Arial"/>
          <w:bCs/>
          <w:szCs w:val="22"/>
          <w:lang w:eastAsia="en-GB"/>
        </w:rPr>
      </w:pPr>
    </w:p>
    <w:p w14:paraId="68338757" w14:textId="77777777" w:rsidR="00D51B30" w:rsidRDefault="00D51B30" w:rsidP="003010B1">
      <w:pPr>
        <w:jc w:val="both"/>
        <w:rPr>
          <w:rFonts w:ascii="Century Gothic" w:hAnsi="Century Gothic" w:cs="Arial"/>
          <w:bCs/>
          <w:szCs w:val="22"/>
          <w:lang w:eastAsia="en-GB"/>
        </w:rPr>
      </w:pPr>
    </w:p>
    <w:p w14:paraId="2DBC3ABC" w14:textId="53BF732E" w:rsidR="003010B1" w:rsidRPr="008F7295" w:rsidRDefault="003010B1" w:rsidP="008F7295">
      <w:pPr>
        <w:jc w:val="both"/>
        <w:rPr>
          <w:rFonts w:ascii="Century Gothic" w:hAnsi="Century Gothic" w:cs="Arial"/>
          <w:bCs/>
          <w:i/>
          <w:sz w:val="20"/>
          <w:lang w:eastAsia="en-GB"/>
        </w:rPr>
      </w:pPr>
    </w:p>
    <w:sectPr w:rsidR="003010B1" w:rsidRPr="008F7295" w:rsidSect="001C3D70">
      <w:footerReference w:type="default" r:id="rId11"/>
      <w:headerReference w:type="first" r:id="rId12"/>
      <w:footerReference w:type="first" r:id="rId13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00F8" w14:textId="77777777" w:rsidR="008D1605" w:rsidRDefault="008D1605">
      <w:r>
        <w:separator/>
      </w:r>
    </w:p>
  </w:endnote>
  <w:endnote w:type="continuationSeparator" w:id="0">
    <w:p w14:paraId="18020E73" w14:textId="77777777" w:rsidR="008D1605" w:rsidRDefault="008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0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FBB51" w14:textId="77777777" w:rsidR="00E26F87" w:rsidRDefault="00E26F87" w:rsidP="00591482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>
          <w:rPr>
            <w:noProof/>
            <w:lang w:bidi="cy"/>
          </w:rPr>
          <w:t>8</w:t>
        </w:r>
        <w:r>
          <w:rPr>
            <w:noProof/>
            <w:lang w:bidi="cy"/>
          </w:rPr>
          <w:fldChar w:fldCharType="end"/>
        </w:r>
      </w:p>
    </w:sdtContent>
  </w:sdt>
  <w:p w14:paraId="17C1DC9C" w14:textId="77777777" w:rsidR="00E26F87" w:rsidRDefault="00E26F87" w:rsidP="00591482">
    <w:pPr>
      <w:pStyle w:val="Footer"/>
    </w:pPr>
    <w:r>
      <w:rPr>
        <w:lang w:bidi="cy"/>
      </w:rPr>
      <w:t>WGAF05 V2 - Medi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62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9A817" w14:textId="77777777" w:rsidR="00E26F87" w:rsidRDefault="00E26F8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  <w:tbl>
    <w:tblPr>
      <w:tblpPr w:leftFromText="180" w:rightFromText="180" w:vertAnchor="text" w:horzAnchor="margin" w:tblpY="-30"/>
      <w:tblW w:w="4946" w:type="pct"/>
      <w:tblLook w:val="0000" w:firstRow="0" w:lastRow="0" w:firstColumn="0" w:lastColumn="0" w:noHBand="0" w:noVBand="0"/>
    </w:tblPr>
    <w:tblGrid>
      <w:gridCol w:w="4161"/>
      <w:gridCol w:w="2496"/>
      <w:gridCol w:w="3016"/>
    </w:tblGrid>
    <w:tr w:rsidR="00E26F87" w14:paraId="7B32994D" w14:textId="77777777" w:rsidTr="00E26F87">
      <w:tc>
        <w:tcPr>
          <w:tcW w:w="2151" w:type="pct"/>
          <w:vAlign w:val="bottom"/>
        </w:tcPr>
        <w:p w14:paraId="14A2711F" w14:textId="77777777" w:rsidR="00E26F87" w:rsidRPr="00F54C69" w:rsidRDefault="00E26F87" w:rsidP="00102B02">
          <w:pPr>
            <w:pStyle w:val="Footer"/>
            <w:jc w:val="both"/>
            <w:rPr>
              <w:rFonts w:ascii="Trebuchet MS" w:hAnsi="Trebuchet MS"/>
              <w:sz w:val="16"/>
              <w:szCs w:val="16"/>
            </w:rPr>
          </w:pPr>
          <w:r w:rsidRPr="00F54C69">
            <w:rPr>
              <w:rFonts w:ascii="Trebuchet MS" w:eastAsia="Trebuchet MS" w:hAnsi="Trebuchet MS" w:cs="Trebuchet MS"/>
              <w:sz w:val="16"/>
              <w:szCs w:val="16"/>
              <w:lang w:bidi="cy"/>
            </w:rPr>
            <w:t xml:space="preserve">Gellir </w:t>
          </w:r>
          <w:r w:rsidRPr="00F54C69">
            <w:rPr>
              <w:rFonts w:ascii="Trebuchet MS" w:eastAsia="Trebuchet MS" w:hAnsi="Trebuchet MS" w:cs="Trebuchet MS"/>
              <w:sz w:val="16"/>
              <w:szCs w:val="16"/>
              <w:lang w:bidi="cy"/>
            </w:rPr>
            <w:t>cael mwy o wybodaeth gan:</w:t>
          </w:r>
        </w:p>
      </w:tc>
      <w:tc>
        <w:tcPr>
          <w:tcW w:w="1290" w:type="pct"/>
          <w:vAlign w:val="bottom"/>
        </w:tcPr>
        <w:p w14:paraId="36DA61FE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FEAD DfES </w:t>
          </w:r>
          <w:r w:rsidRPr="005B6A7B">
            <w:rPr>
              <w:rFonts w:ascii="Trebuchet MS" w:eastAsia="Trebuchet MS" w:hAnsi="Trebuchet MS" w:cs="Trebuchet MS"/>
              <w:sz w:val="14"/>
              <w:szCs w:val="14"/>
              <w:lang w:bidi="cy"/>
            </w:rPr>
            <w:t>●</w:t>
          </w: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 Tŷ Afon</w:t>
          </w:r>
        </w:p>
        <w:p w14:paraId="72EE1BCC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Bedwas Rd </w:t>
          </w:r>
          <w:r w:rsidRPr="005B6A7B">
            <w:rPr>
              <w:rFonts w:ascii="Trebuchet MS" w:eastAsia="Trebuchet MS" w:hAnsi="Trebuchet MS" w:cs="Trebuchet MS"/>
              <w:sz w:val="14"/>
              <w:szCs w:val="14"/>
              <w:lang w:bidi="cy"/>
            </w:rPr>
            <w:t>●</w:t>
          </w: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 Bedwas</w:t>
          </w:r>
        </w:p>
        <w:p w14:paraId="33AD48BC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Cf838WT </w:t>
          </w:r>
        </w:p>
      </w:tc>
      <w:tc>
        <w:tcPr>
          <w:tcW w:w="1559" w:type="pct"/>
          <w:vAlign w:val="bottom"/>
        </w:tcPr>
        <w:p w14:paraId="19CC363B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</w:p>
        <w:p w14:paraId="4A49386B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eastAsia="Trebuchet MS" w:hAnsi="Trebuchet MS" w:cs="Trebuchet MS"/>
              <w:sz w:val="16"/>
              <w:lang w:bidi="cy"/>
            </w:rPr>
            <w:t>DfES-ApprenticeshipUnit@gov.wales</w:t>
          </w:r>
        </w:p>
        <w:p w14:paraId="7606498B" w14:textId="648E8514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Gwefan </w:t>
          </w:r>
          <w:r w:rsidRPr="005B6A7B">
            <w:rPr>
              <w:rFonts w:ascii="Trebuchet MS" w:eastAsia="Trebuchet MS" w:hAnsi="Trebuchet MS" w:cs="Trebuchet MS"/>
              <w:sz w:val="14"/>
              <w:szCs w:val="14"/>
              <w:lang w:bidi="cy"/>
            </w:rPr>
            <w:t xml:space="preserve">● </w:t>
          </w:r>
          <w:r>
            <w:rPr>
              <w:rFonts w:ascii="Trebuchet MS" w:eastAsia="Trebuchet MS" w:hAnsi="Trebuchet MS" w:cs="Trebuchet MS"/>
              <w:sz w:val="16"/>
              <w:lang w:bidi="cy"/>
            </w:rPr>
            <w:t xml:space="preserve">website: </w:t>
          </w:r>
          <w:hyperlink r:id="rId1" w:history="1">
            <w:r w:rsidRPr="007C3E36">
              <w:rPr>
                <w:rStyle w:val="Hyperlink"/>
                <w:rFonts w:ascii="Trebuchet MS" w:eastAsia="Trebuchet MS" w:hAnsi="Trebuchet MS" w:cs="Trebuchet MS"/>
                <w:sz w:val="16"/>
                <w:lang w:bidi="cy"/>
              </w:rPr>
              <w:t>www.llyw.cymru</w:t>
            </w:r>
          </w:hyperlink>
        </w:p>
        <w:p w14:paraId="6A40502E" w14:textId="4A943BA3" w:rsidR="00E26F87" w:rsidRDefault="008D1605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  <w:hyperlink r:id="rId2" w:history="1">
            <w:r w:rsidR="00E26F87" w:rsidRPr="007C3E36">
              <w:rPr>
                <w:rStyle w:val="Hyperlink"/>
                <w:rFonts w:ascii="Trebuchet MS" w:eastAsia="Trebuchet MS" w:hAnsi="Trebuchet MS" w:cs="Trebuchet MS"/>
                <w:sz w:val="16"/>
                <w:lang w:bidi="cy"/>
              </w:rPr>
              <w:t>www.gov.wales</w:t>
            </w:r>
          </w:hyperlink>
        </w:p>
        <w:p w14:paraId="4050EA20" w14:textId="77777777" w:rsidR="00E26F87" w:rsidRDefault="00E26F87" w:rsidP="00102B02">
          <w:pPr>
            <w:pStyle w:val="Footer"/>
            <w:jc w:val="right"/>
            <w:rPr>
              <w:rFonts w:ascii="Trebuchet MS" w:hAnsi="Trebuchet MS"/>
              <w:sz w:val="16"/>
            </w:rPr>
          </w:pPr>
        </w:p>
      </w:tc>
    </w:tr>
  </w:tbl>
  <w:p w14:paraId="5F300A58" w14:textId="77777777" w:rsidR="00E26F87" w:rsidRPr="007A36BB" w:rsidRDefault="00E26F87" w:rsidP="00102B02">
    <w:pPr>
      <w:pStyle w:val="Footer"/>
      <w:tabs>
        <w:tab w:val="right" w:pos="97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9A5A" w14:textId="77777777" w:rsidR="008D1605" w:rsidRDefault="008D1605">
      <w:r>
        <w:separator/>
      </w:r>
    </w:p>
  </w:footnote>
  <w:footnote w:type="continuationSeparator" w:id="0">
    <w:p w14:paraId="0D6D211D" w14:textId="77777777" w:rsidR="008D1605" w:rsidRDefault="008D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CF1E" w14:textId="77777777" w:rsidR="00E26F87" w:rsidRPr="00A43DF0" w:rsidRDefault="00E26F87" w:rsidP="00A43DF0">
    <w:pPr>
      <w:rPr>
        <w:rFonts w:ascii="Arial" w:hAnsi="Arial"/>
        <w:szCs w:val="22"/>
      </w:rPr>
    </w:pPr>
    <w:r w:rsidRPr="00A43DF0">
      <w:rPr>
        <w:rFonts w:ascii="Arial" w:eastAsia="Arial" w:hAnsi="Arial" w:cs="Arial"/>
        <w:b/>
        <w:szCs w:val="22"/>
        <w:lang w:bidi="cy"/>
      </w:rPr>
      <w:t xml:space="preserve">Rhif </w:t>
    </w:r>
    <w:r w:rsidRPr="00A43DF0">
      <w:rPr>
        <w:rFonts w:ascii="Arial" w:eastAsia="Arial" w:hAnsi="Arial" w:cs="Arial"/>
        <w:b/>
        <w:szCs w:val="22"/>
        <w:lang w:bidi="cy"/>
      </w:rPr>
      <w:t>Llwybr</w:t>
    </w:r>
    <w:r w:rsidRPr="00A43DF0">
      <w:rPr>
        <w:rFonts w:ascii="Arial" w:eastAsia="Arial" w:hAnsi="Arial" w:cs="Arial"/>
        <w:szCs w:val="22"/>
        <w:lang w:bidi="cy"/>
      </w:rPr>
      <w:t xml:space="preserve"> : </w:t>
    </w:r>
  </w:p>
  <w:p w14:paraId="084A7E8E" w14:textId="77777777" w:rsidR="00E26F87" w:rsidRPr="00A43DF0" w:rsidRDefault="00E26F87" w:rsidP="00A43DF0">
    <w:pPr>
      <w:rPr>
        <w:rFonts w:ascii="Arial" w:hAnsi="Arial"/>
        <w:szCs w:val="22"/>
      </w:rPr>
    </w:pPr>
    <w:r w:rsidRPr="00A43DF0">
      <w:rPr>
        <w:rFonts w:ascii="Arial" w:eastAsia="Arial" w:hAnsi="Arial" w:cs="Arial"/>
        <w:b/>
        <w:szCs w:val="22"/>
        <w:lang w:bidi="cy"/>
      </w:rPr>
      <w:t>Rhif Cyhoeddi:         Dyddiad Cyhoeddi</w:t>
    </w:r>
    <w:r w:rsidRPr="00A43DF0">
      <w:rPr>
        <w:rFonts w:ascii="Arial" w:eastAsia="Arial" w:hAnsi="Arial" w:cs="Arial"/>
        <w:szCs w:val="22"/>
        <w:lang w:bidi="cy"/>
      </w:rPr>
      <w:t xml:space="preserve"> :     </w:t>
    </w:r>
  </w:p>
  <w:p w14:paraId="2CE5D119" w14:textId="77777777" w:rsidR="00E26F87" w:rsidRPr="00A43DF0" w:rsidRDefault="00E26F87" w:rsidP="00A43DF0">
    <w:pPr>
      <w:rPr>
        <w:rFonts w:ascii="Arial" w:hAnsi="Arial"/>
        <w:szCs w:val="22"/>
      </w:rPr>
    </w:pPr>
    <w:r w:rsidRPr="00A43DF0">
      <w:rPr>
        <w:rFonts w:ascii="Arial" w:eastAsia="Arial" w:hAnsi="Arial" w:cs="Arial"/>
        <w:b/>
        <w:szCs w:val="22"/>
        <w:lang w:bidi="cy"/>
      </w:rPr>
      <w:t>Dyddiad Adolygiad</w:t>
    </w:r>
    <w:r w:rsidRPr="00A43DF0">
      <w:rPr>
        <w:rFonts w:ascii="Arial" w:eastAsia="Arial" w:hAnsi="Arial" w:cs="Arial"/>
        <w:szCs w:val="22"/>
        <w:lang w:bidi="cy"/>
      </w:rPr>
      <w:t xml:space="preserve">: </w:t>
    </w:r>
  </w:p>
  <w:p w14:paraId="079378D0" w14:textId="77777777" w:rsidR="00E26F87" w:rsidRPr="00A43DF0" w:rsidRDefault="00E26F87" w:rsidP="00A43DF0">
    <w:pPr>
      <w:rPr>
        <w:rFonts w:ascii="Arial" w:hAnsi="Arial"/>
        <w:szCs w:val="22"/>
      </w:rPr>
    </w:pPr>
    <w:r w:rsidRPr="00A43DF0">
      <w:rPr>
        <w:rFonts w:ascii="Arial" w:eastAsia="Arial" w:hAnsi="Arial" w:cs="Arial"/>
        <w:b/>
        <w:szCs w:val="22"/>
        <w:lang w:bidi="cy"/>
      </w:rPr>
      <w:t>Diweddariad Diwethaf</w:t>
    </w:r>
    <w:r w:rsidRPr="00A43DF0">
      <w:rPr>
        <w:rFonts w:ascii="Arial" w:eastAsia="Arial" w:hAnsi="Arial" w:cs="Arial"/>
        <w:szCs w:val="22"/>
        <w:lang w:bidi="cy"/>
      </w:rPr>
      <w:t xml:space="preserve">:    </w:t>
    </w:r>
  </w:p>
  <w:p w14:paraId="3F8E770A" w14:textId="77777777" w:rsidR="00E26F87" w:rsidRPr="00A43DF0" w:rsidRDefault="00E26F87" w:rsidP="00A43DF0">
    <w:r w:rsidRPr="00A43DF0">
      <w:rPr>
        <w:rFonts w:ascii="Arial" w:eastAsia="Arial" w:hAnsi="Arial" w:cs="Arial"/>
        <w:b/>
        <w:szCs w:val="22"/>
        <w:lang w:bidi="cy"/>
      </w:rPr>
      <w:t>Awdurdod Cyhoeddi:</w:t>
    </w:r>
    <w:r w:rsidRPr="00A43DF0">
      <w:rPr>
        <w:rFonts w:ascii="Arial" w:eastAsia="Arial" w:hAnsi="Arial" w:cs="Arial"/>
        <w:szCs w:val="22"/>
        <w:lang w:bidi="cy"/>
      </w:rPr>
      <w:t xml:space="preserve"> Llywodraeth Cymru</w:t>
    </w:r>
  </w:p>
  <w:p w14:paraId="57798C4E" w14:textId="77777777" w:rsidR="00E26F87" w:rsidRDefault="00E26F87">
    <w:pPr>
      <w:rPr>
        <w:rFonts w:ascii="Arial" w:hAnsi="Arial"/>
        <w:szCs w:val="22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479"/>
    </w:tblGrid>
    <w:tr w:rsidR="00E26F87" w14:paraId="76335ECB" w14:textId="77777777" w:rsidTr="00BD2995">
      <w:trPr>
        <w:trHeight w:hRule="exact" w:val="1443"/>
      </w:trPr>
      <w:tc>
        <w:tcPr>
          <w:tcW w:w="7479" w:type="dxa"/>
          <w:vAlign w:val="bottom"/>
        </w:tcPr>
        <w:p w14:paraId="6D0865B9" w14:textId="77777777" w:rsidR="00E26F87" w:rsidRPr="00BD2995" w:rsidRDefault="00E26F87" w:rsidP="0085376D">
          <w:pPr>
            <w:pStyle w:val="Header"/>
            <w:rPr>
              <w:rFonts w:ascii="Trebuchet MS" w:hAnsi="Trebuchet MS"/>
              <w:sz w:val="24"/>
              <w:szCs w:val="24"/>
            </w:rPr>
          </w:pPr>
        </w:p>
      </w:tc>
    </w:tr>
  </w:tbl>
  <w:p w14:paraId="2BC883DD" w14:textId="77777777" w:rsidR="00E26F87" w:rsidRDefault="00E26F87">
    <w:pPr>
      <w:pStyle w:val="Header"/>
    </w:pPr>
    <w:r>
      <w:rPr>
        <w:noProof/>
        <w:lang w:bidi="cy"/>
      </w:rPr>
      <w:drawing>
        <wp:anchor distT="0" distB="0" distL="114300" distR="114300" simplePos="0" relativeHeight="251657728" behindDoc="1" locked="0" layoutInCell="1" allowOverlap="1" wp14:anchorId="71F750FF" wp14:editId="37EB4D22">
          <wp:simplePos x="0" y="0"/>
          <wp:positionH relativeFrom="column">
            <wp:posOffset>4749800</wp:posOffset>
          </wp:positionH>
          <wp:positionV relativeFrom="paragraph">
            <wp:posOffset>-968375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BE5"/>
    <w:multiLevelType w:val="hybridMultilevel"/>
    <w:tmpl w:val="67DCBA9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B211F"/>
    <w:multiLevelType w:val="hybridMultilevel"/>
    <w:tmpl w:val="D01AF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54CF"/>
    <w:multiLevelType w:val="hybridMultilevel"/>
    <w:tmpl w:val="B9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D4C"/>
    <w:multiLevelType w:val="hybridMultilevel"/>
    <w:tmpl w:val="E9CE2A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493087"/>
    <w:multiLevelType w:val="hybridMultilevel"/>
    <w:tmpl w:val="CB703B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AC628F"/>
    <w:multiLevelType w:val="hybridMultilevel"/>
    <w:tmpl w:val="1764A9A0"/>
    <w:lvl w:ilvl="0" w:tplc="FA7A9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E6CE3"/>
    <w:multiLevelType w:val="hybridMultilevel"/>
    <w:tmpl w:val="FABA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3AC"/>
    <w:multiLevelType w:val="hybridMultilevel"/>
    <w:tmpl w:val="2A92947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6A3AE1"/>
    <w:multiLevelType w:val="hybridMultilevel"/>
    <w:tmpl w:val="F88A5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D6"/>
    <w:rsid w:val="00001D69"/>
    <w:rsid w:val="0000787B"/>
    <w:rsid w:val="000254A5"/>
    <w:rsid w:val="00026CD3"/>
    <w:rsid w:val="000324AF"/>
    <w:rsid w:val="00035EC5"/>
    <w:rsid w:val="0004585A"/>
    <w:rsid w:val="00047231"/>
    <w:rsid w:val="00055AAB"/>
    <w:rsid w:val="000579F0"/>
    <w:rsid w:val="000801BC"/>
    <w:rsid w:val="00081D02"/>
    <w:rsid w:val="00084E39"/>
    <w:rsid w:val="000959CA"/>
    <w:rsid w:val="00097016"/>
    <w:rsid w:val="000A1C5B"/>
    <w:rsid w:val="000A34BE"/>
    <w:rsid w:val="000A385F"/>
    <w:rsid w:val="000B624E"/>
    <w:rsid w:val="000B6DC4"/>
    <w:rsid w:val="000C57BC"/>
    <w:rsid w:val="000D05F0"/>
    <w:rsid w:val="000E0001"/>
    <w:rsid w:val="000E1BB8"/>
    <w:rsid w:val="000E45F0"/>
    <w:rsid w:val="000E587C"/>
    <w:rsid w:val="000F0BFA"/>
    <w:rsid w:val="001000C2"/>
    <w:rsid w:val="00102B02"/>
    <w:rsid w:val="00116CAC"/>
    <w:rsid w:val="0012512D"/>
    <w:rsid w:val="0013305D"/>
    <w:rsid w:val="00146A14"/>
    <w:rsid w:val="00157023"/>
    <w:rsid w:val="00161434"/>
    <w:rsid w:val="0018251A"/>
    <w:rsid w:val="00187C43"/>
    <w:rsid w:val="001A0060"/>
    <w:rsid w:val="001A26F5"/>
    <w:rsid w:val="001A32AC"/>
    <w:rsid w:val="001A33FB"/>
    <w:rsid w:val="001A5833"/>
    <w:rsid w:val="001B2009"/>
    <w:rsid w:val="001C3D70"/>
    <w:rsid w:val="001C4E5C"/>
    <w:rsid w:val="001D2801"/>
    <w:rsid w:val="001D5117"/>
    <w:rsid w:val="001D7932"/>
    <w:rsid w:val="001E77F5"/>
    <w:rsid w:val="001F046C"/>
    <w:rsid w:val="001F406D"/>
    <w:rsid w:val="002008C2"/>
    <w:rsid w:val="002041B0"/>
    <w:rsid w:val="00211BB9"/>
    <w:rsid w:val="00212C36"/>
    <w:rsid w:val="0021637D"/>
    <w:rsid w:val="00216C50"/>
    <w:rsid w:val="00225A05"/>
    <w:rsid w:val="002314B6"/>
    <w:rsid w:val="00231763"/>
    <w:rsid w:val="00233B86"/>
    <w:rsid w:val="00245432"/>
    <w:rsid w:val="0026320C"/>
    <w:rsid w:val="00263C8C"/>
    <w:rsid w:val="00264518"/>
    <w:rsid w:val="00265EFF"/>
    <w:rsid w:val="0027665B"/>
    <w:rsid w:val="002A19C3"/>
    <w:rsid w:val="002A35CA"/>
    <w:rsid w:val="002A581C"/>
    <w:rsid w:val="002A74B1"/>
    <w:rsid w:val="002B0BD4"/>
    <w:rsid w:val="002B127D"/>
    <w:rsid w:val="002B239E"/>
    <w:rsid w:val="002B29E2"/>
    <w:rsid w:val="002B4DB3"/>
    <w:rsid w:val="002C3207"/>
    <w:rsid w:val="002C629C"/>
    <w:rsid w:val="002D0DC7"/>
    <w:rsid w:val="002E0D51"/>
    <w:rsid w:val="002E7310"/>
    <w:rsid w:val="002F51D5"/>
    <w:rsid w:val="003010B1"/>
    <w:rsid w:val="00301257"/>
    <w:rsid w:val="00301E2F"/>
    <w:rsid w:val="0030325D"/>
    <w:rsid w:val="0034245A"/>
    <w:rsid w:val="00346B88"/>
    <w:rsid w:val="00363BB1"/>
    <w:rsid w:val="00376A47"/>
    <w:rsid w:val="00380102"/>
    <w:rsid w:val="003935A1"/>
    <w:rsid w:val="00394EB5"/>
    <w:rsid w:val="00397584"/>
    <w:rsid w:val="003978A0"/>
    <w:rsid w:val="003A0659"/>
    <w:rsid w:val="003A5508"/>
    <w:rsid w:val="003A6E60"/>
    <w:rsid w:val="003B3001"/>
    <w:rsid w:val="003B374A"/>
    <w:rsid w:val="003B47C6"/>
    <w:rsid w:val="003B4D2D"/>
    <w:rsid w:val="003B571E"/>
    <w:rsid w:val="003B6C42"/>
    <w:rsid w:val="003B7DA8"/>
    <w:rsid w:val="003D5E2C"/>
    <w:rsid w:val="003E014E"/>
    <w:rsid w:val="003F3A04"/>
    <w:rsid w:val="003F4E19"/>
    <w:rsid w:val="00401D35"/>
    <w:rsid w:val="00403A8F"/>
    <w:rsid w:val="00410380"/>
    <w:rsid w:val="00412A88"/>
    <w:rsid w:val="0041439E"/>
    <w:rsid w:val="004171E5"/>
    <w:rsid w:val="00417C04"/>
    <w:rsid w:val="00424683"/>
    <w:rsid w:val="00425049"/>
    <w:rsid w:val="00431B0A"/>
    <w:rsid w:val="0044013D"/>
    <w:rsid w:val="004410E3"/>
    <w:rsid w:val="004477DD"/>
    <w:rsid w:val="00464687"/>
    <w:rsid w:val="00474AC8"/>
    <w:rsid w:val="00480DC0"/>
    <w:rsid w:val="00487327"/>
    <w:rsid w:val="00493026"/>
    <w:rsid w:val="004A0E1D"/>
    <w:rsid w:val="004B3397"/>
    <w:rsid w:val="004B4773"/>
    <w:rsid w:val="004B5E78"/>
    <w:rsid w:val="004C0343"/>
    <w:rsid w:val="004C47EF"/>
    <w:rsid w:val="004C5323"/>
    <w:rsid w:val="004D6C16"/>
    <w:rsid w:val="004D7D13"/>
    <w:rsid w:val="004E3D03"/>
    <w:rsid w:val="004E657D"/>
    <w:rsid w:val="004E71E5"/>
    <w:rsid w:val="0050234E"/>
    <w:rsid w:val="005051F9"/>
    <w:rsid w:val="00507A0A"/>
    <w:rsid w:val="00515275"/>
    <w:rsid w:val="00517DCF"/>
    <w:rsid w:val="005211C2"/>
    <w:rsid w:val="00521DC2"/>
    <w:rsid w:val="005246AD"/>
    <w:rsid w:val="005266FB"/>
    <w:rsid w:val="0052791D"/>
    <w:rsid w:val="0053690F"/>
    <w:rsid w:val="00543EEB"/>
    <w:rsid w:val="005455DD"/>
    <w:rsid w:val="0056003F"/>
    <w:rsid w:val="00564E3E"/>
    <w:rsid w:val="00580D1E"/>
    <w:rsid w:val="00580F27"/>
    <w:rsid w:val="0058197B"/>
    <w:rsid w:val="00585F73"/>
    <w:rsid w:val="00591482"/>
    <w:rsid w:val="005A4711"/>
    <w:rsid w:val="005B3B55"/>
    <w:rsid w:val="005B3FB8"/>
    <w:rsid w:val="005B4383"/>
    <w:rsid w:val="005C135C"/>
    <w:rsid w:val="005C3F16"/>
    <w:rsid w:val="005C468C"/>
    <w:rsid w:val="005C5320"/>
    <w:rsid w:val="005D2A2C"/>
    <w:rsid w:val="005D4166"/>
    <w:rsid w:val="005D672F"/>
    <w:rsid w:val="005E6B0C"/>
    <w:rsid w:val="006011A7"/>
    <w:rsid w:val="00617D41"/>
    <w:rsid w:val="006202EE"/>
    <w:rsid w:val="00624488"/>
    <w:rsid w:val="00632785"/>
    <w:rsid w:val="00633561"/>
    <w:rsid w:val="00636E4F"/>
    <w:rsid w:val="00640329"/>
    <w:rsid w:val="00645263"/>
    <w:rsid w:val="00645410"/>
    <w:rsid w:val="00646F0C"/>
    <w:rsid w:val="00652CF4"/>
    <w:rsid w:val="0065632D"/>
    <w:rsid w:val="0065773C"/>
    <w:rsid w:val="00664FA4"/>
    <w:rsid w:val="0067152B"/>
    <w:rsid w:val="00674E65"/>
    <w:rsid w:val="00677E36"/>
    <w:rsid w:val="00687102"/>
    <w:rsid w:val="0069359A"/>
    <w:rsid w:val="006A0548"/>
    <w:rsid w:val="006A35D7"/>
    <w:rsid w:val="006A4CF7"/>
    <w:rsid w:val="006C1DBB"/>
    <w:rsid w:val="006C5BC4"/>
    <w:rsid w:val="006D260B"/>
    <w:rsid w:val="006D6E73"/>
    <w:rsid w:val="006F48DD"/>
    <w:rsid w:val="006F5529"/>
    <w:rsid w:val="00700AED"/>
    <w:rsid w:val="00705BDA"/>
    <w:rsid w:val="00711D6B"/>
    <w:rsid w:val="00712BC4"/>
    <w:rsid w:val="00712F98"/>
    <w:rsid w:val="00720FBC"/>
    <w:rsid w:val="00722973"/>
    <w:rsid w:val="00725230"/>
    <w:rsid w:val="00727664"/>
    <w:rsid w:val="00731068"/>
    <w:rsid w:val="0074114A"/>
    <w:rsid w:val="00751FCB"/>
    <w:rsid w:val="007644C1"/>
    <w:rsid w:val="00775CBE"/>
    <w:rsid w:val="00787C70"/>
    <w:rsid w:val="00791554"/>
    <w:rsid w:val="00791D93"/>
    <w:rsid w:val="007979CB"/>
    <w:rsid w:val="007A27DA"/>
    <w:rsid w:val="007A36BB"/>
    <w:rsid w:val="007A7CB8"/>
    <w:rsid w:val="007B5CDF"/>
    <w:rsid w:val="007B5F0A"/>
    <w:rsid w:val="007C0359"/>
    <w:rsid w:val="007C30A6"/>
    <w:rsid w:val="007C4526"/>
    <w:rsid w:val="007D2CB2"/>
    <w:rsid w:val="007D2E8B"/>
    <w:rsid w:val="007D69D8"/>
    <w:rsid w:val="007E1C3D"/>
    <w:rsid w:val="007F7195"/>
    <w:rsid w:val="00800CD6"/>
    <w:rsid w:val="0080445A"/>
    <w:rsid w:val="00811E84"/>
    <w:rsid w:val="00817650"/>
    <w:rsid w:val="008209BD"/>
    <w:rsid w:val="00822AB3"/>
    <w:rsid w:val="00830BDB"/>
    <w:rsid w:val="008414AC"/>
    <w:rsid w:val="008415CE"/>
    <w:rsid w:val="0084231D"/>
    <w:rsid w:val="008424CE"/>
    <w:rsid w:val="00844F4C"/>
    <w:rsid w:val="008503EA"/>
    <w:rsid w:val="0085206A"/>
    <w:rsid w:val="00852EC9"/>
    <w:rsid w:val="0085376D"/>
    <w:rsid w:val="008650F0"/>
    <w:rsid w:val="008817D7"/>
    <w:rsid w:val="008910E6"/>
    <w:rsid w:val="0089247E"/>
    <w:rsid w:val="008937D6"/>
    <w:rsid w:val="00893C5C"/>
    <w:rsid w:val="00896DA0"/>
    <w:rsid w:val="008A1D27"/>
    <w:rsid w:val="008B1291"/>
    <w:rsid w:val="008C6A96"/>
    <w:rsid w:val="008D1605"/>
    <w:rsid w:val="008E25DC"/>
    <w:rsid w:val="008E5777"/>
    <w:rsid w:val="008E65D3"/>
    <w:rsid w:val="008F28B7"/>
    <w:rsid w:val="008F7295"/>
    <w:rsid w:val="00901451"/>
    <w:rsid w:val="0090361F"/>
    <w:rsid w:val="00903BA8"/>
    <w:rsid w:val="00911299"/>
    <w:rsid w:val="009240D4"/>
    <w:rsid w:val="0092501B"/>
    <w:rsid w:val="009303BA"/>
    <w:rsid w:val="00934241"/>
    <w:rsid w:val="00937073"/>
    <w:rsid w:val="009371AE"/>
    <w:rsid w:val="009442BF"/>
    <w:rsid w:val="00945095"/>
    <w:rsid w:val="00953620"/>
    <w:rsid w:val="00991E80"/>
    <w:rsid w:val="009B6E1B"/>
    <w:rsid w:val="009C722D"/>
    <w:rsid w:val="009C7FBB"/>
    <w:rsid w:val="009D76B2"/>
    <w:rsid w:val="009E1BE4"/>
    <w:rsid w:val="00A125C6"/>
    <w:rsid w:val="00A13A13"/>
    <w:rsid w:val="00A17A09"/>
    <w:rsid w:val="00A23A0C"/>
    <w:rsid w:val="00A26440"/>
    <w:rsid w:val="00A33297"/>
    <w:rsid w:val="00A3712A"/>
    <w:rsid w:val="00A37E9E"/>
    <w:rsid w:val="00A42DB6"/>
    <w:rsid w:val="00A42E1E"/>
    <w:rsid w:val="00A43DF0"/>
    <w:rsid w:val="00A52068"/>
    <w:rsid w:val="00A57948"/>
    <w:rsid w:val="00A61DFF"/>
    <w:rsid w:val="00A6255D"/>
    <w:rsid w:val="00A658C6"/>
    <w:rsid w:val="00A70642"/>
    <w:rsid w:val="00A710B7"/>
    <w:rsid w:val="00A9619E"/>
    <w:rsid w:val="00AA3923"/>
    <w:rsid w:val="00AB21E6"/>
    <w:rsid w:val="00AB263E"/>
    <w:rsid w:val="00AB59AD"/>
    <w:rsid w:val="00AC1D53"/>
    <w:rsid w:val="00AC23CF"/>
    <w:rsid w:val="00AC6997"/>
    <w:rsid w:val="00AD3948"/>
    <w:rsid w:val="00AD5FF3"/>
    <w:rsid w:val="00B001FA"/>
    <w:rsid w:val="00B13C17"/>
    <w:rsid w:val="00B15544"/>
    <w:rsid w:val="00B16231"/>
    <w:rsid w:val="00B4272F"/>
    <w:rsid w:val="00B65AFD"/>
    <w:rsid w:val="00B84609"/>
    <w:rsid w:val="00B873A0"/>
    <w:rsid w:val="00B9130B"/>
    <w:rsid w:val="00B925E8"/>
    <w:rsid w:val="00B948FA"/>
    <w:rsid w:val="00BA1987"/>
    <w:rsid w:val="00BA29F6"/>
    <w:rsid w:val="00BB010F"/>
    <w:rsid w:val="00BB6202"/>
    <w:rsid w:val="00BC08B8"/>
    <w:rsid w:val="00BD2995"/>
    <w:rsid w:val="00BE29DA"/>
    <w:rsid w:val="00BE6BC2"/>
    <w:rsid w:val="00BE73D5"/>
    <w:rsid w:val="00BE78CA"/>
    <w:rsid w:val="00C04071"/>
    <w:rsid w:val="00C0535D"/>
    <w:rsid w:val="00C07857"/>
    <w:rsid w:val="00C260D1"/>
    <w:rsid w:val="00C2747C"/>
    <w:rsid w:val="00C32495"/>
    <w:rsid w:val="00C36B52"/>
    <w:rsid w:val="00C45901"/>
    <w:rsid w:val="00C509BC"/>
    <w:rsid w:val="00C55205"/>
    <w:rsid w:val="00C674C2"/>
    <w:rsid w:val="00C71CD6"/>
    <w:rsid w:val="00C749D8"/>
    <w:rsid w:val="00C94828"/>
    <w:rsid w:val="00C96C05"/>
    <w:rsid w:val="00C97B79"/>
    <w:rsid w:val="00CB3A43"/>
    <w:rsid w:val="00CB4FD6"/>
    <w:rsid w:val="00CC0AC7"/>
    <w:rsid w:val="00CD46B5"/>
    <w:rsid w:val="00CD53F5"/>
    <w:rsid w:val="00CE1E0F"/>
    <w:rsid w:val="00CE558C"/>
    <w:rsid w:val="00CE77EF"/>
    <w:rsid w:val="00CF433D"/>
    <w:rsid w:val="00CF7F96"/>
    <w:rsid w:val="00D026CF"/>
    <w:rsid w:val="00D02AAE"/>
    <w:rsid w:val="00D05D23"/>
    <w:rsid w:val="00D1087C"/>
    <w:rsid w:val="00D11332"/>
    <w:rsid w:val="00D26877"/>
    <w:rsid w:val="00D30864"/>
    <w:rsid w:val="00D32D57"/>
    <w:rsid w:val="00D33527"/>
    <w:rsid w:val="00D43245"/>
    <w:rsid w:val="00D51B30"/>
    <w:rsid w:val="00D7193B"/>
    <w:rsid w:val="00D72A85"/>
    <w:rsid w:val="00D72C45"/>
    <w:rsid w:val="00D73AF6"/>
    <w:rsid w:val="00D7619F"/>
    <w:rsid w:val="00D77BF8"/>
    <w:rsid w:val="00DA0C37"/>
    <w:rsid w:val="00DA2302"/>
    <w:rsid w:val="00DB20BA"/>
    <w:rsid w:val="00DB74EF"/>
    <w:rsid w:val="00DD0265"/>
    <w:rsid w:val="00DD18EE"/>
    <w:rsid w:val="00DE357E"/>
    <w:rsid w:val="00DE40D0"/>
    <w:rsid w:val="00DE6466"/>
    <w:rsid w:val="00DF1E4D"/>
    <w:rsid w:val="00E00C45"/>
    <w:rsid w:val="00E10B5C"/>
    <w:rsid w:val="00E1556F"/>
    <w:rsid w:val="00E16132"/>
    <w:rsid w:val="00E25332"/>
    <w:rsid w:val="00E26F87"/>
    <w:rsid w:val="00E3500D"/>
    <w:rsid w:val="00E426BA"/>
    <w:rsid w:val="00E46698"/>
    <w:rsid w:val="00E777FB"/>
    <w:rsid w:val="00E90028"/>
    <w:rsid w:val="00E91BEC"/>
    <w:rsid w:val="00E931A2"/>
    <w:rsid w:val="00E97508"/>
    <w:rsid w:val="00EA3372"/>
    <w:rsid w:val="00EB0466"/>
    <w:rsid w:val="00EB66BA"/>
    <w:rsid w:val="00EC5597"/>
    <w:rsid w:val="00EC5A90"/>
    <w:rsid w:val="00ED7080"/>
    <w:rsid w:val="00EF35D7"/>
    <w:rsid w:val="00EF5895"/>
    <w:rsid w:val="00EF67CE"/>
    <w:rsid w:val="00F12360"/>
    <w:rsid w:val="00F12716"/>
    <w:rsid w:val="00F13184"/>
    <w:rsid w:val="00F151F2"/>
    <w:rsid w:val="00F16573"/>
    <w:rsid w:val="00F16A67"/>
    <w:rsid w:val="00F22AC3"/>
    <w:rsid w:val="00F230AD"/>
    <w:rsid w:val="00F23F85"/>
    <w:rsid w:val="00F519AB"/>
    <w:rsid w:val="00F52D2E"/>
    <w:rsid w:val="00F54C69"/>
    <w:rsid w:val="00F617FD"/>
    <w:rsid w:val="00F6292D"/>
    <w:rsid w:val="00F648E5"/>
    <w:rsid w:val="00F66397"/>
    <w:rsid w:val="00F675C8"/>
    <w:rsid w:val="00F73B95"/>
    <w:rsid w:val="00F77826"/>
    <w:rsid w:val="00F82916"/>
    <w:rsid w:val="00F84EF4"/>
    <w:rsid w:val="00F85D47"/>
    <w:rsid w:val="00F90544"/>
    <w:rsid w:val="00FA14EF"/>
    <w:rsid w:val="00FB29C3"/>
    <w:rsid w:val="00FB577A"/>
    <w:rsid w:val="00FB57F7"/>
    <w:rsid w:val="00FC25A2"/>
    <w:rsid w:val="00FC4655"/>
    <w:rsid w:val="00FC4FA0"/>
    <w:rsid w:val="00FD41F4"/>
    <w:rsid w:val="00FD57C7"/>
    <w:rsid w:val="00FE25B1"/>
    <w:rsid w:val="00FE4CEF"/>
    <w:rsid w:val="00FF45D4"/>
    <w:rsid w:val="00FF773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2855F"/>
  <w15:docId w15:val="{B550DBE7-7F47-475B-99FB-399A66E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8EE"/>
    <w:rPr>
      <w:rFonts w:ascii="TradeGothic" w:hAnsi="TradeGothic"/>
      <w:sz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E7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8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7857"/>
    <w:pPr>
      <w:tabs>
        <w:tab w:val="center" w:pos="4153"/>
        <w:tab w:val="right" w:pos="8306"/>
      </w:tabs>
    </w:pPr>
  </w:style>
  <w:style w:type="character" w:styleId="Hyperlink">
    <w:name w:val="Hyperlink"/>
    <w:rsid w:val="00C07857"/>
    <w:rPr>
      <w:color w:val="0000FF"/>
      <w:u w:val="single"/>
    </w:rPr>
  </w:style>
  <w:style w:type="paragraph" w:styleId="NormalWeb">
    <w:name w:val="Normal (Web)"/>
    <w:basedOn w:val="Normal"/>
    <w:rsid w:val="00F12716"/>
    <w:pPr>
      <w:spacing w:before="100" w:beforeAutospacing="1" w:after="100" w:afterAutospacing="1"/>
    </w:pPr>
    <w:rPr>
      <w:rFonts w:ascii="Verdana" w:hAnsi="Verdana"/>
      <w:color w:val="000000"/>
      <w:sz w:val="20"/>
      <w:lang w:eastAsia="en-GB"/>
    </w:rPr>
  </w:style>
  <w:style w:type="paragraph" w:styleId="BodyText">
    <w:name w:val="Body Text"/>
    <w:basedOn w:val="Normal"/>
    <w:rsid w:val="007C0359"/>
    <w:pPr>
      <w:spacing w:after="120"/>
    </w:pPr>
    <w:rPr>
      <w:rFonts w:ascii="Arial" w:hAnsi="Arial"/>
      <w:sz w:val="20"/>
      <w:lang w:eastAsia="en-GB"/>
    </w:rPr>
  </w:style>
  <w:style w:type="paragraph" w:styleId="BalloonText">
    <w:name w:val="Balloon Text"/>
    <w:basedOn w:val="Normal"/>
    <w:semiHidden/>
    <w:rsid w:val="002A19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4AC"/>
    <w:rPr>
      <w:color w:val="800080"/>
      <w:u w:val="single"/>
    </w:rPr>
  </w:style>
  <w:style w:type="table" w:styleId="TableGrid">
    <w:name w:val="Table Grid"/>
    <w:basedOn w:val="TableNormal"/>
    <w:rsid w:val="00A4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6BB"/>
    <w:rPr>
      <w:rFonts w:ascii="TradeGothic" w:hAnsi="Trade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C468C"/>
    <w:pPr>
      <w:ind w:left="720"/>
      <w:contextualSpacing/>
    </w:pPr>
  </w:style>
  <w:style w:type="paragraph" w:customStyle="1" w:styleId="Default">
    <w:name w:val="Default"/>
    <w:rsid w:val="008E57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5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57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7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5777"/>
    <w:rPr>
      <w:rFonts w:ascii="TradeGothic" w:hAnsi="TradeGothic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6C42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fES-ApprenticeshipUnit@gov.w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qiw.wales/qualifications/C0036930?lang=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wales" TargetMode="External"/><Relationship Id="rId1" Type="http://schemas.openxmlformats.org/officeDocument/2006/relationships/hyperlink" Target="http://www.llyw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A30795462</value>
    </field>
    <field name="Objective-Title">
      <value order="0">WGAF05 Pathway Template - Sept 2020</value>
    </field>
    <field name="Objective-Description">
      <value order="0"/>
    </field>
    <field name="Objective-CreationStamp">
      <value order="0">2020-07-22T09:23:31Z</value>
    </field>
    <field name="Objective-IsApproved">
      <value order="0">false</value>
    </field>
    <field name="Objective-IsPublished">
      <value order="0">true</value>
    </field>
    <field name="Objective-DatePublished">
      <value order="0">2020-09-17T11:06:04Z</value>
    </field>
    <field name="Objective-ModificationStamp">
      <value order="0">2020-09-17T11:06:04Z</value>
    </field>
    <field name="Objective-Owner">
      <value order="0">Scoberg, Wayne (ESNR-SHELL-Further Education and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Frameworks:Apprenticeship Policy - Framework &amp; Standards - 2018 - 2023:NEW FRAMEWORK / PATHWAY - TEMPLATES / FORMS 2018</value>
    </field>
    <field name="Objective-Parent">
      <value order="0">NEW FRAMEWORK / PATHWAY - TEMPLATES / FORMS 2018</value>
    </field>
    <field name="Objective-State">
      <value order="0">Published</value>
    </field>
    <field name="Objective-VersionId">
      <value order="0">vA62555985</value>
    </field>
    <field name="Objective-Version">
      <value order="0">37.0</value>
    </field>
    <field name="Objective-VersionNumber">
      <value order="0">38</value>
    </field>
    <field name="Objective-VersionComment">
      <value order="0"/>
    </field>
    <field name="Objective-FileNumber">
      <value order="0">qA1351931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B98F738-DB24-4E93-9400-FCB28F9B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8671</CharactersWithSpaces>
  <SharedDoc>false</SharedDoc>
  <HLinks>
    <vt:vector size="18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http://afo.sscalliance.org/frameworkslibrary/index.cfm?id=FR03993</vt:lpwstr>
      </vt:variant>
      <vt:variant>
        <vt:lpwstr/>
      </vt:variant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http://www.gov.wales/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http://www.llyw.cymru/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Liz Hargest (HEIW)</cp:lastModifiedBy>
  <cp:revision>2</cp:revision>
  <cp:lastPrinted>2018-05-22T16:02:00Z</cp:lastPrinted>
  <dcterms:created xsi:type="dcterms:W3CDTF">2021-06-02T15:07:00Z</dcterms:created>
  <dcterms:modified xsi:type="dcterms:W3CDTF">2021-06-02T15:07:00Z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A30795462</vt:lpwstr>
  </property>
  <property fmtid="{D5CDD505-2E9C-101B-9397-08002B2CF9AE}" pid="4" name="Objective-Title">
    <vt:lpwstr>WGAF05 Pathway Template - Sept 2020</vt:lpwstr>
  </property>
  <property fmtid="{D5CDD505-2E9C-101B-9397-08002B2CF9AE}" pid="5" name="Objective-Comment">
    <vt:lpwstr/>
  </property>
  <property fmtid="{D5CDD505-2E9C-101B-9397-08002B2CF9AE}" pid="6" name="Objective-CreationStamp">
    <vt:filetime>2020-07-22T09:23:47Z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2020-09-17T11:06:04Z</vt:filetime>
  </property>
  <property fmtid="{D5CDD505-2E9C-101B-9397-08002B2CF9AE}" pid="10" name="Objective-ModificationStamp">
    <vt:filetime>2020-09-17T11:06:04Z</vt:filetime>
  </property>
  <property fmtid="{D5CDD505-2E9C-101B-9397-08002B2CF9AE}" pid="11" name="Objective-Owner">
    <vt:lpwstr>Scoberg, Wayne (ESNR-SHELL-Further Education and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Frameworks:App</vt:lpwstr>
  </property>
  <property fmtid="{D5CDD505-2E9C-101B-9397-08002B2CF9AE}" pid="13" name="Objective-Parent">
    <vt:lpwstr>NEW FRAMEWORK / PATHWAY - TEMPLATES / FORMS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37.0</vt:lpwstr>
  </property>
  <property fmtid="{D5CDD505-2E9C-101B-9397-08002B2CF9AE}" pid="16" name="Objective-VersionNumber">
    <vt:r8>38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vA62555985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