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7B5F9D" w14:textId="440219AF" w:rsidR="000F1A38" w:rsidRDefault="00C82E17">
      <w:pPr>
        <w:pStyle w:val="Heading1"/>
        <w:spacing w:before="86"/>
      </w:pPr>
      <w:r>
        <w:rPr>
          <w:color w:val="325083"/>
          <w:w w:val="110"/>
          <w:lang w:val="cy-GB" w:bidi="cy-GB"/>
        </w:rPr>
        <w:t>Addysg a Gwella Iechyd Cymru (AaGIC)</w:t>
      </w:r>
    </w:p>
    <w:p w14:paraId="2F7B5F9E" w14:textId="77777777" w:rsidR="000F1A38" w:rsidRDefault="00C82E17">
      <w:pPr>
        <w:spacing w:before="7" w:line="205" w:lineRule="exact"/>
        <w:ind w:left="6456"/>
        <w:rPr>
          <w:rFonts w:ascii="Gill Sans MT"/>
          <w:b/>
          <w:sz w:val="18"/>
        </w:rPr>
      </w:pPr>
      <w:r>
        <w:rPr>
          <w:rFonts w:ascii="Gill Sans MT" w:eastAsia="Gill Sans MT" w:hAnsi="Gill Sans MT" w:cs="Gill Sans MT"/>
          <w:b/>
          <w:color w:val="325083"/>
          <w:spacing w:val="-4"/>
          <w:w w:val="105"/>
          <w:sz w:val="18"/>
          <w:lang w:val="cy-GB" w:bidi="cy-GB"/>
        </w:rPr>
        <w:t>Health Education and Improvement Wales (HEIW)</w:t>
      </w:r>
    </w:p>
    <w:p w14:paraId="2F7B5F9F" w14:textId="77777777" w:rsidR="000F1A38" w:rsidRDefault="00C82E17">
      <w:pPr>
        <w:pStyle w:val="Heading2"/>
        <w:spacing w:line="235" w:lineRule="auto"/>
        <w:ind w:right="2665"/>
      </w:pPr>
      <w:r>
        <w:rPr>
          <w:color w:val="325083"/>
          <w:lang w:val="cy-GB" w:bidi="cy-GB"/>
        </w:rPr>
        <w:t xml:space="preserve">Tŷ Dysgu, Cefn Coed, Nantgarw, CF15 7QQ </w:t>
      </w:r>
      <w:r>
        <w:rPr>
          <w:color w:val="325083"/>
          <w:lang w:val="cy-GB" w:bidi="cy-GB"/>
        </w:rPr>
        <w:br/>
      </w:r>
    </w:p>
    <w:p w14:paraId="2F7B5FA0" w14:textId="77777777" w:rsidR="000F1A38" w:rsidRDefault="00C82E17">
      <w:pPr>
        <w:spacing w:before="81"/>
        <w:ind w:left="6456"/>
        <w:rPr>
          <w:sz w:val="18"/>
        </w:rPr>
      </w:pPr>
      <w:r>
        <w:rPr>
          <w:color w:val="325083"/>
          <w:w w:val="110"/>
          <w:sz w:val="18"/>
          <w:lang w:val="cy-GB" w:bidi="cy-GB"/>
        </w:rPr>
        <w:t xml:space="preserve">Ffôn </w:t>
      </w:r>
      <w:r>
        <w:rPr>
          <w:color w:val="325083"/>
          <w:w w:val="85"/>
          <w:sz w:val="18"/>
          <w:lang w:val="cy-GB" w:bidi="cy-GB"/>
        </w:rPr>
        <w:t xml:space="preserve">| </w:t>
      </w:r>
      <w:r>
        <w:rPr>
          <w:color w:val="325083"/>
          <w:w w:val="110"/>
          <w:sz w:val="18"/>
          <w:lang w:val="cy-GB" w:bidi="cy-GB"/>
        </w:rPr>
        <w:t>Tel: 03300 585 005</w:t>
      </w:r>
    </w:p>
    <w:p w14:paraId="2F7B5FA1" w14:textId="77777777" w:rsidR="000F1A38" w:rsidRDefault="00C82E17">
      <w:pPr>
        <w:spacing w:before="24"/>
        <w:ind w:left="6456"/>
        <w:rPr>
          <w:sz w:val="18"/>
        </w:rPr>
      </w:pPr>
      <w:r>
        <w:rPr>
          <w:color w:val="325083"/>
          <w:sz w:val="18"/>
          <w:lang w:val="cy-GB" w:bidi="cy-GB"/>
        </w:rPr>
        <w:t xml:space="preserve"> </w:t>
      </w:r>
      <w:r>
        <w:rPr>
          <w:color w:val="325083"/>
          <w:w w:val="85"/>
          <w:sz w:val="18"/>
          <w:lang w:val="cy-GB" w:bidi="cy-GB"/>
        </w:rPr>
        <w:t xml:space="preserve">Ebost | </w:t>
      </w:r>
      <w:r>
        <w:rPr>
          <w:color w:val="325083"/>
          <w:sz w:val="18"/>
          <w:lang w:val="cy-GB" w:bidi="cy-GB"/>
        </w:rPr>
        <w:t xml:space="preserve">Email: </w:t>
      </w:r>
      <w:hyperlink r:id="rId8">
        <w:r>
          <w:rPr>
            <w:color w:val="325083"/>
            <w:sz w:val="18"/>
            <w:lang w:val="cy-GB" w:bidi="cy-GB"/>
          </w:rPr>
          <w:t>heiw@wales.nhs.uk</w:t>
        </w:r>
      </w:hyperlink>
    </w:p>
    <w:p w14:paraId="5C0FC03E" w14:textId="3F730C3C" w:rsidR="000F1A38" w:rsidRDefault="00C82E17" w:rsidP="7C5CD0CD">
      <w:pPr>
        <w:spacing w:before="23"/>
        <w:ind w:left="6456"/>
        <w:rPr>
          <w:sz w:val="18"/>
          <w:szCs w:val="18"/>
        </w:rPr>
      </w:pPr>
      <w:r w:rsidRPr="7C5CD0CD">
        <w:rPr>
          <w:color w:val="325083"/>
          <w:sz w:val="18"/>
          <w:szCs w:val="18"/>
          <w:lang w:val="cy-GB" w:bidi="cy-GB"/>
        </w:rPr>
        <w:t xml:space="preserve"> </w:t>
      </w:r>
      <w:r w:rsidRPr="7C5CD0CD">
        <w:rPr>
          <w:color w:val="325083"/>
          <w:w w:val="85"/>
          <w:sz w:val="18"/>
          <w:szCs w:val="18"/>
          <w:lang w:val="cy-GB" w:bidi="cy-GB"/>
        </w:rPr>
        <w:t xml:space="preserve">Gwefan | </w:t>
      </w:r>
      <w:r w:rsidRPr="7C5CD0CD">
        <w:rPr>
          <w:color w:val="325083"/>
          <w:sz w:val="18"/>
          <w:szCs w:val="18"/>
          <w:lang w:val="cy-GB" w:bidi="cy-GB"/>
        </w:rPr>
        <w:t>Web: aagic.gig.cymru / heiw.nhs.wales</w:t>
      </w:r>
    </w:p>
    <w:p w14:paraId="17614A40" w14:textId="36A14B16" w:rsidR="00D534AC" w:rsidRPr="00381633" w:rsidRDefault="00D534AC" w:rsidP="00D534AC">
      <w:pPr>
        <w:rPr>
          <w:rFonts w:ascii="Arial" w:hAnsi="Arial" w:cs="Arial"/>
          <w:sz w:val="24"/>
          <w:szCs w:val="24"/>
        </w:rPr>
      </w:pPr>
      <w:r w:rsidRPr="4060DBF8">
        <w:rPr>
          <w:rFonts w:ascii="Arial" w:eastAsia="Arial" w:hAnsi="Arial" w:cs="Arial"/>
          <w:sz w:val="24"/>
          <w:szCs w:val="24"/>
          <w:lang w:val="cy-GB" w:bidi="cy-GB"/>
        </w:rPr>
        <w:t>Ein Cyfeirnod: DLlB/FOI/14/11/2024</w:t>
      </w:r>
      <w:r>
        <w:rPr>
          <w:lang w:val="cy-GB" w:bidi="cy-GB"/>
        </w:rPr>
        <w:tab/>
      </w:r>
    </w:p>
    <w:p w14:paraId="0B31C175" w14:textId="77777777" w:rsidR="00D534AC" w:rsidRPr="00D419E5" w:rsidRDefault="00D534AC" w:rsidP="00D534AC">
      <w:pPr>
        <w:adjustRightInd w:val="0"/>
        <w:jc w:val="both"/>
        <w:rPr>
          <w:rFonts w:ascii="Arial" w:hAnsi="Arial" w:cs="Arial"/>
          <w:bCs/>
          <w:sz w:val="24"/>
          <w:szCs w:val="24"/>
        </w:rPr>
      </w:pPr>
    </w:p>
    <w:p w14:paraId="64650567" w14:textId="77777777" w:rsidR="008911A8" w:rsidRDefault="00D534AC" w:rsidP="00C72060">
      <w:pPr>
        <w:pStyle w:val="PlainText"/>
        <w:jc w:val="both"/>
        <w:rPr>
          <w:rFonts w:ascii="Arial" w:hAnsi="Arial" w:cs="Arial"/>
          <w:sz w:val="24"/>
          <w:szCs w:val="24"/>
        </w:rPr>
      </w:pPr>
      <w:r w:rsidRPr="4060DBF8">
        <w:rPr>
          <w:rFonts w:ascii="Arial" w:eastAsia="Arial" w:hAnsi="Arial" w:cs="Arial"/>
          <w:sz w:val="24"/>
          <w:szCs w:val="24"/>
          <w:lang w:val="cy-GB" w:bidi="cy-GB"/>
        </w:rPr>
        <w:t>Diolch am eich cais am wybodaeth dan y Ddeddf Rhyddid Gwybodaeth, a dderbyniwyd ar 14 Tachwedd 2024 – rhif cyfeirnod FOI/14-11-24</w:t>
      </w:r>
      <w:r w:rsidRPr="4060DBF8">
        <w:rPr>
          <w:rFonts w:ascii="Arial" w:eastAsia="Arial" w:hAnsi="Arial" w:cs="Arial"/>
          <w:b/>
          <w:sz w:val="24"/>
          <w:szCs w:val="24"/>
          <w:lang w:val="cy-GB" w:bidi="cy-GB"/>
        </w:rPr>
        <w:t>.</w:t>
      </w:r>
      <w:r w:rsidRPr="4060DBF8">
        <w:rPr>
          <w:rFonts w:ascii="Arial" w:eastAsia="Arial" w:hAnsi="Arial" w:cs="Arial"/>
          <w:sz w:val="24"/>
          <w:szCs w:val="24"/>
          <w:lang w:val="cy-GB" w:bidi="cy-GB"/>
        </w:rPr>
        <w:t xml:space="preserve"> </w:t>
      </w:r>
    </w:p>
    <w:p w14:paraId="4BBEF5EE" w14:textId="77777777" w:rsidR="008911A8" w:rsidRDefault="008911A8" w:rsidP="00C72060">
      <w:pPr>
        <w:pStyle w:val="PlainText"/>
        <w:jc w:val="both"/>
        <w:rPr>
          <w:rFonts w:ascii="Arial" w:hAnsi="Arial" w:cs="Arial"/>
          <w:sz w:val="24"/>
          <w:szCs w:val="24"/>
        </w:rPr>
      </w:pPr>
    </w:p>
    <w:p w14:paraId="0E185A73" w14:textId="77777777" w:rsidR="008911A8" w:rsidRDefault="00D534AC" w:rsidP="00C72060">
      <w:pPr>
        <w:pStyle w:val="PlainText"/>
        <w:jc w:val="both"/>
        <w:rPr>
          <w:rFonts w:ascii="Arial" w:hAnsi="Arial" w:cs="Arial"/>
          <w:sz w:val="24"/>
          <w:szCs w:val="24"/>
        </w:rPr>
      </w:pPr>
      <w:r w:rsidRPr="4060DBF8">
        <w:rPr>
          <w:rFonts w:ascii="Arial" w:eastAsia="Arial" w:hAnsi="Arial" w:cs="Arial"/>
          <w:sz w:val="24"/>
          <w:szCs w:val="24"/>
          <w:lang w:val="cy-GB" w:bidi="cy-GB"/>
        </w:rPr>
        <w:t>Gallaf gadarnhau bod Addysg a Gwella Iechyd Cymru (AaGIC) wedi cwblhau chwiliad o'i gofnodion ac wedi sefydlu hynny mewn perthynas â:</w:t>
      </w:r>
    </w:p>
    <w:p w14:paraId="4ED42A7C" w14:textId="0063835F" w:rsidR="00B25121" w:rsidRPr="008911A8" w:rsidRDefault="006D2C6F" w:rsidP="008911A8">
      <w:pPr>
        <w:pStyle w:val="PlainText"/>
        <w:numPr>
          <w:ilvl w:val="0"/>
          <w:numId w:val="10"/>
        </w:numPr>
        <w:jc w:val="both"/>
        <w:rPr>
          <w:rFonts w:ascii="Arial" w:hAnsi="Arial" w:cs="Arial"/>
          <w:b/>
          <w:bCs/>
          <w:sz w:val="24"/>
          <w:szCs w:val="24"/>
        </w:rPr>
      </w:pPr>
      <w:r>
        <w:rPr>
          <w:rFonts w:ascii="Arial" w:eastAsia="Arial" w:hAnsi="Arial" w:cs="Arial"/>
          <w:sz w:val="24"/>
          <w:szCs w:val="24"/>
          <w:lang w:val="cy-GB" w:bidi="cy-GB"/>
        </w:rPr>
        <w:t>Cwestiynau 1,2,3,7,8,15,17,20,21,23,24,28,30,34,35,36  Nid yw'n cadw gwybodaeth o fewn terfynau eich cais. Gweler isod yr ymateb i'ch cais.</w:t>
      </w:r>
    </w:p>
    <w:p w14:paraId="49E02534" w14:textId="163951AD" w:rsidR="008911A8" w:rsidRPr="00D0693A" w:rsidRDefault="008911A8" w:rsidP="008911A8">
      <w:pPr>
        <w:pStyle w:val="PlainText"/>
        <w:numPr>
          <w:ilvl w:val="0"/>
          <w:numId w:val="10"/>
        </w:numPr>
        <w:jc w:val="both"/>
        <w:rPr>
          <w:rFonts w:ascii="Arial" w:hAnsi="Arial" w:cs="Arial"/>
          <w:b/>
          <w:bCs/>
          <w:sz w:val="24"/>
          <w:szCs w:val="24"/>
        </w:rPr>
      </w:pPr>
      <w:r>
        <w:rPr>
          <w:rFonts w:ascii="Arial" w:eastAsia="Arial" w:hAnsi="Arial" w:cs="Arial"/>
          <w:sz w:val="24"/>
          <w:szCs w:val="24"/>
          <w:lang w:val="cy-GB" w:bidi="cy-GB"/>
        </w:rPr>
        <w:t>Cwestiynau 4,5,6,9,10,11,12,13,14,16,18,19,22,25,26,27,29,31,32,33 mae'n</w:t>
      </w:r>
      <w:r w:rsidR="008E0F6D">
        <w:rPr>
          <w:rFonts w:ascii="Arial" w:eastAsia="Arial" w:hAnsi="Arial" w:cs="Arial"/>
          <w:sz w:val="24"/>
          <w:szCs w:val="24"/>
          <w:lang w:val="cy-GB" w:bidi="cy-GB"/>
        </w:rPr>
        <w:t xml:space="preserve"> cadw g</w:t>
      </w:r>
      <w:r>
        <w:rPr>
          <w:rFonts w:ascii="Arial" w:eastAsia="Arial" w:hAnsi="Arial" w:cs="Arial"/>
          <w:sz w:val="24"/>
          <w:szCs w:val="24"/>
          <w:lang w:val="cy-GB" w:bidi="cy-GB"/>
        </w:rPr>
        <w:t>wybodaeth sy'n dod o fewn terfynau eich cais. Gweler isod yr ymateb i'ch cais.</w:t>
      </w:r>
    </w:p>
    <w:p w14:paraId="65B1D686" w14:textId="77777777" w:rsidR="00D0693A" w:rsidRDefault="00D0693A" w:rsidP="00D0693A">
      <w:pPr>
        <w:pStyle w:val="PlainText"/>
        <w:jc w:val="both"/>
        <w:rPr>
          <w:rFonts w:ascii="Arial" w:hAnsi="Arial" w:cs="Arial"/>
          <w:sz w:val="24"/>
          <w:szCs w:val="24"/>
        </w:rPr>
      </w:pPr>
    </w:p>
    <w:p w14:paraId="2A0F7934" w14:textId="7E89FE82" w:rsidR="00D0693A" w:rsidRPr="005A3F00" w:rsidRDefault="005A3F00" w:rsidP="005A3F00">
      <w:pPr>
        <w:pStyle w:val="PlainText"/>
        <w:ind w:left="720"/>
        <w:jc w:val="both"/>
        <w:rPr>
          <w:rFonts w:ascii="Arial" w:hAnsi="Arial" w:cs="Arial"/>
          <w:b/>
          <w:bCs/>
          <w:sz w:val="24"/>
          <w:szCs w:val="24"/>
          <w:u w:val="single"/>
        </w:rPr>
      </w:pPr>
      <w:r w:rsidRPr="005A3F00">
        <w:rPr>
          <w:rFonts w:ascii="Arial" w:eastAsia="Arial" w:hAnsi="Arial" w:cs="Arial"/>
          <w:b/>
          <w:sz w:val="24"/>
          <w:szCs w:val="24"/>
          <w:u w:val="single"/>
          <w:lang w:val="cy-GB" w:bidi="cy-GB"/>
        </w:rPr>
        <w:t>Cynnal Safonau Proffesiynol yng Nghymru (UPSW)</w:t>
      </w:r>
    </w:p>
    <w:p w14:paraId="1A3D3B87" w14:textId="03ACBACC" w:rsidR="00140DED" w:rsidRPr="00C72060" w:rsidRDefault="00140DED" w:rsidP="00C72060">
      <w:pPr>
        <w:jc w:val="both"/>
        <w:rPr>
          <w:rFonts w:ascii="Arial" w:hAnsi="Arial" w:cs="Arial"/>
          <w:b/>
          <w:bCs/>
          <w:sz w:val="24"/>
          <w:szCs w:val="24"/>
        </w:rPr>
      </w:pPr>
    </w:p>
    <w:p w14:paraId="37DF6938" w14:textId="13E8DAC8" w:rsidR="008B295F" w:rsidRPr="008B295F" w:rsidRDefault="00E73B6E" w:rsidP="008B295F">
      <w:pPr>
        <w:pStyle w:val="ListParagraph"/>
        <w:numPr>
          <w:ilvl w:val="0"/>
          <w:numId w:val="9"/>
        </w:numPr>
        <w:jc w:val="both"/>
        <w:rPr>
          <w:rFonts w:ascii="Arial" w:hAnsi="Arial" w:cs="Arial"/>
          <w:b/>
          <w:bCs/>
          <w:sz w:val="24"/>
          <w:szCs w:val="24"/>
        </w:rPr>
      </w:pPr>
      <w:r w:rsidRPr="00C72060">
        <w:rPr>
          <w:rFonts w:ascii="Arial" w:eastAsia="Arial" w:hAnsi="Arial" w:cs="Arial"/>
          <w:b/>
          <w:sz w:val="24"/>
          <w:szCs w:val="24"/>
          <w:lang w:val="cy-GB" w:bidi="cy-GB"/>
        </w:rPr>
        <w:t xml:space="preserve">A oes arfer safonol ar draws y Byrddau Iechyd ar gyfer cynnwys Cynnal Safonau Proffesiynol yng Nghymru (UPSW)/ llythyrau disgyblu/ymchwilio yng Nghymru o ran cymorth iechyd meddwl a chyngor cymorth cymdeithasol </w:t>
      </w:r>
      <w:r w:rsidR="008E0F6D">
        <w:rPr>
          <w:rFonts w:ascii="Arial" w:eastAsia="Arial" w:hAnsi="Arial" w:cs="Arial"/>
          <w:b/>
          <w:sz w:val="24"/>
          <w:szCs w:val="24"/>
          <w:lang w:val="cy-GB" w:bidi="cy-GB"/>
        </w:rPr>
        <w:t>s</w:t>
      </w:r>
      <w:r w:rsidRPr="00C72060">
        <w:rPr>
          <w:rFonts w:ascii="Arial" w:eastAsia="Arial" w:hAnsi="Arial" w:cs="Arial"/>
          <w:b/>
          <w:sz w:val="24"/>
          <w:szCs w:val="24"/>
          <w:lang w:val="cy-GB" w:bidi="cy-GB"/>
        </w:rPr>
        <w:t>y</w:t>
      </w:r>
      <w:r w:rsidR="008E0F6D">
        <w:rPr>
          <w:rFonts w:ascii="Arial" w:eastAsia="Arial" w:hAnsi="Arial" w:cs="Arial"/>
          <w:b/>
          <w:sz w:val="24"/>
          <w:szCs w:val="24"/>
          <w:lang w:val="cy-GB" w:bidi="cy-GB"/>
        </w:rPr>
        <w:t>’</w:t>
      </w:r>
      <w:r w:rsidRPr="00C72060">
        <w:rPr>
          <w:rFonts w:ascii="Arial" w:eastAsia="Arial" w:hAnsi="Arial" w:cs="Arial"/>
          <w:b/>
          <w:sz w:val="24"/>
          <w:szCs w:val="24"/>
          <w:lang w:val="cy-GB" w:bidi="cy-GB"/>
        </w:rPr>
        <w:t>n cael e</w:t>
      </w:r>
      <w:r w:rsidR="008E0F6D">
        <w:rPr>
          <w:rFonts w:ascii="Arial" w:eastAsia="Arial" w:hAnsi="Arial" w:cs="Arial"/>
          <w:b/>
          <w:sz w:val="24"/>
          <w:szCs w:val="24"/>
          <w:lang w:val="cy-GB" w:bidi="cy-GB"/>
        </w:rPr>
        <w:t>u c</w:t>
      </w:r>
      <w:r w:rsidRPr="00C72060">
        <w:rPr>
          <w:rFonts w:ascii="Arial" w:eastAsia="Arial" w:hAnsi="Arial" w:cs="Arial"/>
          <w:b/>
          <w:sz w:val="24"/>
          <w:szCs w:val="24"/>
          <w:lang w:val="cy-GB" w:bidi="cy-GB"/>
        </w:rPr>
        <w:t>ynnig? Oes / Nac oes</w:t>
      </w:r>
    </w:p>
    <w:p w14:paraId="79EDF700" w14:textId="7CBE8C7C" w:rsidR="008B295F" w:rsidRDefault="008B295F" w:rsidP="008B295F">
      <w:pPr>
        <w:ind w:left="720"/>
        <w:jc w:val="both"/>
        <w:rPr>
          <w:rFonts w:ascii="Arial" w:hAnsi="Arial" w:cs="Arial"/>
          <w:sz w:val="24"/>
          <w:szCs w:val="24"/>
        </w:rPr>
      </w:pPr>
      <w:r>
        <w:rPr>
          <w:rFonts w:ascii="Arial" w:eastAsia="Arial" w:hAnsi="Arial" w:cs="Arial"/>
          <w:sz w:val="24"/>
          <w:szCs w:val="24"/>
          <w:lang w:val="cy-GB" w:bidi="cy-GB"/>
        </w:rPr>
        <w:t xml:space="preserve">Gweler yr ateb i gwestiwn 3. </w:t>
      </w:r>
    </w:p>
    <w:p w14:paraId="35C2B74F" w14:textId="77777777" w:rsidR="008B295F" w:rsidRPr="008B295F" w:rsidRDefault="008B295F" w:rsidP="008B295F">
      <w:pPr>
        <w:ind w:left="720"/>
        <w:jc w:val="both"/>
        <w:rPr>
          <w:rFonts w:ascii="Arial" w:hAnsi="Arial" w:cs="Arial"/>
          <w:sz w:val="24"/>
          <w:szCs w:val="24"/>
        </w:rPr>
      </w:pPr>
    </w:p>
    <w:p w14:paraId="167C6A64" w14:textId="3BFD5230" w:rsidR="000331C5" w:rsidRDefault="000331C5" w:rsidP="00C72060">
      <w:pPr>
        <w:pStyle w:val="ListParagraph"/>
        <w:numPr>
          <w:ilvl w:val="0"/>
          <w:numId w:val="9"/>
        </w:numPr>
        <w:jc w:val="both"/>
        <w:rPr>
          <w:rFonts w:ascii="Arial" w:hAnsi="Arial" w:cs="Arial"/>
          <w:b/>
          <w:bCs/>
          <w:sz w:val="24"/>
          <w:szCs w:val="24"/>
        </w:rPr>
      </w:pPr>
      <w:r w:rsidRPr="00C72060">
        <w:rPr>
          <w:rFonts w:ascii="Arial" w:eastAsia="Arial" w:hAnsi="Arial" w:cs="Arial"/>
          <w:b/>
          <w:sz w:val="24"/>
          <w:szCs w:val="24"/>
          <w:lang w:val="cy-GB" w:bidi="cy-GB"/>
        </w:rPr>
        <w:t xml:space="preserve">A yw cynnwys llythyrau (UPSW/disgyblu/ymchwilio) Rhagfyr 2023-Awst 2024 yn </w:t>
      </w:r>
      <w:r w:rsidRPr="00C72060">
        <w:rPr>
          <w:rFonts w:ascii="Arial" w:eastAsia="Arial" w:hAnsi="Arial" w:cs="Arial"/>
          <w:b/>
          <w:i/>
          <w:sz w:val="24"/>
          <w:szCs w:val="24"/>
          <w:lang w:val="cy-GB" w:bidi="cy-GB"/>
        </w:rPr>
        <w:t>galluogi</w:t>
      </w:r>
      <w:r w:rsidRPr="00C72060">
        <w:rPr>
          <w:rFonts w:ascii="Arial" w:eastAsia="Arial" w:hAnsi="Arial" w:cs="Arial"/>
          <w:b/>
          <w:sz w:val="24"/>
          <w:szCs w:val="24"/>
          <w:lang w:val="cy-GB" w:bidi="cy-GB"/>
        </w:rPr>
        <w:t xml:space="preserve"> cymorth cymdeithasol a theuluol, neu a yw’n  "</w:t>
      </w:r>
      <w:r w:rsidRPr="00C72060">
        <w:rPr>
          <w:rFonts w:ascii="Arial" w:eastAsia="Arial" w:hAnsi="Arial" w:cs="Arial"/>
          <w:b/>
          <w:i/>
          <w:sz w:val="24"/>
          <w:szCs w:val="24"/>
          <w:lang w:val="cy-GB" w:bidi="cy-GB"/>
        </w:rPr>
        <w:t>analluogi</w:t>
      </w:r>
      <w:r w:rsidRPr="00C72060">
        <w:rPr>
          <w:rFonts w:ascii="Arial" w:eastAsia="Arial" w:hAnsi="Arial" w:cs="Arial"/>
          <w:b/>
          <w:sz w:val="24"/>
          <w:szCs w:val="24"/>
          <w:lang w:val="cy-GB" w:bidi="cy-GB"/>
        </w:rPr>
        <w:t xml:space="preserve">" Rhwydweithiau cymorth naturiol a Theulu? Ydy/Nac Ydy </w:t>
      </w:r>
    </w:p>
    <w:p w14:paraId="746FA6E1" w14:textId="4B2F3846" w:rsidR="008B295F" w:rsidRPr="008B295F" w:rsidRDefault="008B295F" w:rsidP="008B295F">
      <w:pPr>
        <w:ind w:left="720"/>
        <w:jc w:val="both"/>
        <w:rPr>
          <w:rFonts w:ascii="Arial" w:hAnsi="Arial" w:cs="Arial"/>
          <w:sz w:val="24"/>
          <w:szCs w:val="24"/>
        </w:rPr>
      </w:pPr>
      <w:r w:rsidRPr="008B295F">
        <w:rPr>
          <w:rFonts w:ascii="Arial" w:eastAsia="Arial" w:hAnsi="Arial" w:cs="Arial"/>
          <w:sz w:val="24"/>
          <w:szCs w:val="24"/>
          <w:lang w:val="cy-GB" w:bidi="cy-GB"/>
        </w:rPr>
        <w:t>Gweler yr ateb i gwestiwn 3.</w:t>
      </w:r>
    </w:p>
    <w:p w14:paraId="68F4FB01" w14:textId="77777777" w:rsidR="008B295F" w:rsidRPr="008B295F" w:rsidRDefault="008B295F" w:rsidP="008B295F">
      <w:pPr>
        <w:jc w:val="both"/>
        <w:rPr>
          <w:rFonts w:ascii="Arial" w:hAnsi="Arial" w:cs="Arial"/>
          <w:b/>
          <w:bCs/>
          <w:sz w:val="24"/>
          <w:szCs w:val="24"/>
        </w:rPr>
      </w:pPr>
    </w:p>
    <w:p w14:paraId="063BCA1E" w14:textId="49AAF8DF" w:rsidR="009507D6" w:rsidRPr="00D663CB" w:rsidRDefault="00C72060" w:rsidP="008F1C30">
      <w:pPr>
        <w:pStyle w:val="ListParagraph"/>
        <w:numPr>
          <w:ilvl w:val="0"/>
          <w:numId w:val="9"/>
        </w:numPr>
        <w:jc w:val="both"/>
        <w:rPr>
          <w:rFonts w:ascii="Arial" w:hAnsi="Arial" w:cs="Arial"/>
          <w:b/>
          <w:bCs/>
          <w:sz w:val="24"/>
          <w:szCs w:val="24"/>
        </w:rPr>
      </w:pPr>
      <w:r w:rsidRPr="00C72060">
        <w:rPr>
          <w:rFonts w:ascii="Arial" w:eastAsia="Arial" w:hAnsi="Arial" w:cs="Arial"/>
          <w:b/>
          <w:sz w:val="24"/>
          <w:szCs w:val="24"/>
          <w:lang w:val="cy-GB" w:bidi="cy-GB"/>
        </w:rPr>
        <w:t xml:space="preserve">Atodwch unrhyw dempled llythyr generig a ddefnyddir </w:t>
      </w:r>
      <w:r w:rsidR="00BB7E58">
        <w:rPr>
          <w:rFonts w:ascii="Arial" w:eastAsia="Arial" w:hAnsi="Arial" w:cs="Arial"/>
          <w:b/>
          <w:sz w:val="24"/>
          <w:szCs w:val="24"/>
          <w:lang w:val="cy-GB" w:bidi="cy-GB"/>
        </w:rPr>
        <w:t>os gwelwch yn dda</w:t>
      </w:r>
      <w:r w:rsidRPr="00C72060">
        <w:rPr>
          <w:rFonts w:ascii="Arial" w:eastAsia="Arial" w:hAnsi="Arial" w:cs="Arial"/>
          <w:b/>
          <w:sz w:val="24"/>
          <w:szCs w:val="24"/>
          <w:lang w:val="cy-GB" w:bidi="cy-GB"/>
        </w:rPr>
        <w:t>(BIPBC a BIPCAF)</w:t>
      </w:r>
    </w:p>
    <w:p w14:paraId="17818FEE" w14:textId="7BCCF49D" w:rsidR="00724446" w:rsidRDefault="00F450CE" w:rsidP="00F31598">
      <w:pPr>
        <w:pStyle w:val="paragraph"/>
        <w:spacing w:before="0" w:beforeAutospacing="0" w:after="0" w:afterAutospacing="0"/>
        <w:ind w:left="720"/>
        <w:jc w:val="both"/>
        <w:textAlignment w:val="baseline"/>
        <w:rPr>
          <w:rStyle w:val="normaltextrun"/>
          <w:rFonts w:ascii="Arial" w:hAnsi="Arial" w:cs="Arial"/>
          <w:lang w:val="en-US"/>
        </w:rPr>
      </w:pPr>
      <w:r>
        <w:rPr>
          <w:rFonts w:ascii="Arial" w:eastAsia="Arial" w:hAnsi="Arial" w:cs="Arial"/>
          <w:color w:val="000000" w:themeColor="text1"/>
          <w:lang w:val="cy-GB" w:bidi="cy-GB"/>
        </w:rPr>
        <w:t xml:space="preserve">Nid yw AaGIC yn cadw'r wybodaeth hon. Er mwyn cydymffurfio â'n dyletswydd i gynghori a chynorthwyo, fel y nodir yn adran 16 Deddf Rhyddid Gwybodaeth 2000, awgrymwn eich bod yn cysylltu â Phartneriaeth Cydwasanaethau GIG Cymru (NWSSP) a fydd yn gallu’ch cynorthwyo gyda'r ymholiad hwn. </w:t>
      </w:r>
      <w:r w:rsidR="002977B9">
        <w:rPr>
          <w:rStyle w:val="normaltextrun"/>
          <w:rFonts w:ascii="Arial" w:eastAsia="Arial" w:hAnsi="Arial" w:cs="Arial"/>
          <w:lang w:val="cy-GB" w:bidi="cy-GB"/>
        </w:rPr>
        <w:t xml:space="preserve">Gweler isod y ddolen i wefan dudalen Rhyddid Gwybodaeth PCGC: </w:t>
      </w:r>
      <w:hyperlink r:id="rId9" w:history="1">
        <w:r w:rsidR="00724446" w:rsidRPr="00724446">
          <w:rPr>
            <w:rStyle w:val="Hyperlink"/>
            <w:rFonts w:ascii="Arial" w:eastAsia="Arial" w:hAnsi="Arial" w:cs="Arial"/>
            <w:lang w:val="cy-GB" w:bidi="cy-GB"/>
          </w:rPr>
          <w:t>Deddf Rhyddid Gwybodaeth 2000 - Partneriaeth Cydwasanaethau GIG Cymru</w:t>
        </w:r>
      </w:hyperlink>
    </w:p>
    <w:p w14:paraId="7E2092FA" w14:textId="77777777" w:rsidR="00154E59" w:rsidRPr="00905475" w:rsidRDefault="00154E59" w:rsidP="00905475">
      <w:pPr>
        <w:jc w:val="both"/>
        <w:rPr>
          <w:rFonts w:ascii="Arial" w:hAnsi="Arial" w:cs="Arial"/>
          <w:b/>
          <w:bCs/>
          <w:sz w:val="24"/>
          <w:szCs w:val="24"/>
        </w:rPr>
      </w:pPr>
    </w:p>
    <w:p w14:paraId="5A137EFB" w14:textId="16C152EF" w:rsidR="00F260CA" w:rsidRPr="00D663CB" w:rsidRDefault="00C2691C" w:rsidP="00D663CB">
      <w:pPr>
        <w:pStyle w:val="ListParagraph"/>
        <w:numPr>
          <w:ilvl w:val="0"/>
          <w:numId w:val="9"/>
        </w:numPr>
        <w:jc w:val="both"/>
        <w:rPr>
          <w:rFonts w:ascii="Arial" w:hAnsi="Arial" w:cs="Arial"/>
          <w:b/>
          <w:bCs/>
          <w:sz w:val="24"/>
          <w:szCs w:val="24"/>
        </w:rPr>
      </w:pPr>
      <w:r w:rsidRPr="00905475">
        <w:rPr>
          <w:rFonts w:ascii="Arial" w:eastAsia="Arial" w:hAnsi="Arial" w:cs="Arial"/>
          <w:b/>
          <w:sz w:val="24"/>
          <w:szCs w:val="24"/>
          <w:lang w:val="cy-GB" w:bidi="cy-GB"/>
        </w:rPr>
        <w:t>A oes unrhyw ddata a gedwir gan Ysgol Sylfaen AaGIC ynghylch cynnwys a nifer y llythyrau o'r fath a anfonir yng Nghymru? Os felly, pa wybodaeth sy'n cael ei chraffu yn annibynnol gan AaGIC i sicrhau arfer da?</w:t>
      </w:r>
    </w:p>
    <w:p w14:paraId="19276371" w14:textId="1F769404" w:rsidR="00F260CA" w:rsidRPr="007355C5" w:rsidRDefault="00B55687" w:rsidP="00F260CA">
      <w:pPr>
        <w:pStyle w:val="ListParagraph"/>
        <w:ind w:left="720"/>
        <w:jc w:val="both"/>
        <w:rPr>
          <w:rFonts w:ascii="Arial" w:hAnsi="Arial" w:cs="Arial"/>
          <w:sz w:val="24"/>
          <w:szCs w:val="24"/>
        </w:rPr>
      </w:pPr>
      <w:r w:rsidRPr="007355C5">
        <w:rPr>
          <w:rFonts w:ascii="Arial" w:eastAsia="Arial" w:hAnsi="Arial" w:cs="Arial"/>
          <w:sz w:val="24"/>
          <w:szCs w:val="24"/>
          <w:lang w:val="cy-GB" w:bidi="cy-GB"/>
        </w:rPr>
        <w:t xml:space="preserve">Nid oes unrhyw ddata yn cael ei gadw gan Ysgol Sylfaen AaGIC ynghylch cynnwys a nifer llythyrau UPSW/disgyblu/archwilio a anfonwyd yng Nghymru. </w:t>
      </w:r>
    </w:p>
    <w:p w14:paraId="0CBDD8AA" w14:textId="77777777" w:rsidR="00F260CA" w:rsidRPr="00905475" w:rsidRDefault="00F260CA" w:rsidP="00F260CA">
      <w:pPr>
        <w:pStyle w:val="ListParagraph"/>
        <w:ind w:left="720"/>
        <w:jc w:val="both"/>
        <w:rPr>
          <w:rFonts w:ascii="Arial" w:hAnsi="Arial" w:cs="Arial"/>
          <w:b/>
          <w:bCs/>
          <w:sz w:val="24"/>
          <w:szCs w:val="24"/>
        </w:rPr>
      </w:pPr>
    </w:p>
    <w:p w14:paraId="0C5894D5" w14:textId="49705FE1" w:rsidR="001C5F35" w:rsidRPr="00D663CB" w:rsidRDefault="003C6BF8" w:rsidP="00D663CB">
      <w:pPr>
        <w:pStyle w:val="ListParagraph"/>
        <w:numPr>
          <w:ilvl w:val="0"/>
          <w:numId w:val="9"/>
        </w:numPr>
        <w:jc w:val="both"/>
        <w:rPr>
          <w:rFonts w:ascii="Arial" w:hAnsi="Arial" w:cs="Arial"/>
          <w:b/>
          <w:bCs/>
          <w:sz w:val="24"/>
          <w:szCs w:val="24"/>
        </w:rPr>
      </w:pPr>
      <w:r w:rsidRPr="00905475">
        <w:rPr>
          <w:rFonts w:ascii="Arial" w:eastAsia="Arial" w:hAnsi="Arial" w:cs="Arial"/>
          <w:b/>
          <w:sz w:val="24"/>
          <w:szCs w:val="24"/>
          <w:lang w:val="cy-GB" w:bidi="cy-GB"/>
        </w:rPr>
        <w:t>A yw cydymffurfio â UPSW ar gyfer Byrddau Iechyd ledled Cymru yn cael ei fonitro'n systematig gan AaGIC neu unrhyw gorff arall? Nodwch y corff os nad AaGIC.</w:t>
      </w:r>
    </w:p>
    <w:p w14:paraId="588BEEE6" w14:textId="72B7966F" w:rsidR="00DF3116" w:rsidRPr="008D7325" w:rsidRDefault="00220572" w:rsidP="008D7325">
      <w:pPr>
        <w:pStyle w:val="ListParagraph"/>
        <w:ind w:left="720"/>
        <w:jc w:val="both"/>
        <w:rPr>
          <w:rFonts w:ascii="Arial" w:hAnsi="Arial" w:cs="Arial"/>
          <w:sz w:val="24"/>
          <w:szCs w:val="24"/>
        </w:rPr>
      </w:pPr>
      <w:r w:rsidRPr="00724BD6">
        <w:rPr>
          <w:rFonts w:ascii="Arial" w:eastAsia="Arial" w:hAnsi="Arial" w:cs="Arial"/>
          <w:sz w:val="24"/>
          <w:szCs w:val="24"/>
          <w:lang w:val="cy-GB" w:bidi="cy-GB"/>
        </w:rPr>
        <w:t>Mae Cynnal Safonau Proffesiynol yng Nghymru (UPSW) yn ymchwiliad a arweinir gan gyflogwyr. Ar gyfer meddygon dan hyfforddiant, mae AaGIC yn derbyn diweddariadau rheolaidd ar gynnydd ymchwiliadau ac yn ceisio eglurhad ar yr angen am waharddiad parhaus.</w:t>
      </w:r>
    </w:p>
    <w:p w14:paraId="6B8F5533" w14:textId="77777777" w:rsidR="00DF3116" w:rsidRDefault="00DF3116" w:rsidP="001C5F35">
      <w:pPr>
        <w:pStyle w:val="ListParagraph"/>
        <w:ind w:left="720"/>
        <w:jc w:val="both"/>
        <w:rPr>
          <w:rFonts w:ascii="Arial" w:hAnsi="Arial" w:cs="Arial"/>
          <w:sz w:val="24"/>
          <w:szCs w:val="24"/>
        </w:rPr>
      </w:pPr>
    </w:p>
    <w:p w14:paraId="393BD8DB" w14:textId="170BD559" w:rsidR="00555D4E" w:rsidRPr="00DF3116" w:rsidRDefault="00555D4E" w:rsidP="00DF3116">
      <w:pPr>
        <w:pStyle w:val="paragraph"/>
        <w:spacing w:before="0" w:beforeAutospacing="0" w:after="0" w:afterAutospacing="0"/>
        <w:ind w:left="720"/>
        <w:jc w:val="both"/>
        <w:textAlignment w:val="baseline"/>
        <w:rPr>
          <w:rFonts w:ascii="Arial" w:hAnsi="Arial" w:cs="Arial"/>
          <w:lang w:val="en-US"/>
        </w:rPr>
      </w:pPr>
      <w:r w:rsidRPr="3479C37C">
        <w:rPr>
          <w:rFonts w:ascii="Arial" w:eastAsia="Arial" w:hAnsi="Arial" w:cs="Arial"/>
          <w:color w:val="000000" w:themeColor="text1"/>
          <w:lang w:val="cy-GB" w:bidi="cy-GB"/>
        </w:rPr>
        <w:t xml:space="preserve">Er mwyn cydymffurfio â'n dyletswydd i gynghori a chynorthwyo, fel y nodir yn adran 16 Deddf Rhyddid Gwybodaeth 2000, awgrymwn eich bod yn cysylltu â Phartneriaeth Cydwasanaethau GIG Cymru (PCGC) a fydd yn gallu’ch cynorthwyo gyda'r ymholiad hwn. </w:t>
      </w:r>
      <w:r>
        <w:rPr>
          <w:rStyle w:val="normaltextrun"/>
          <w:rFonts w:ascii="Arial" w:eastAsia="Arial" w:hAnsi="Arial" w:cs="Arial"/>
          <w:lang w:val="cy-GB" w:bidi="cy-GB"/>
        </w:rPr>
        <w:t xml:space="preserve">Gweler isod y ddolen i wefan dudalen Rhyddid Gwybodaeth PCGC: </w:t>
      </w:r>
      <w:hyperlink r:id="rId10" w:history="1">
        <w:r w:rsidRPr="00724446">
          <w:rPr>
            <w:rStyle w:val="Hyperlink"/>
            <w:rFonts w:ascii="Arial" w:eastAsia="Arial" w:hAnsi="Arial" w:cs="Arial"/>
            <w:lang w:val="cy-GB" w:bidi="cy-GB"/>
          </w:rPr>
          <w:t>Deddf Rhyddid Gwybodaeth 2000 - Partneriaeth Cydwasanaethau GIG Cymru</w:t>
        </w:r>
      </w:hyperlink>
    </w:p>
    <w:p w14:paraId="62EC557B" w14:textId="77777777" w:rsidR="00280403" w:rsidRPr="00D663CB" w:rsidRDefault="00280403" w:rsidP="00D663CB">
      <w:pPr>
        <w:jc w:val="both"/>
        <w:rPr>
          <w:rFonts w:ascii="Arial" w:hAnsi="Arial" w:cs="Arial"/>
          <w:b/>
          <w:bCs/>
          <w:sz w:val="24"/>
          <w:szCs w:val="24"/>
        </w:rPr>
      </w:pPr>
    </w:p>
    <w:p w14:paraId="2F2F80CE" w14:textId="2149E14D" w:rsidR="00280403" w:rsidRPr="00D663CB" w:rsidRDefault="00C3240D" w:rsidP="00D663CB">
      <w:pPr>
        <w:pStyle w:val="ListParagraph"/>
        <w:numPr>
          <w:ilvl w:val="0"/>
          <w:numId w:val="9"/>
        </w:numPr>
        <w:rPr>
          <w:rFonts w:ascii="Arial" w:hAnsi="Arial" w:cs="Arial"/>
          <w:b/>
          <w:bCs/>
          <w:sz w:val="24"/>
          <w:szCs w:val="24"/>
        </w:rPr>
      </w:pPr>
      <w:r w:rsidRPr="00280403">
        <w:rPr>
          <w:rFonts w:ascii="Arial" w:eastAsia="Arial" w:hAnsi="Arial" w:cs="Arial"/>
          <w:b/>
          <w:sz w:val="24"/>
          <w:szCs w:val="24"/>
          <w:lang w:val="cy-GB" w:bidi="cy-GB"/>
        </w:rPr>
        <w:t>Pa gofnodion sy'n cael eu cadw gan AaGIC at y diben hwn?</w:t>
      </w:r>
    </w:p>
    <w:p w14:paraId="46D18FC3" w14:textId="548A0213" w:rsidR="00D663CB" w:rsidRDefault="00553BCA" w:rsidP="00804CC6">
      <w:pPr>
        <w:ind w:firstLine="720"/>
        <w:jc w:val="both"/>
        <w:rPr>
          <w:rFonts w:ascii="Arial" w:hAnsi="Arial" w:cs="Arial"/>
          <w:sz w:val="24"/>
          <w:szCs w:val="24"/>
        </w:rPr>
      </w:pPr>
      <w:r w:rsidRPr="00553BCA">
        <w:rPr>
          <w:rFonts w:ascii="Arial" w:eastAsia="Arial" w:hAnsi="Arial" w:cs="Arial"/>
          <w:sz w:val="24"/>
          <w:szCs w:val="24"/>
          <w:lang w:val="cy-GB" w:bidi="cy-GB"/>
        </w:rPr>
        <w:t>Nid yw AaGIC yn cadw cofnodion mewn perthynas â chydymffurfiad UPSW.</w:t>
      </w:r>
    </w:p>
    <w:p w14:paraId="60974F94" w14:textId="77777777" w:rsidR="008D7325" w:rsidRDefault="008D7325" w:rsidP="00804CC6">
      <w:pPr>
        <w:ind w:firstLine="720"/>
        <w:jc w:val="both"/>
        <w:rPr>
          <w:rFonts w:ascii="Arial" w:hAnsi="Arial" w:cs="Arial"/>
          <w:sz w:val="24"/>
          <w:szCs w:val="24"/>
        </w:rPr>
      </w:pPr>
    </w:p>
    <w:p w14:paraId="2A8595C3" w14:textId="77777777" w:rsidR="008D7325" w:rsidRDefault="008D7325" w:rsidP="00804CC6">
      <w:pPr>
        <w:ind w:firstLine="720"/>
        <w:jc w:val="both"/>
        <w:rPr>
          <w:rFonts w:ascii="Arial" w:hAnsi="Arial" w:cs="Arial"/>
          <w:sz w:val="24"/>
          <w:szCs w:val="24"/>
        </w:rPr>
      </w:pPr>
    </w:p>
    <w:p w14:paraId="629467B0" w14:textId="77777777" w:rsidR="008D7325" w:rsidRPr="00804CC6" w:rsidRDefault="008D7325" w:rsidP="00804CC6">
      <w:pPr>
        <w:ind w:firstLine="720"/>
        <w:jc w:val="both"/>
        <w:rPr>
          <w:rFonts w:ascii="Arial" w:hAnsi="Arial" w:cs="Arial"/>
          <w:sz w:val="24"/>
          <w:szCs w:val="24"/>
        </w:rPr>
      </w:pPr>
    </w:p>
    <w:p w14:paraId="387FE9AC" w14:textId="77777777" w:rsidR="00D663CB" w:rsidRPr="0050244A" w:rsidRDefault="00D663CB" w:rsidP="0050244A">
      <w:pPr>
        <w:pStyle w:val="ListParagraph"/>
        <w:ind w:left="720"/>
        <w:jc w:val="both"/>
        <w:rPr>
          <w:rFonts w:ascii="Arial" w:hAnsi="Arial" w:cs="Arial"/>
          <w:b/>
          <w:bCs/>
          <w:sz w:val="24"/>
          <w:szCs w:val="24"/>
        </w:rPr>
      </w:pPr>
    </w:p>
    <w:p w14:paraId="429B75E8" w14:textId="1BA8C656" w:rsidR="00F31598" w:rsidRDefault="0050244A" w:rsidP="00F31598">
      <w:pPr>
        <w:pStyle w:val="ListParagraph"/>
        <w:numPr>
          <w:ilvl w:val="0"/>
          <w:numId w:val="9"/>
        </w:numPr>
        <w:jc w:val="both"/>
        <w:rPr>
          <w:rFonts w:ascii="Arial" w:hAnsi="Arial" w:cs="Arial"/>
          <w:b/>
          <w:bCs/>
          <w:sz w:val="24"/>
          <w:szCs w:val="24"/>
        </w:rPr>
      </w:pPr>
      <w:r w:rsidRPr="0050244A">
        <w:rPr>
          <w:rFonts w:ascii="Arial" w:eastAsia="Arial" w:hAnsi="Arial" w:cs="Arial"/>
          <w:b/>
          <w:sz w:val="24"/>
          <w:szCs w:val="24"/>
          <w:lang w:val="cy-GB" w:bidi="cy-GB"/>
        </w:rPr>
        <w:t xml:space="preserve">Beth yw'r amser cymedrig ar gyfer gwahardd ar gyfer Doctoriaid o unrhyw radd yng Nghymru ar gyfer y cyfnod 2021-2024 (mewn misoedd)? </w:t>
      </w:r>
    </w:p>
    <w:p w14:paraId="15570235" w14:textId="4775D63B" w:rsidR="008B295F" w:rsidRPr="008B295F" w:rsidRDefault="008B295F" w:rsidP="008B295F">
      <w:pPr>
        <w:pStyle w:val="ListParagraph"/>
        <w:ind w:left="720"/>
        <w:jc w:val="both"/>
        <w:rPr>
          <w:rFonts w:ascii="Arial" w:hAnsi="Arial" w:cs="Arial"/>
          <w:sz w:val="24"/>
          <w:szCs w:val="24"/>
        </w:rPr>
      </w:pPr>
      <w:r w:rsidRPr="008B295F">
        <w:rPr>
          <w:rFonts w:ascii="Arial" w:eastAsia="Arial" w:hAnsi="Arial" w:cs="Arial"/>
          <w:sz w:val="24"/>
          <w:szCs w:val="24"/>
          <w:lang w:val="cy-GB" w:bidi="cy-GB"/>
        </w:rPr>
        <w:t>Gweler yr ateb i gwestiwn 8.</w:t>
      </w:r>
    </w:p>
    <w:p w14:paraId="7FDBE5CE" w14:textId="77777777" w:rsidR="008B295F" w:rsidRDefault="008B295F" w:rsidP="008B295F">
      <w:pPr>
        <w:pStyle w:val="ListParagraph"/>
        <w:ind w:left="720"/>
        <w:jc w:val="both"/>
        <w:rPr>
          <w:rFonts w:ascii="Arial" w:hAnsi="Arial" w:cs="Arial"/>
          <w:b/>
          <w:bCs/>
          <w:sz w:val="24"/>
          <w:szCs w:val="24"/>
        </w:rPr>
      </w:pPr>
    </w:p>
    <w:p w14:paraId="0CD3DDA7" w14:textId="157A84B2" w:rsidR="00A901A3" w:rsidRPr="00A901A3" w:rsidRDefault="00A901A3" w:rsidP="00A901A3">
      <w:pPr>
        <w:pStyle w:val="ListParagraph"/>
        <w:numPr>
          <w:ilvl w:val="0"/>
          <w:numId w:val="9"/>
        </w:numPr>
        <w:rPr>
          <w:rFonts w:ascii="Arial" w:hAnsi="Arial" w:cs="Arial"/>
          <w:b/>
          <w:bCs/>
          <w:sz w:val="24"/>
          <w:szCs w:val="24"/>
        </w:rPr>
      </w:pPr>
      <w:r w:rsidRPr="00D663CB">
        <w:rPr>
          <w:rFonts w:ascii="Arial" w:eastAsia="Arial" w:hAnsi="Arial" w:cs="Arial"/>
          <w:b/>
          <w:sz w:val="24"/>
          <w:szCs w:val="24"/>
          <w:lang w:val="cy-GB" w:bidi="cy-GB"/>
        </w:rPr>
        <w:t>Beth yw'r amser canolrifol ar gyfer gwahardd?</w:t>
      </w:r>
    </w:p>
    <w:p w14:paraId="798E9E43" w14:textId="47ADB470" w:rsidR="00804CC6" w:rsidRPr="00DF3116" w:rsidRDefault="00804CC6" w:rsidP="00804CC6">
      <w:pPr>
        <w:pStyle w:val="paragraph"/>
        <w:spacing w:before="0" w:beforeAutospacing="0" w:after="0" w:afterAutospacing="0"/>
        <w:ind w:left="720"/>
        <w:jc w:val="both"/>
        <w:textAlignment w:val="baseline"/>
        <w:rPr>
          <w:rFonts w:ascii="Arial" w:hAnsi="Arial" w:cs="Arial"/>
          <w:lang w:val="en-US"/>
        </w:rPr>
      </w:pPr>
      <w:r>
        <w:rPr>
          <w:rFonts w:ascii="Arial" w:eastAsia="Arial" w:hAnsi="Arial" w:cs="Arial"/>
          <w:color w:val="000000" w:themeColor="text1"/>
          <w:lang w:val="cy-GB" w:bidi="cy-GB"/>
        </w:rPr>
        <w:t xml:space="preserve">Nid yw AaGIC yn cadw'r data hyn. Er mwyn cydymffurfio â'n dyletswydd i gynghori a chynorthwyo, fel y nodir yn adran 16 Deddf Rhyddid Gwybodaeth 2000, awgrymwn eich bod yn cysylltu â Phartneriaeth Cydwasanaethau GIG Cymru (PCGC) a fydd yn gallu’ch cynorthwyo gyda'r ymholiad hwn. </w:t>
      </w:r>
      <w:r>
        <w:rPr>
          <w:rStyle w:val="normaltextrun"/>
          <w:rFonts w:ascii="Arial" w:eastAsia="Arial" w:hAnsi="Arial" w:cs="Arial"/>
          <w:lang w:val="cy-GB" w:bidi="cy-GB"/>
        </w:rPr>
        <w:t xml:space="preserve">Gweler isod y ddolen i wefan dudalen Rhyddid Gwybodaeth PCGC: </w:t>
      </w:r>
      <w:hyperlink r:id="rId11" w:history="1">
        <w:r w:rsidRPr="00724446">
          <w:rPr>
            <w:rStyle w:val="Hyperlink"/>
            <w:rFonts w:ascii="Arial" w:eastAsia="Arial" w:hAnsi="Arial" w:cs="Arial"/>
            <w:lang w:val="cy-GB" w:bidi="cy-GB"/>
          </w:rPr>
          <w:t>Deddf Rhyddid Gwybodaeth 2000 - Partneriaeth Cydwasanaethau GIG Cymru</w:t>
        </w:r>
      </w:hyperlink>
    </w:p>
    <w:p w14:paraId="0EA6CF45" w14:textId="77777777" w:rsidR="0074089F" w:rsidRPr="008041A9" w:rsidRDefault="0074089F" w:rsidP="0074089F">
      <w:pPr>
        <w:pStyle w:val="paragraph"/>
        <w:spacing w:before="0" w:beforeAutospacing="0" w:after="0" w:afterAutospacing="0"/>
        <w:ind w:left="720"/>
        <w:jc w:val="both"/>
        <w:textAlignment w:val="baseline"/>
        <w:rPr>
          <w:rFonts w:ascii="Arial" w:hAnsi="Arial" w:cs="Arial"/>
          <w:b/>
          <w:bCs/>
          <w:lang w:val="en-US"/>
        </w:rPr>
      </w:pPr>
    </w:p>
    <w:p w14:paraId="740D3D59" w14:textId="26131253" w:rsidR="008041A9" w:rsidRDefault="008041A9" w:rsidP="008041A9">
      <w:pPr>
        <w:pStyle w:val="ListParagraph"/>
        <w:numPr>
          <w:ilvl w:val="0"/>
          <w:numId w:val="9"/>
        </w:numPr>
        <w:rPr>
          <w:rFonts w:ascii="Arial" w:hAnsi="Arial" w:cs="Arial"/>
          <w:b/>
          <w:bCs/>
          <w:sz w:val="24"/>
          <w:szCs w:val="24"/>
        </w:rPr>
      </w:pPr>
      <w:r w:rsidRPr="008041A9">
        <w:rPr>
          <w:rFonts w:ascii="Arial" w:eastAsia="Arial" w:hAnsi="Arial" w:cs="Arial"/>
          <w:b/>
          <w:sz w:val="24"/>
          <w:szCs w:val="24"/>
          <w:lang w:val="cy-GB" w:bidi="cy-GB"/>
        </w:rPr>
        <w:t xml:space="preserve">Pa broses sy'n cael ei chynnal ar gyfer craffu ar </w:t>
      </w:r>
      <w:proofErr w:type="spellStart"/>
      <w:r w:rsidRPr="008041A9">
        <w:rPr>
          <w:rFonts w:ascii="Arial" w:eastAsia="Arial" w:hAnsi="Arial" w:cs="Arial"/>
          <w:b/>
          <w:sz w:val="24"/>
          <w:szCs w:val="24"/>
          <w:lang w:val="cy-GB" w:bidi="cy-GB"/>
        </w:rPr>
        <w:t>allgleifion</w:t>
      </w:r>
      <w:proofErr w:type="spellEnd"/>
      <w:r w:rsidRPr="008041A9">
        <w:rPr>
          <w:rFonts w:ascii="Arial" w:eastAsia="Arial" w:hAnsi="Arial" w:cs="Arial"/>
          <w:b/>
          <w:sz w:val="24"/>
          <w:szCs w:val="24"/>
          <w:lang w:val="cy-GB" w:bidi="cy-GB"/>
        </w:rPr>
        <w:t xml:space="preserve"> sydd wedi'u heithrio</w:t>
      </w:r>
      <w:r w:rsidR="0012492E">
        <w:rPr>
          <w:rFonts w:ascii="Arial" w:eastAsia="Arial" w:hAnsi="Arial" w:cs="Arial"/>
          <w:b/>
          <w:sz w:val="24"/>
          <w:szCs w:val="24"/>
          <w:lang w:val="cy-GB" w:bidi="cy-GB"/>
        </w:rPr>
        <w:t xml:space="preserve"> o ran amser</w:t>
      </w:r>
      <w:r w:rsidRPr="008041A9">
        <w:rPr>
          <w:rFonts w:ascii="Arial" w:eastAsia="Arial" w:hAnsi="Arial" w:cs="Arial"/>
          <w:b/>
          <w:sz w:val="24"/>
          <w:szCs w:val="24"/>
          <w:lang w:val="cy-GB" w:bidi="cy-GB"/>
        </w:rPr>
        <w:t>?</w:t>
      </w:r>
    </w:p>
    <w:p w14:paraId="12A9921F" w14:textId="5274E7F9" w:rsidR="008041A9" w:rsidRPr="00B56CD5" w:rsidRDefault="006A34D8" w:rsidP="00B56CD5">
      <w:pPr>
        <w:ind w:left="720"/>
        <w:jc w:val="both"/>
        <w:rPr>
          <w:rFonts w:ascii="Arial" w:hAnsi="Arial" w:cs="Arial"/>
          <w:sz w:val="24"/>
          <w:szCs w:val="24"/>
        </w:rPr>
      </w:pPr>
      <w:r w:rsidRPr="00B56CD5">
        <w:rPr>
          <w:rFonts w:ascii="Arial" w:eastAsia="Arial" w:hAnsi="Arial" w:cs="Arial"/>
          <w:sz w:val="24"/>
          <w:szCs w:val="24"/>
          <w:lang w:val="cy-GB" w:bidi="cy-GB"/>
        </w:rPr>
        <w:t xml:space="preserve">Ar gyfer meddygon dan hyfforddiant, mae AaGIC yn gofyn am ddiweddariadau rheolaidd gan gyflogwyr a sefydliadau cynnal ynghylch yr angen am waharddiad parhaus ac yn cyfrannu at drafodaethau deirgwaith fel rhan o'r broses hon. </w:t>
      </w:r>
    </w:p>
    <w:p w14:paraId="5782BEBB" w14:textId="77777777" w:rsidR="008041A9" w:rsidRPr="005263F2" w:rsidRDefault="008041A9" w:rsidP="005263F2">
      <w:pPr>
        <w:rPr>
          <w:rFonts w:ascii="Arial" w:hAnsi="Arial" w:cs="Arial"/>
          <w:b/>
          <w:bCs/>
          <w:sz w:val="24"/>
          <w:szCs w:val="24"/>
        </w:rPr>
      </w:pPr>
    </w:p>
    <w:p w14:paraId="0441D9FB" w14:textId="60F9E23F" w:rsidR="005263F2" w:rsidRDefault="005263F2" w:rsidP="005263F2">
      <w:pPr>
        <w:pStyle w:val="ListParagraph"/>
        <w:numPr>
          <w:ilvl w:val="0"/>
          <w:numId w:val="9"/>
        </w:numPr>
        <w:jc w:val="both"/>
        <w:rPr>
          <w:rFonts w:ascii="Arial" w:hAnsi="Arial" w:cs="Arial"/>
          <w:b/>
          <w:bCs/>
          <w:sz w:val="24"/>
          <w:szCs w:val="24"/>
        </w:rPr>
      </w:pPr>
      <w:r w:rsidRPr="005263F2">
        <w:rPr>
          <w:rFonts w:ascii="Arial" w:eastAsia="Arial" w:hAnsi="Arial" w:cs="Arial"/>
          <w:b/>
          <w:sz w:val="24"/>
          <w:szCs w:val="24"/>
          <w:lang w:val="cy-GB" w:bidi="cy-GB"/>
        </w:rPr>
        <w:t xml:space="preserve">A yw addasiadau yn cael eu gwneud wrth weithredu UPSW i Feddygon Sylfaen </w:t>
      </w:r>
      <w:r w:rsidR="00BB7E58">
        <w:rPr>
          <w:rFonts w:ascii="Arial" w:eastAsia="Arial" w:hAnsi="Arial" w:cs="Arial"/>
          <w:b/>
          <w:sz w:val="24"/>
          <w:szCs w:val="24"/>
          <w:lang w:val="cy-GB" w:bidi="cy-GB"/>
        </w:rPr>
        <w:t xml:space="preserve">wrth </w:t>
      </w:r>
      <w:r w:rsidRPr="005263F2">
        <w:rPr>
          <w:rFonts w:ascii="Arial" w:eastAsia="Arial" w:hAnsi="Arial" w:cs="Arial"/>
          <w:b/>
          <w:sz w:val="24"/>
          <w:szCs w:val="24"/>
          <w:lang w:val="cy-GB" w:bidi="cy-GB"/>
        </w:rPr>
        <w:t>ystyried eu bod mewn gradd hyfforddi?</w:t>
      </w:r>
    </w:p>
    <w:p w14:paraId="3587F549" w14:textId="1C66245F" w:rsidR="00017B52" w:rsidRPr="00017B52" w:rsidRDefault="00017B52" w:rsidP="00017B52">
      <w:pPr>
        <w:ind w:left="720"/>
        <w:jc w:val="both"/>
        <w:rPr>
          <w:rFonts w:ascii="Arial" w:hAnsi="Arial" w:cs="Arial"/>
          <w:sz w:val="24"/>
          <w:szCs w:val="24"/>
        </w:rPr>
      </w:pPr>
      <w:r w:rsidRPr="00017B52">
        <w:rPr>
          <w:rFonts w:ascii="Arial" w:eastAsia="Arial" w:hAnsi="Arial" w:cs="Arial"/>
          <w:sz w:val="24"/>
          <w:szCs w:val="24"/>
          <w:lang w:val="cy-GB" w:bidi="cy-GB"/>
        </w:rPr>
        <w:t>Gweler yr ateb i gwestiwn 11.</w:t>
      </w:r>
    </w:p>
    <w:p w14:paraId="5B6DADFA" w14:textId="77777777" w:rsidR="00017B52" w:rsidRPr="00017B52" w:rsidRDefault="00017B52" w:rsidP="00017B52">
      <w:pPr>
        <w:jc w:val="both"/>
        <w:rPr>
          <w:rFonts w:ascii="Arial" w:hAnsi="Arial" w:cs="Arial"/>
          <w:b/>
          <w:bCs/>
          <w:sz w:val="24"/>
          <w:szCs w:val="24"/>
        </w:rPr>
      </w:pPr>
    </w:p>
    <w:p w14:paraId="39D03091" w14:textId="48D4D3D5" w:rsidR="00962CF4" w:rsidRPr="00962CF4" w:rsidRDefault="00962CF4" w:rsidP="00962CF4">
      <w:pPr>
        <w:pStyle w:val="ListParagraph"/>
        <w:numPr>
          <w:ilvl w:val="0"/>
          <w:numId w:val="9"/>
        </w:numPr>
        <w:rPr>
          <w:rFonts w:ascii="Arial" w:hAnsi="Arial" w:cs="Arial"/>
          <w:b/>
          <w:bCs/>
          <w:sz w:val="24"/>
          <w:szCs w:val="24"/>
        </w:rPr>
      </w:pPr>
      <w:r w:rsidRPr="00962CF4">
        <w:rPr>
          <w:rFonts w:ascii="Arial" w:eastAsia="Arial" w:hAnsi="Arial" w:cs="Arial"/>
          <w:b/>
          <w:sz w:val="24"/>
          <w:szCs w:val="24"/>
          <w:lang w:val="cy-GB" w:bidi="cy-GB"/>
        </w:rPr>
        <w:t>Os felly, pa addasiadau sy'n cael eu gwneud?</w:t>
      </w:r>
    </w:p>
    <w:p w14:paraId="0B90702C" w14:textId="376687BA" w:rsidR="005263F2" w:rsidRPr="00967F21" w:rsidRDefault="00962CF4" w:rsidP="00967F21">
      <w:pPr>
        <w:pStyle w:val="ListParagraph"/>
        <w:ind w:left="720"/>
        <w:jc w:val="both"/>
        <w:rPr>
          <w:rFonts w:ascii="Arial" w:hAnsi="Arial" w:cs="Arial"/>
          <w:sz w:val="24"/>
          <w:szCs w:val="24"/>
        </w:rPr>
      </w:pPr>
      <w:r>
        <w:rPr>
          <w:rFonts w:ascii="Arial" w:eastAsia="Arial" w:hAnsi="Arial" w:cs="Arial"/>
          <w:sz w:val="24"/>
          <w:szCs w:val="24"/>
          <w:lang w:val="cy-GB" w:bidi="cy-GB"/>
        </w:rPr>
        <w:t xml:space="preserve">Mewn ymateb i gwestiwn 10 ac 11, caiff pob achos ei ystyried yn unigol ac, os yw'n briodol, caiff pob achos ei reoli drwy lwybrau hyfforddi. Mae unrhyw feddyg mewn hyfforddiant sy'n mynd trwy broses yn cael cynnig cymorth uniongyrchol gan uned cymorth proffesiynol AaGIC yn ogystal ag unrhyw gymorth a gynigir gan y cyflogwr. </w:t>
      </w:r>
    </w:p>
    <w:p w14:paraId="1CD97BDC" w14:textId="77777777" w:rsidR="00962CF4" w:rsidRDefault="00962CF4" w:rsidP="00962CF4"/>
    <w:p w14:paraId="1F2C15C7" w14:textId="77777777" w:rsidR="006A6846" w:rsidRPr="006A6846" w:rsidRDefault="006A6846" w:rsidP="006A6846">
      <w:pPr>
        <w:pStyle w:val="ListParagraph"/>
        <w:numPr>
          <w:ilvl w:val="0"/>
          <w:numId w:val="9"/>
        </w:numPr>
        <w:jc w:val="both"/>
        <w:rPr>
          <w:rFonts w:ascii="Arial" w:hAnsi="Arial" w:cs="Arial"/>
          <w:b/>
          <w:bCs/>
          <w:sz w:val="24"/>
          <w:szCs w:val="24"/>
        </w:rPr>
      </w:pPr>
      <w:r w:rsidRPr="006A6846">
        <w:rPr>
          <w:rFonts w:ascii="Arial" w:eastAsia="Arial" w:hAnsi="Arial" w:cs="Arial"/>
          <w:b/>
          <w:sz w:val="24"/>
          <w:szCs w:val="24"/>
          <w:lang w:val="cy-GB" w:bidi="cy-GB"/>
        </w:rPr>
        <w:t xml:space="preserve">A yw unrhyw achosion o iechyd meddwl yn ystod y cyfnod o waharddiad yn cael eu Cofnodi a monitro yn rheolaidd a’u hadrodd ar lefel weithredol? </w:t>
      </w:r>
    </w:p>
    <w:p w14:paraId="7E29C82B" w14:textId="0507E967" w:rsidR="006A6846" w:rsidRPr="00A32405" w:rsidRDefault="00A32405" w:rsidP="00A31BC2">
      <w:pPr>
        <w:pStyle w:val="ListParagraph"/>
        <w:ind w:left="720"/>
        <w:jc w:val="both"/>
        <w:rPr>
          <w:rFonts w:ascii="Arial" w:hAnsi="Arial" w:cs="Arial"/>
          <w:sz w:val="24"/>
          <w:szCs w:val="24"/>
        </w:rPr>
      </w:pPr>
      <w:r>
        <w:rPr>
          <w:rFonts w:ascii="Arial" w:eastAsia="Arial" w:hAnsi="Arial" w:cs="Arial"/>
          <w:sz w:val="24"/>
          <w:szCs w:val="24"/>
          <w:lang w:val="cy-GB" w:bidi="cy-GB"/>
        </w:rPr>
        <w:t xml:space="preserve">Mae pob unigolyn yn cael cynnig cefnogaeth gan yr Uned Cymorth Proffesiynol yn AaGIC, ond mae'r derbyniad yn wirfoddol. Rôl y PSU yw darparu cefnogaeth a lle mae pryderon yn amlwg am iechyd meddwl unigolyn, darparu arweiniad a mynediad at gymorth pellach. Mae unrhyw ymchwiliad sy'n ymwneud â meddyg mewn hyfforddiant yn cael ei hysbysu i Ddeon Ôl-raddedig AaGIC a'r Cyfarwyddwr Meddygol. </w:t>
      </w:r>
    </w:p>
    <w:p w14:paraId="34EECADB" w14:textId="77777777" w:rsidR="006A6846" w:rsidRPr="001B01F7" w:rsidRDefault="006A6846" w:rsidP="001B01F7">
      <w:pPr>
        <w:jc w:val="both"/>
        <w:rPr>
          <w:rFonts w:ascii="Arial" w:hAnsi="Arial" w:cs="Arial"/>
          <w:b/>
          <w:bCs/>
          <w:sz w:val="24"/>
          <w:szCs w:val="24"/>
        </w:rPr>
      </w:pPr>
    </w:p>
    <w:p w14:paraId="74696177" w14:textId="1D169FE4" w:rsidR="001B01F7" w:rsidRPr="001B01F7" w:rsidRDefault="001B01F7" w:rsidP="001B01F7">
      <w:pPr>
        <w:pStyle w:val="ListParagraph"/>
        <w:numPr>
          <w:ilvl w:val="0"/>
          <w:numId w:val="9"/>
        </w:numPr>
        <w:jc w:val="both"/>
        <w:rPr>
          <w:rFonts w:ascii="Arial" w:hAnsi="Arial" w:cs="Arial"/>
          <w:b/>
          <w:bCs/>
          <w:sz w:val="24"/>
          <w:szCs w:val="24"/>
        </w:rPr>
      </w:pPr>
      <w:r w:rsidRPr="001B01F7">
        <w:rPr>
          <w:rFonts w:ascii="Arial" w:eastAsia="Arial" w:hAnsi="Arial" w:cs="Arial"/>
          <w:b/>
          <w:sz w:val="24"/>
          <w:szCs w:val="24"/>
          <w:lang w:val="cy-GB" w:bidi="cy-GB"/>
        </w:rPr>
        <w:t>Pa ymyriadau sydd wedi cael eu darparu gan y cyflogwr i liniaru'r effaith ar iechyd meddwl tra bod meddyg ar waharddiad?</w:t>
      </w:r>
    </w:p>
    <w:p w14:paraId="49566E33" w14:textId="63153308" w:rsidR="001B01F7" w:rsidRPr="001B01F7" w:rsidRDefault="00FD23F1" w:rsidP="001B01F7">
      <w:pPr>
        <w:pStyle w:val="ListParagraph"/>
        <w:ind w:left="720"/>
        <w:jc w:val="both"/>
        <w:rPr>
          <w:rFonts w:ascii="Arial" w:hAnsi="Arial" w:cs="Arial"/>
          <w:sz w:val="24"/>
          <w:szCs w:val="24"/>
        </w:rPr>
      </w:pPr>
      <w:r>
        <w:rPr>
          <w:rFonts w:ascii="Arial" w:eastAsia="Arial" w:hAnsi="Arial" w:cs="Arial"/>
          <w:sz w:val="24"/>
          <w:szCs w:val="24"/>
          <w:lang w:val="cy-GB" w:bidi="cy-GB"/>
        </w:rPr>
        <w:t>Mae'r cyflogwr yn cynnig cefnogaeth un-i-un. Mae AaGIC yn cynnig cefnogaeth seicolegol un i un drwy'r Uned Cymorth Proffesiynol ac mae cefnogaeth/cwnsela seicolegol proffesiynol ychwanegol ar gael.</w:t>
      </w:r>
    </w:p>
    <w:p w14:paraId="72BD6708" w14:textId="77777777" w:rsidR="001B01F7" w:rsidRDefault="001B01F7" w:rsidP="001B01F7">
      <w:pPr>
        <w:pStyle w:val="ListParagraph"/>
        <w:ind w:left="720"/>
      </w:pPr>
    </w:p>
    <w:p w14:paraId="02460224" w14:textId="24881119" w:rsidR="00E74C33" w:rsidRPr="00C666DF" w:rsidRDefault="00E74C33" w:rsidP="00C666DF">
      <w:pPr>
        <w:pStyle w:val="ListParagraph"/>
        <w:numPr>
          <w:ilvl w:val="0"/>
          <w:numId w:val="9"/>
        </w:numPr>
        <w:rPr>
          <w:rFonts w:ascii="Arial" w:hAnsi="Arial" w:cs="Arial"/>
          <w:b/>
          <w:bCs/>
          <w:sz w:val="24"/>
          <w:szCs w:val="24"/>
        </w:rPr>
      </w:pPr>
      <w:r w:rsidRPr="00825870">
        <w:rPr>
          <w:rFonts w:ascii="Arial" w:eastAsia="Arial" w:hAnsi="Arial" w:cs="Arial"/>
          <w:b/>
          <w:sz w:val="24"/>
          <w:szCs w:val="24"/>
          <w:lang w:val="cy-GB" w:bidi="cy-GB"/>
        </w:rPr>
        <w:t>A yw data yn cael ei gofnodi a'i graffu yn systematig ar lefelau gweithredol gan Fyrddau Iechyd ac AaGIC ynghylch digwyddiadau hunanladdiad a hunan-niweidio i aelodau staff yn ystod y cyfnod o amser y mae meddyg yn parhau i fod ar waharddiad? Os felly, pa ddata sy'n cael ei gofnodi yn y cyfnod hwn? Darparwch fanylion os gwelwch yn dda. (BIPBC, BIPCAF BIPAB)</w:t>
      </w:r>
    </w:p>
    <w:p w14:paraId="11377C42" w14:textId="7AD1EEFB" w:rsidR="00C666DF" w:rsidRPr="00BC13AE" w:rsidRDefault="00BC13AE" w:rsidP="00BC13AE">
      <w:pPr>
        <w:ind w:left="720"/>
        <w:jc w:val="both"/>
        <w:rPr>
          <w:rFonts w:ascii="Arial" w:hAnsi="Arial" w:cs="Arial"/>
          <w:sz w:val="24"/>
          <w:szCs w:val="24"/>
        </w:rPr>
      </w:pPr>
      <w:r>
        <w:rPr>
          <w:rFonts w:ascii="Arial" w:eastAsia="Arial" w:hAnsi="Arial" w:cs="Arial"/>
          <w:sz w:val="24"/>
          <w:szCs w:val="24"/>
          <w:lang w:val="cy-GB" w:bidi="cy-GB"/>
        </w:rPr>
        <w:t>Nid yw AaGIC yn cadw gwybodaeth am ddata'r Bwrdd Iechyd. Mae AaGIC yn cofnodi ac yn craffu ar ddata ar hunanladdiadau a hunan-niweidio sy'n cynnwys meddygon dan hyfforddiant. Bu llai na 5 achos o hunanladdiad yn ystod y 10 mlynedd diwethaf yn ymwneud â meddygon mewn hyfforddiant yng Nghymru ac nid oedd yr un o'r rhain yn ymwneud â phroses ymchwilio. Mae'r niferoedd yng Nghymru yn fach, ond mae AaGIC yn cydnabod bod hwn yn faes hanfodol o ffocws i sicrhau dysgu unrhyw wersi lle bo hynny'n briodol. Mae AaGIC yn cyfrannu at grŵp ledled y DU gyda'r cyrff gweithlu/addysg strategol eraill i sicrhau rhannu dysgu yn ehangach mewn perthynas â hunanladdiadau a hunan-niweidio mewn meddygon dan hyfforddiant.</w:t>
      </w:r>
    </w:p>
    <w:p w14:paraId="27F21BA6" w14:textId="77777777" w:rsidR="004C09D9" w:rsidRPr="00030E53" w:rsidRDefault="004C09D9" w:rsidP="00030E53">
      <w:pPr>
        <w:jc w:val="both"/>
        <w:rPr>
          <w:rFonts w:ascii="Arial" w:hAnsi="Arial" w:cs="Arial"/>
          <w:b/>
          <w:bCs/>
          <w:sz w:val="24"/>
          <w:szCs w:val="24"/>
        </w:rPr>
      </w:pPr>
    </w:p>
    <w:p w14:paraId="16C7B49F" w14:textId="4FC6A7AC" w:rsidR="00030E53" w:rsidRPr="001323E2" w:rsidRDefault="00030E53" w:rsidP="001323E2">
      <w:pPr>
        <w:pStyle w:val="ListParagraph"/>
        <w:numPr>
          <w:ilvl w:val="0"/>
          <w:numId w:val="9"/>
        </w:numPr>
        <w:jc w:val="both"/>
        <w:rPr>
          <w:rFonts w:ascii="Arial" w:hAnsi="Arial" w:cs="Arial"/>
          <w:b/>
          <w:bCs/>
          <w:sz w:val="24"/>
          <w:szCs w:val="24"/>
        </w:rPr>
      </w:pPr>
      <w:r w:rsidRPr="00030E53">
        <w:rPr>
          <w:rFonts w:ascii="Arial" w:eastAsia="Arial" w:hAnsi="Arial" w:cs="Arial"/>
          <w:b/>
          <w:sz w:val="24"/>
          <w:szCs w:val="24"/>
          <w:lang w:val="cy-GB" w:bidi="cy-GB"/>
        </w:rPr>
        <w:t>Rhowch ganran o ddigwyddiadau hunanladdiad a hunan-niweidio difrifol i feddygon meddygol a gyflogir i Fyrddau Iechyd yng Nghymru (ar gyfer meddygon o unrhyw radd) tra byddant ar waharddiad/proses ddisgyblu gan Fyrddau Iechyd yng Nghymru 2021-2024. Rhowch ganran o gyfanswm nifer y meddygon sydd wedi'u heithrio / o dan broses ddisgyblu. (BIPBC, BIPCAF BIPAB)</w:t>
      </w:r>
    </w:p>
    <w:p w14:paraId="5D451D6E" w14:textId="77777777" w:rsidR="009431D3" w:rsidRDefault="001E4C7F" w:rsidP="00F450CE">
      <w:pPr>
        <w:pStyle w:val="paragraph"/>
        <w:spacing w:before="0" w:beforeAutospacing="0" w:after="0" w:afterAutospacing="0"/>
        <w:ind w:left="720"/>
        <w:jc w:val="both"/>
        <w:textAlignment w:val="baseline"/>
        <w:rPr>
          <w:rFonts w:ascii="Arial" w:eastAsia="Arial" w:hAnsi="Arial" w:cs="Arial"/>
          <w:color w:val="000000" w:themeColor="text1"/>
          <w:lang w:val="en-US"/>
        </w:rPr>
      </w:pPr>
      <w:r>
        <w:rPr>
          <w:rFonts w:ascii="Arial" w:eastAsia="Arial" w:hAnsi="Arial" w:cs="Arial"/>
          <w:color w:val="000000" w:themeColor="text1"/>
          <w:lang w:val="cy-GB" w:bidi="cy-GB"/>
        </w:rPr>
        <w:t xml:space="preserve">Nid yw AaGIC yn cadw'r wybodaeth hon gan nad yw AaGIC yn gyflogwr i feddygon meddygol. Er mwyn cydymffurfio â’n dyletswydd i gynghori a chynorthwyo, fel y nodir yn adran 16 o Ddeddf Rhyddid Gwybodaeth 2000, rydym yn awgrymu eich bod yn cysylltu â byrddau iechyd unigol a fydd yn gallu eich cynorthwyo ymhellach. </w:t>
      </w:r>
    </w:p>
    <w:p w14:paraId="63C84A23" w14:textId="77777777" w:rsidR="009431D3" w:rsidRDefault="009431D3" w:rsidP="00575929">
      <w:pPr>
        <w:pStyle w:val="paragraph"/>
        <w:spacing w:before="0" w:beforeAutospacing="0" w:after="0" w:afterAutospacing="0"/>
        <w:jc w:val="both"/>
        <w:textAlignment w:val="baseline"/>
        <w:rPr>
          <w:rFonts w:ascii="Arial" w:eastAsia="Arial" w:hAnsi="Arial" w:cs="Arial"/>
          <w:color w:val="000000" w:themeColor="text1"/>
          <w:lang w:val="en-US"/>
        </w:rPr>
      </w:pPr>
    </w:p>
    <w:p w14:paraId="28F0BA9D" w14:textId="1630A8CC" w:rsidR="00F450CE" w:rsidRDefault="00F450CE" w:rsidP="00F450CE">
      <w:pPr>
        <w:pStyle w:val="paragraph"/>
        <w:spacing w:before="0" w:beforeAutospacing="0" w:after="0" w:afterAutospacing="0"/>
        <w:ind w:left="720"/>
        <w:jc w:val="both"/>
        <w:textAlignment w:val="baseline"/>
        <w:rPr>
          <w:rFonts w:ascii="Segoe UI" w:hAnsi="Segoe UI" w:cs="Segoe UI"/>
          <w:sz w:val="18"/>
          <w:szCs w:val="18"/>
        </w:rPr>
      </w:pPr>
      <w:r>
        <w:rPr>
          <w:rStyle w:val="normaltextrun"/>
          <w:rFonts w:ascii="Arial" w:eastAsia="Arial" w:hAnsi="Arial" w:cs="Arial"/>
          <w:lang w:val="cy-GB" w:bidi="cy-GB"/>
        </w:rPr>
        <w:t>Gweler isod y ddolen i wefan Llywodraeth Cymru 'Iechyd yng Nghymru' sy'n darparu gwybodaeth a dolenni i'r Byrddau Iechyd ac Ymddiriedolaethau GIG o fewn GIG Cymru.   </w:t>
      </w:r>
    </w:p>
    <w:p w14:paraId="00CB7AA1" w14:textId="6665E0AB" w:rsidR="00F450CE" w:rsidRDefault="00A20457" w:rsidP="009431D3">
      <w:pPr>
        <w:pStyle w:val="paragraph"/>
        <w:spacing w:before="0" w:beforeAutospacing="0" w:after="0" w:afterAutospacing="0"/>
        <w:ind w:left="720"/>
        <w:jc w:val="both"/>
        <w:textAlignment w:val="baseline"/>
        <w:rPr>
          <w:rFonts w:ascii="Segoe UI" w:hAnsi="Segoe UI" w:cs="Segoe UI"/>
          <w:sz w:val="18"/>
          <w:szCs w:val="18"/>
        </w:rPr>
      </w:pPr>
      <w:hyperlink r:id="rId12" w:history="1">
        <w:r w:rsidRPr="00817652">
          <w:rPr>
            <w:rStyle w:val="Hyperlink"/>
            <w:rFonts w:ascii="Arial" w:eastAsia="Arial" w:hAnsi="Arial" w:cs="Arial"/>
            <w:lang w:val="cy-GB" w:bidi="cy-GB"/>
          </w:rPr>
          <w:t>http://www.wales.nhs.uk/nhswalesaboutus/structure</w:t>
        </w:r>
      </w:hyperlink>
      <w:r w:rsidR="00F450CE">
        <w:rPr>
          <w:rFonts w:ascii="Segoe UI" w:eastAsia="Segoe UI" w:hAnsi="Segoe UI" w:cs="Segoe UI"/>
          <w:sz w:val="18"/>
          <w:szCs w:val="18"/>
          <w:lang w:val="cy-GB" w:bidi="cy-GB"/>
        </w:rPr>
        <w:t xml:space="preserve"> </w:t>
      </w:r>
      <w:r w:rsidR="00F450CE">
        <w:rPr>
          <w:rStyle w:val="eop"/>
          <w:rFonts w:ascii="Arial" w:eastAsia="Arial" w:hAnsi="Arial" w:cs="Arial"/>
          <w:lang w:val="cy-GB" w:bidi="cy-GB"/>
        </w:rPr>
        <w:t>  </w:t>
      </w:r>
    </w:p>
    <w:p w14:paraId="03397C76" w14:textId="77777777" w:rsidR="00030E53" w:rsidRPr="005E5E69" w:rsidRDefault="00030E53" w:rsidP="005E5E69">
      <w:pPr>
        <w:jc w:val="both"/>
        <w:rPr>
          <w:rFonts w:ascii="Arial" w:hAnsi="Arial" w:cs="Arial"/>
          <w:b/>
          <w:bCs/>
          <w:sz w:val="24"/>
          <w:szCs w:val="24"/>
        </w:rPr>
      </w:pPr>
    </w:p>
    <w:p w14:paraId="2C2C449A" w14:textId="7DF65A8A" w:rsidR="005E5E69" w:rsidRDefault="005E5E69" w:rsidP="005E5E69">
      <w:pPr>
        <w:pStyle w:val="ListParagraph"/>
        <w:numPr>
          <w:ilvl w:val="0"/>
          <w:numId w:val="9"/>
        </w:numPr>
        <w:jc w:val="both"/>
        <w:rPr>
          <w:rFonts w:ascii="Arial" w:hAnsi="Arial" w:cs="Arial"/>
          <w:b/>
          <w:bCs/>
          <w:sz w:val="24"/>
          <w:szCs w:val="24"/>
        </w:rPr>
      </w:pPr>
      <w:r w:rsidRPr="005E5E69">
        <w:rPr>
          <w:rFonts w:ascii="Arial" w:eastAsia="Arial" w:hAnsi="Arial" w:cs="Arial"/>
          <w:b/>
          <w:sz w:val="24"/>
          <w:szCs w:val="24"/>
          <w:lang w:val="cy-GB" w:bidi="cy-GB"/>
        </w:rPr>
        <w:t xml:space="preserve">A oes proses ar gyfer cymorth iechyd meddwl yn dilyn gwaharddiad/hysbysiad o'r broses ddisgyblu ac a oes gwaharddiadau o sefydliadau y mae meddygon (o ystyried eu difrifoldeb) yn craffu arnynt mewn perthynas ag ymarfer y Bwrdd Iechyd gan AaGIC? </w:t>
      </w:r>
    </w:p>
    <w:p w14:paraId="13196830" w14:textId="44B2B4D2" w:rsidR="00D663CB" w:rsidRDefault="00DC23D4" w:rsidP="00194157">
      <w:pPr>
        <w:pStyle w:val="ListParagraph"/>
        <w:ind w:left="720"/>
        <w:jc w:val="both"/>
        <w:rPr>
          <w:rFonts w:ascii="Arial" w:hAnsi="Arial" w:cs="Arial"/>
          <w:sz w:val="24"/>
          <w:szCs w:val="24"/>
        </w:rPr>
      </w:pPr>
      <w:r>
        <w:rPr>
          <w:rFonts w:ascii="Arial" w:eastAsia="Arial" w:hAnsi="Arial" w:cs="Arial"/>
          <w:sz w:val="24"/>
          <w:szCs w:val="24"/>
          <w:lang w:val="cy-GB" w:bidi="cy-GB"/>
        </w:rPr>
        <w:t>Mae Cyfarwyddwr Meddygol a Deon Ôl-raddedig AaGIC yn cael gwybod am unrhyw ymchwiliad neu waharddiad meddyg wrth hyfforddi ac yn cyfrannu at y drafodaeth gyda'r sefydliadau cyflogi a chynnal</w:t>
      </w:r>
      <w:r w:rsidR="0012492E">
        <w:rPr>
          <w:rFonts w:ascii="Arial" w:eastAsia="Arial" w:hAnsi="Arial" w:cs="Arial"/>
          <w:sz w:val="24"/>
          <w:szCs w:val="24"/>
          <w:lang w:val="cy-GB" w:bidi="cy-GB"/>
        </w:rPr>
        <w:t>.</w:t>
      </w:r>
      <w:r>
        <w:rPr>
          <w:rFonts w:ascii="Arial" w:eastAsia="Arial" w:hAnsi="Arial" w:cs="Arial"/>
          <w:sz w:val="24"/>
          <w:szCs w:val="24"/>
          <w:lang w:val="cy-GB" w:bidi="cy-GB"/>
        </w:rPr>
        <w:t xml:space="preserve"> Ym mhob achos mae AaGIC yn cysylltu'n rhagweithiol â'r meddyg trwy ei Uned Cymorth Proffesiynol i gynnig cymorth. Mae gan y PSU hefyd fynediad at wasanaeth cwnsela seicoleg proffesiynol lle bo hynny'n briodol. Mae gan y cyflogwr gyfrifoldeb hefyd am ddarparu'r cymorth priodol a sicrhau cyfranogiad iechyd galwedigaethol lle bo hynny'n briodol.</w:t>
      </w:r>
    </w:p>
    <w:p w14:paraId="63CBB162" w14:textId="77777777" w:rsidR="00B04E8D" w:rsidRPr="00B04E8D" w:rsidRDefault="00B04E8D" w:rsidP="00194157">
      <w:pPr>
        <w:pStyle w:val="ListParagraph"/>
        <w:ind w:left="720"/>
        <w:jc w:val="both"/>
        <w:rPr>
          <w:rFonts w:ascii="Arial" w:hAnsi="Arial" w:cs="Arial"/>
          <w:sz w:val="24"/>
          <w:szCs w:val="24"/>
          <w:u w:val="single"/>
        </w:rPr>
      </w:pPr>
    </w:p>
    <w:p w14:paraId="3F3B7053" w14:textId="09A341E5" w:rsidR="00D663CB" w:rsidRDefault="00B04E8D" w:rsidP="00D663CB">
      <w:pPr>
        <w:pStyle w:val="ListParagraph"/>
        <w:ind w:left="720"/>
        <w:rPr>
          <w:rFonts w:ascii="Arial" w:hAnsi="Arial" w:cs="Arial"/>
          <w:b/>
          <w:bCs/>
          <w:sz w:val="24"/>
          <w:szCs w:val="24"/>
          <w:u w:val="single"/>
        </w:rPr>
      </w:pPr>
      <w:r w:rsidRPr="00B04E8D">
        <w:rPr>
          <w:rFonts w:ascii="Arial" w:eastAsia="Arial" w:hAnsi="Arial" w:cs="Arial"/>
          <w:b/>
          <w:sz w:val="24"/>
          <w:szCs w:val="24"/>
          <w:u w:val="single"/>
          <w:lang w:val="cy-GB" w:bidi="cy-GB"/>
        </w:rPr>
        <w:t>Meincnodi a Cenedligrwydd</w:t>
      </w:r>
    </w:p>
    <w:p w14:paraId="0C2378A0" w14:textId="77777777" w:rsidR="00B04E8D" w:rsidRPr="00B04E8D" w:rsidRDefault="00B04E8D" w:rsidP="00D663CB">
      <w:pPr>
        <w:pStyle w:val="ListParagraph"/>
        <w:ind w:left="720"/>
        <w:rPr>
          <w:rFonts w:ascii="Arial" w:hAnsi="Arial" w:cs="Arial"/>
          <w:b/>
          <w:bCs/>
          <w:sz w:val="24"/>
          <w:szCs w:val="24"/>
          <w:u w:val="single"/>
        </w:rPr>
      </w:pPr>
    </w:p>
    <w:p w14:paraId="3477F1E2" w14:textId="4A8C61EE" w:rsidR="00BC12CE" w:rsidRPr="00C21E6A" w:rsidRDefault="00BC12CE" w:rsidP="00575929">
      <w:pPr>
        <w:pStyle w:val="ListParagraph"/>
        <w:numPr>
          <w:ilvl w:val="0"/>
          <w:numId w:val="9"/>
        </w:numPr>
        <w:jc w:val="both"/>
        <w:rPr>
          <w:rFonts w:ascii="Arial" w:hAnsi="Arial" w:cs="Arial"/>
          <w:b/>
          <w:bCs/>
          <w:sz w:val="24"/>
          <w:szCs w:val="24"/>
        </w:rPr>
      </w:pPr>
      <w:r w:rsidRPr="00C21E6A">
        <w:rPr>
          <w:rFonts w:ascii="Arial" w:eastAsia="Arial" w:hAnsi="Arial" w:cs="Arial"/>
          <w:b/>
          <w:sz w:val="24"/>
          <w:szCs w:val="24"/>
          <w:lang w:val="cy-GB" w:bidi="cy-GB"/>
        </w:rPr>
        <w:t xml:space="preserve">Pa ddata sy'n cael ei gofnodi ar gyfer meincnodi ymarfer er mwyn cydymffurfio â llinellau amser UPSW ar gyfer meddygon sydd wedi'u </w:t>
      </w:r>
      <w:r w:rsidR="0012492E">
        <w:rPr>
          <w:rFonts w:ascii="Arial" w:eastAsia="Arial" w:hAnsi="Arial" w:cs="Arial"/>
          <w:b/>
          <w:sz w:val="24"/>
          <w:szCs w:val="24"/>
          <w:lang w:val="cy-GB" w:bidi="cy-GB"/>
        </w:rPr>
        <w:t>gwahardd</w:t>
      </w:r>
      <w:r w:rsidRPr="00C21E6A">
        <w:rPr>
          <w:rFonts w:ascii="Arial" w:eastAsia="Arial" w:hAnsi="Arial" w:cs="Arial"/>
          <w:b/>
          <w:sz w:val="24"/>
          <w:szCs w:val="24"/>
          <w:lang w:val="cy-GB" w:bidi="cy-GB"/>
        </w:rPr>
        <w:t xml:space="preserve"> (pob gradd) yng Nghymru. E.e. Rhaid adolygu gwaharddiad bob pedair wythnos a gwneud penderfyniad newydd p'un ai i barhau neu godi'r gwaharddiad neu osod cyfyngiadau" Gwasanaeth Datrys y GIG. Rhyddhewch ddata llywodraethu a gedwir fel y nodir </w:t>
      </w:r>
    </w:p>
    <w:p w14:paraId="36CF9CEF" w14:textId="648ABC1A" w:rsidR="006E05A4" w:rsidRPr="006E05A4" w:rsidRDefault="006E05A4" w:rsidP="00575929">
      <w:pPr>
        <w:pStyle w:val="paragraph"/>
        <w:spacing w:before="0" w:beforeAutospacing="0" w:after="0" w:afterAutospacing="0"/>
        <w:ind w:left="720"/>
        <w:jc w:val="both"/>
        <w:textAlignment w:val="baseline"/>
        <w:rPr>
          <w:rFonts w:ascii="Arial" w:eastAsia="Arial" w:hAnsi="Arial" w:cs="Arial"/>
          <w:color w:val="000000" w:themeColor="text1"/>
          <w:lang w:val="en-US"/>
        </w:rPr>
      </w:pPr>
      <w:r>
        <w:rPr>
          <w:rFonts w:ascii="Arial" w:eastAsia="Arial" w:hAnsi="Arial" w:cs="Arial"/>
          <w:color w:val="000000" w:themeColor="text1"/>
          <w:lang w:val="cy-GB" w:bidi="cy-GB"/>
        </w:rPr>
        <w:t xml:space="preserve">Nid yw AaGIC yn cadw'r wybodaeth hon gan nad AaGIC yw'r cyflogwr. Er mwyn cydymffurfio â’n dyletswydd i gynghori a chynorthwyo, fel y nodir yn adran 16 o Ddeddf Rhyddid Gwybodaeth 2000, rydym yn awgrymu eich bod yn cysylltu â byrddau iechyd unigol a fydd yn gallu eich cynorthwyo ymhellach. </w:t>
      </w:r>
      <w:r>
        <w:rPr>
          <w:rStyle w:val="normaltextrun"/>
          <w:rFonts w:ascii="Arial" w:eastAsia="Arial" w:hAnsi="Arial" w:cs="Arial"/>
          <w:lang w:val="cy-GB" w:bidi="cy-GB"/>
        </w:rPr>
        <w:t>Gweler isod y ddolen i wefan Llywodraeth Cymru 'Iechyd yng Nghymru' sy'n darparu gwybodaeth a dolenni i'r Byrddau Iechyd ac Ymddiriedolaethau GIG o fewn GIG Cymru.   </w:t>
      </w:r>
    </w:p>
    <w:p w14:paraId="45CA38A9" w14:textId="3518CB5B" w:rsidR="00BC12CE" w:rsidRPr="009F2296" w:rsidRDefault="006E05A4" w:rsidP="00575929">
      <w:pPr>
        <w:pStyle w:val="paragraph"/>
        <w:spacing w:before="0" w:beforeAutospacing="0" w:after="0" w:afterAutospacing="0"/>
        <w:ind w:left="720"/>
        <w:jc w:val="both"/>
        <w:textAlignment w:val="baseline"/>
        <w:rPr>
          <w:rFonts w:ascii="Segoe UI" w:hAnsi="Segoe UI" w:cs="Segoe UI"/>
          <w:sz w:val="18"/>
          <w:szCs w:val="18"/>
        </w:rPr>
      </w:pPr>
      <w:hyperlink r:id="rId13" w:history="1">
        <w:r w:rsidRPr="00817652">
          <w:rPr>
            <w:rStyle w:val="Hyperlink"/>
            <w:rFonts w:ascii="Arial" w:eastAsia="Arial" w:hAnsi="Arial" w:cs="Arial"/>
            <w:lang w:val="cy-GB" w:bidi="cy-GB"/>
          </w:rPr>
          <w:t>http://www.wales.nhs.uk/nhswalesaboutus/structure</w:t>
        </w:r>
      </w:hyperlink>
      <w:r>
        <w:rPr>
          <w:rFonts w:ascii="Segoe UI" w:eastAsia="Segoe UI" w:hAnsi="Segoe UI" w:cs="Segoe UI"/>
          <w:sz w:val="18"/>
          <w:szCs w:val="18"/>
          <w:lang w:val="cy-GB" w:bidi="cy-GB"/>
        </w:rPr>
        <w:t xml:space="preserve"> </w:t>
      </w:r>
      <w:r>
        <w:rPr>
          <w:rStyle w:val="eop"/>
          <w:rFonts w:ascii="Arial" w:eastAsia="Arial" w:hAnsi="Arial" w:cs="Arial"/>
          <w:lang w:val="cy-GB" w:bidi="cy-GB"/>
        </w:rPr>
        <w:t>  </w:t>
      </w:r>
    </w:p>
    <w:p w14:paraId="02303B6E" w14:textId="77777777" w:rsidR="00BC12CE" w:rsidRPr="004A7E54" w:rsidRDefault="00BC12CE" w:rsidP="00BC12CE">
      <w:pPr>
        <w:pStyle w:val="ListParagraph"/>
        <w:ind w:left="720"/>
        <w:jc w:val="both"/>
        <w:rPr>
          <w:rFonts w:ascii="Arial" w:hAnsi="Arial" w:cs="Arial"/>
          <w:b/>
          <w:bCs/>
          <w:sz w:val="24"/>
          <w:szCs w:val="24"/>
        </w:rPr>
      </w:pPr>
    </w:p>
    <w:p w14:paraId="3297D37C" w14:textId="73EA24C9" w:rsidR="004A7E54" w:rsidRDefault="004A7E54" w:rsidP="004A7E54">
      <w:pPr>
        <w:pStyle w:val="ListParagraph"/>
        <w:numPr>
          <w:ilvl w:val="0"/>
          <w:numId w:val="9"/>
        </w:numPr>
        <w:rPr>
          <w:rFonts w:ascii="Arial" w:hAnsi="Arial" w:cs="Arial"/>
          <w:b/>
          <w:bCs/>
          <w:sz w:val="24"/>
          <w:szCs w:val="24"/>
        </w:rPr>
      </w:pPr>
      <w:r w:rsidRPr="004A7E54">
        <w:rPr>
          <w:rFonts w:ascii="Arial" w:eastAsia="Arial" w:hAnsi="Arial" w:cs="Arial"/>
          <w:b/>
          <w:sz w:val="24"/>
          <w:szCs w:val="24"/>
          <w:lang w:val="cy-GB" w:bidi="cy-GB"/>
        </w:rPr>
        <w:t xml:space="preserve">A yw AaGIC yn dal </w:t>
      </w:r>
      <w:r w:rsidRPr="004A7E54">
        <w:rPr>
          <w:rFonts w:ascii="Arial" w:eastAsia="Arial" w:hAnsi="Arial" w:cs="Arial"/>
          <w:b/>
          <w:i/>
          <w:sz w:val="24"/>
          <w:szCs w:val="24"/>
          <w:lang w:val="cy-GB" w:bidi="cy-GB"/>
        </w:rPr>
        <w:t>unrhyw</w:t>
      </w:r>
      <w:r w:rsidRPr="004A7E54">
        <w:rPr>
          <w:rFonts w:ascii="Arial" w:eastAsia="Arial" w:hAnsi="Arial" w:cs="Arial"/>
          <w:b/>
          <w:sz w:val="24"/>
          <w:szCs w:val="24"/>
          <w:lang w:val="cy-GB" w:bidi="cy-GB"/>
        </w:rPr>
        <w:t xml:space="preserve"> data cymharol ar draws Byrddau Iechyd i sicrhau bod arfer da yn cael ei gynnal ar gyfer </w:t>
      </w:r>
      <w:r w:rsidR="0012492E">
        <w:rPr>
          <w:rFonts w:ascii="Arial" w:eastAsia="Arial" w:hAnsi="Arial" w:cs="Arial"/>
          <w:b/>
          <w:sz w:val="24"/>
          <w:szCs w:val="24"/>
          <w:lang w:val="cy-GB" w:bidi="cy-GB"/>
        </w:rPr>
        <w:t xml:space="preserve">Meddygon </w:t>
      </w:r>
      <w:r w:rsidRPr="004A7E54">
        <w:rPr>
          <w:rFonts w:ascii="Arial" w:eastAsia="Arial" w:hAnsi="Arial" w:cs="Arial"/>
          <w:b/>
          <w:sz w:val="24"/>
          <w:szCs w:val="24"/>
          <w:lang w:val="cy-GB" w:bidi="cy-GB"/>
        </w:rPr>
        <w:t>sylfaen UPSW ar leoliad mewn Byrddau Iechyd</w:t>
      </w:r>
    </w:p>
    <w:p w14:paraId="5D73DBFD" w14:textId="30501AF8" w:rsidR="004A7E54" w:rsidRPr="004A7E54" w:rsidRDefault="004A7E54" w:rsidP="004A7E54">
      <w:pPr>
        <w:pStyle w:val="ListParagraph"/>
        <w:ind w:left="720"/>
        <w:rPr>
          <w:rFonts w:ascii="Arial" w:hAnsi="Arial" w:cs="Arial"/>
          <w:sz w:val="24"/>
          <w:szCs w:val="24"/>
        </w:rPr>
      </w:pPr>
      <w:r>
        <w:rPr>
          <w:rFonts w:ascii="Arial" w:eastAsia="Arial" w:hAnsi="Arial" w:cs="Arial"/>
          <w:sz w:val="24"/>
          <w:szCs w:val="24"/>
          <w:lang w:val="cy-GB" w:bidi="cy-GB"/>
        </w:rPr>
        <w:t>Nid oes gan AaGIC unrhyw ddata cymharol ar draws byrddau iechyd i sicrhau bod arferion da yn cael eu cynnal ar gyfer meddygon sylfaen ar leoliad mewn byrddau iechyd.</w:t>
      </w:r>
    </w:p>
    <w:p w14:paraId="450471C2" w14:textId="77777777" w:rsidR="004A7E54" w:rsidRPr="005D5F50" w:rsidRDefault="004A7E54" w:rsidP="005D5F50">
      <w:pPr>
        <w:jc w:val="both"/>
        <w:rPr>
          <w:rFonts w:ascii="Arial" w:hAnsi="Arial" w:cs="Arial"/>
          <w:b/>
          <w:bCs/>
          <w:sz w:val="24"/>
          <w:szCs w:val="24"/>
        </w:rPr>
      </w:pPr>
    </w:p>
    <w:p w14:paraId="03E976C3" w14:textId="77777777" w:rsidR="00A45A44" w:rsidRDefault="00AD47B6" w:rsidP="00A45A44">
      <w:pPr>
        <w:pStyle w:val="ListParagraph"/>
        <w:numPr>
          <w:ilvl w:val="0"/>
          <w:numId w:val="9"/>
        </w:numPr>
        <w:jc w:val="both"/>
        <w:rPr>
          <w:rFonts w:ascii="Arial" w:hAnsi="Arial" w:cs="Arial"/>
          <w:b/>
          <w:bCs/>
          <w:sz w:val="24"/>
          <w:szCs w:val="24"/>
        </w:rPr>
      </w:pPr>
      <w:r w:rsidRPr="004B131F">
        <w:rPr>
          <w:rFonts w:ascii="Arial" w:eastAsia="Arial" w:hAnsi="Arial" w:cs="Arial"/>
          <w:b/>
          <w:sz w:val="24"/>
          <w:szCs w:val="24"/>
          <w:lang w:val="cy-GB" w:bidi="cy-GB"/>
        </w:rPr>
        <w:t>Beth yw'r broses graffu i sicrhau bod arferion gwael/amrywiol mewn perthynas â gweithredu UPSW yn cael ei nodi a'i drin?</w:t>
      </w:r>
    </w:p>
    <w:p w14:paraId="508BBB16" w14:textId="7FE628F0" w:rsidR="00A45A44" w:rsidRDefault="00A45A44" w:rsidP="00A45A44">
      <w:pPr>
        <w:pStyle w:val="ListParagraph"/>
        <w:ind w:left="720"/>
        <w:jc w:val="both"/>
        <w:rPr>
          <w:rStyle w:val="cf01"/>
          <w:rFonts w:ascii="Arial" w:hAnsi="Arial" w:cs="Arial"/>
          <w:sz w:val="24"/>
          <w:szCs w:val="24"/>
        </w:rPr>
      </w:pPr>
      <w:r w:rsidRPr="00A45A44">
        <w:rPr>
          <w:rStyle w:val="cf01"/>
          <w:rFonts w:ascii="Arial" w:eastAsia="Arial" w:hAnsi="Arial" w:cs="Arial"/>
          <w:sz w:val="24"/>
          <w:szCs w:val="24"/>
          <w:lang w:val="cy-GB" w:bidi="cy-GB"/>
        </w:rPr>
        <w:t>Mae cyfarfod teiran rhwng y sefydliad cynnal (</w:t>
      </w:r>
      <w:r w:rsidR="00BB7E58">
        <w:rPr>
          <w:rStyle w:val="cf01"/>
          <w:rFonts w:ascii="Arial" w:eastAsia="Arial" w:hAnsi="Arial" w:cs="Arial"/>
          <w:sz w:val="24"/>
          <w:szCs w:val="24"/>
          <w:lang w:val="cy-GB" w:bidi="cy-GB"/>
        </w:rPr>
        <w:t>BIP</w:t>
      </w:r>
      <w:r w:rsidRPr="00A45A44">
        <w:rPr>
          <w:rStyle w:val="cf01"/>
          <w:rFonts w:ascii="Arial" w:eastAsia="Arial" w:hAnsi="Arial" w:cs="Arial"/>
          <w:sz w:val="24"/>
          <w:szCs w:val="24"/>
          <w:lang w:val="cy-GB" w:bidi="cy-GB"/>
        </w:rPr>
        <w:t>), y cyflogwr (PCGC) ac AaGIC yn cael ei gynnull ar gyfer unrhyw ddigwyddiad sy'n ymwneud â meddyg dan hyfforddiant sy'n gofyn am ymchwiliad. Darperir cyfarfodydd a diweddariadau adolygu yn rheolaidd lle ceisir eglurhad ar gymorth ar waith, yr angen am waharddiad parhaus ac a ellid rheoli materion trwy hyfforddiant.</w:t>
      </w:r>
    </w:p>
    <w:p w14:paraId="2AA64734" w14:textId="77777777" w:rsidR="005D5F50" w:rsidRPr="001754A7" w:rsidRDefault="005D5F50" w:rsidP="001754A7">
      <w:pPr>
        <w:jc w:val="both"/>
        <w:rPr>
          <w:rFonts w:ascii="Arial" w:hAnsi="Arial" w:cs="Arial"/>
          <w:b/>
          <w:bCs/>
          <w:sz w:val="24"/>
          <w:szCs w:val="24"/>
        </w:rPr>
      </w:pPr>
    </w:p>
    <w:p w14:paraId="4AD35BEF" w14:textId="5A40612D" w:rsidR="001754A7" w:rsidRDefault="001754A7" w:rsidP="001754A7">
      <w:pPr>
        <w:pStyle w:val="ListParagraph"/>
        <w:numPr>
          <w:ilvl w:val="0"/>
          <w:numId w:val="9"/>
        </w:numPr>
        <w:rPr>
          <w:rFonts w:ascii="Arial" w:hAnsi="Arial" w:cs="Arial"/>
          <w:b/>
          <w:bCs/>
          <w:sz w:val="24"/>
          <w:szCs w:val="24"/>
        </w:rPr>
      </w:pPr>
      <w:r w:rsidRPr="001754A7">
        <w:rPr>
          <w:rFonts w:ascii="Arial" w:eastAsia="Arial" w:hAnsi="Arial" w:cs="Arial"/>
          <w:b/>
          <w:sz w:val="24"/>
          <w:szCs w:val="24"/>
          <w:lang w:val="cy-GB" w:bidi="cy-GB"/>
        </w:rPr>
        <w:t xml:space="preserve">Pa ddata meincnodi sy'n cael ei gadw yng Nghymru ar draws lefel y Bwrdd iechyd i feincnodi ac i sicrhau bod UPSW yn cael ei ddilyn ac i nodi arfer/allgleifion gwael? </w:t>
      </w:r>
    </w:p>
    <w:p w14:paraId="183C5641" w14:textId="6EC47596" w:rsidR="006E595C" w:rsidRPr="00DF3116" w:rsidRDefault="006E595C" w:rsidP="006E595C">
      <w:pPr>
        <w:pStyle w:val="paragraph"/>
        <w:spacing w:before="0" w:beforeAutospacing="0" w:after="0" w:afterAutospacing="0"/>
        <w:ind w:left="720"/>
        <w:jc w:val="both"/>
        <w:textAlignment w:val="baseline"/>
        <w:rPr>
          <w:rFonts w:ascii="Arial" w:hAnsi="Arial" w:cs="Arial"/>
          <w:lang w:val="en-US"/>
        </w:rPr>
      </w:pPr>
      <w:r>
        <w:rPr>
          <w:rFonts w:ascii="Arial" w:eastAsia="Arial" w:hAnsi="Arial" w:cs="Arial"/>
          <w:color w:val="000000" w:themeColor="text1"/>
          <w:lang w:val="cy-GB" w:bidi="cy-GB"/>
        </w:rPr>
        <w:t xml:space="preserve">Nid yw AaGIC yn cadw'r data hwn. Er mwyn cydymffurfio â'n dyletswydd i gynghori a chynorthwyo, fel y nodir yn adran 16 Deddf Rhyddid Gwybodaeth 2000, awgrymwn eich bod yn cysylltu â Phartneriaeth Cydwasanaethau GIG Cymru (PCGC) a fydd yn gallu’ch cynorthwyo gyda'r ymholiad hwn. </w:t>
      </w:r>
      <w:r>
        <w:rPr>
          <w:rStyle w:val="normaltextrun"/>
          <w:rFonts w:ascii="Arial" w:eastAsia="Arial" w:hAnsi="Arial" w:cs="Arial"/>
          <w:lang w:val="cy-GB" w:bidi="cy-GB"/>
        </w:rPr>
        <w:t xml:space="preserve">Gweler isod y ddolen i wefan dudalen Rhyddid Gwybodaeth PCGC: </w:t>
      </w:r>
      <w:hyperlink r:id="rId14" w:history="1">
        <w:r w:rsidRPr="00724446">
          <w:rPr>
            <w:rStyle w:val="Hyperlink"/>
            <w:rFonts w:ascii="Arial" w:eastAsia="Arial" w:hAnsi="Arial" w:cs="Arial"/>
            <w:lang w:val="cy-GB" w:bidi="cy-GB"/>
          </w:rPr>
          <w:t>Deddf Rhyddid Gwybodaeth 2000 - Partneriaeth Cydwasanaethau GIG Cymru</w:t>
        </w:r>
      </w:hyperlink>
    </w:p>
    <w:p w14:paraId="3FA958F9" w14:textId="77777777" w:rsidR="00EF3899" w:rsidRDefault="00EF3899" w:rsidP="00EF3899">
      <w:pPr>
        <w:rPr>
          <w:rFonts w:ascii="Arial" w:hAnsi="Arial" w:cs="Arial"/>
          <w:color w:val="FF0000"/>
          <w:sz w:val="24"/>
          <w:szCs w:val="24"/>
        </w:rPr>
      </w:pPr>
    </w:p>
    <w:p w14:paraId="6EA2C4FD" w14:textId="68DE1674" w:rsidR="00EF3899" w:rsidRDefault="00EF3899" w:rsidP="00EF3899">
      <w:pPr>
        <w:ind w:left="720"/>
        <w:rPr>
          <w:rFonts w:ascii="Arial" w:hAnsi="Arial" w:cs="Arial"/>
          <w:b/>
          <w:bCs/>
          <w:sz w:val="24"/>
          <w:szCs w:val="24"/>
          <w:u w:val="single"/>
        </w:rPr>
      </w:pPr>
      <w:r w:rsidRPr="00EF3899">
        <w:rPr>
          <w:rFonts w:ascii="Arial" w:eastAsia="Arial" w:hAnsi="Arial" w:cs="Arial"/>
          <w:b/>
          <w:sz w:val="24"/>
          <w:szCs w:val="24"/>
          <w:u w:val="single"/>
          <w:lang w:val="cy-GB" w:bidi="cy-GB"/>
        </w:rPr>
        <w:t>Risg Straen</w:t>
      </w:r>
    </w:p>
    <w:p w14:paraId="29762C88" w14:textId="77777777" w:rsidR="00B04E8D" w:rsidRPr="00EF3899" w:rsidRDefault="00B04E8D" w:rsidP="00EF3899">
      <w:pPr>
        <w:ind w:left="720"/>
        <w:rPr>
          <w:rFonts w:ascii="Arial" w:hAnsi="Arial" w:cs="Arial"/>
          <w:b/>
          <w:bCs/>
          <w:sz w:val="24"/>
          <w:szCs w:val="24"/>
          <w:u w:val="single"/>
        </w:rPr>
      </w:pPr>
    </w:p>
    <w:p w14:paraId="716D0035" w14:textId="51EB2128" w:rsidR="00365255" w:rsidRDefault="00BB7E58" w:rsidP="00365255">
      <w:pPr>
        <w:pStyle w:val="ListParagraph"/>
        <w:numPr>
          <w:ilvl w:val="0"/>
          <w:numId w:val="9"/>
        </w:numPr>
        <w:jc w:val="both"/>
        <w:rPr>
          <w:rFonts w:ascii="Arial" w:hAnsi="Arial" w:cs="Arial"/>
          <w:b/>
          <w:bCs/>
          <w:sz w:val="24"/>
          <w:szCs w:val="24"/>
        </w:rPr>
      </w:pPr>
      <w:r>
        <w:rPr>
          <w:rFonts w:ascii="Arial" w:eastAsia="Arial" w:hAnsi="Arial" w:cs="Arial"/>
          <w:b/>
          <w:sz w:val="24"/>
          <w:szCs w:val="24"/>
          <w:lang w:val="cy-GB" w:bidi="cy-GB"/>
        </w:rPr>
        <w:t>Pa</w:t>
      </w:r>
      <w:r w:rsidR="00365255" w:rsidRPr="00365255">
        <w:rPr>
          <w:rFonts w:ascii="Arial" w:eastAsia="Arial" w:hAnsi="Arial" w:cs="Arial"/>
          <w:b/>
          <w:sz w:val="24"/>
          <w:szCs w:val="24"/>
          <w:lang w:val="cy-GB" w:bidi="cy-GB"/>
        </w:rPr>
        <w:t xml:space="preserve"> ymyriadau</w:t>
      </w:r>
      <w:r>
        <w:rPr>
          <w:rFonts w:ascii="Arial" w:eastAsia="Arial" w:hAnsi="Arial" w:cs="Arial"/>
          <w:b/>
          <w:sz w:val="24"/>
          <w:szCs w:val="24"/>
          <w:lang w:val="cy-GB" w:bidi="cy-GB"/>
        </w:rPr>
        <w:t xml:space="preserve"> </w:t>
      </w:r>
      <w:r w:rsidR="00365255" w:rsidRPr="00365255">
        <w:rPr>
          <w:rFonts w:ascii="Arial" w:eastAsia="Arial" w:hAnsi="Arial" w:cs="Arial"/>
          <w:b/>
          <w:sz w:val="24"/>
          <w:szCs w:val="24"/>
          <w:lang w:val="cy-GB" w:bidi="cy-GB"/>
        </w:rPr>
        <w:t xml:space="preserve">a chymorth iechyd sefydliadol </w:t>
      </w:r>
      <w:r>
        <w:rPr>
          <w:rFonts w:ascii="Arial" w:eastAsia="Arial" w:hAnsi="Arial" w:cs="Arial"/>
          <w:b/>
          <w:sz w:val="24"/>
          <w:szCs w:val="24"/>
          <w:lang w:val="cy-GB" w:bidi="cy-GB"/>
        </w:rPr>
        <w:t>s</w:t>
      </w:r>
      <w:r w:rsidR="00365255" w:rsidRPr="00365255">
        <w:rPr>
          <w:rFonts w:ascii="Arial" w:eastAsia="Arial" w:hAnsi="Arial" w:cs="Arial"/>
          <w:b/>
          <w:sz w:val="24"/>
          <w:szCs w:val="24"/>
          <w:lang w:val="cy-GB" w:bidi="cy-GB"/>
        </w:rPr>
        <w:t>y</w:t>
      </w:r>
      <w:r>
        <w:rPr>
          <w:rFonts w:ascii="Arial" w:eastAsia="Arial" w:hAnsi="Arial" w:cs="Arial"/>
          <w:b/>
          <w:sz w:val="24"/>
          <w:szCs w:val="24"/>
          <w:lang w:val="cy-GB" w:bidi="cy-GB"/>
        </w:rPr>
        <w:t>’</w:t>
      </w:r>
      <w:r w:rsidR="00365255" w:rsidRPr="00365255">
        <w:rPr>
          <w:rFonts w:ascii="Arial" w:eastAsia="Arial" w:hAnsi="Arial" w:cs="Arial"/>
          <w:b/>
          <w:sz w:val="24"/>
          <w:szCs w:val="24"/>
          <w:lang w:val="cy-GB" w:bidi="cy-GB"/>
        </w:rPr>
        <w:t>n cael eu darparu i liniaru yn erbyn risg niwed / straen seicolegol i feddygon sylfaen mewn lleoliadau meddygaeth frys ac acíwt lle mae risg uchel rhagweladwy o fod yn agored i drawma a digwyddiadau marwolaeth mewn gwaith ar gyfer meddygon s</w:t>
      </w:r>
      <w:r>
        <w:rPr>
          <w:rFonts w:ascii="Arial" w:eastAsia="Arial" w:hAnsi="Arial" w:cs="Arial"/>
          <w:b/>
          <w:sz w:val="24"/>
          <w:szCs w:val="24"/>
          <w:lang w:val="cy-GB" w:bidi="cy-GB"/>
        </w:rPr>
        <w:t>ylfaen</w:t>
      </w:r>
      <w:r w:rsidR="00365255" w:rsidRPr="00365255">
        <w:rPr>
          <w:rFonts w:ascii="Arial" w:eastAsia="Arial" w:hAnsi="Arial" w:cs="Arial"/>
          <w:b/>
          <w:sz w:val="24"/>
          <w:szCs w:val="24"/>
          <w:lang w:val="cy-GB" w:bidi="cy-GB"/>
        </w:rPr>
        <w:t xml:space="preserve"> yng Nghymru? (BIPBC, BIPCAF BIPAB)</w:t>
      </w:r>
    </w:p>
    <w:p w14:paraId="2B1A7025" w14:textId="25C8B213" w:rsidR="00337988" w:rsidRPr="000F49E3" w:rsidRDefault="00543F96" w:rsidP="000F49E3">
      <w:pPr>
        <w:pStyle w:val="paragraph"/>
        <w:spacing w:before="0" w:beforeAutospacing="0" w:after="0" w:afterAutospacing="0"/>
        <w:ind w:left="720"/>
        <w:jc w:val="both"/>
        <w:textAlignment w:val="baseline"/>
        <w:rPr>
          <w:rStyle w:val="eop"/>
          <w:rFonts w:ascii="Arial" w:eastAsia="Arial" w:hAnsi="Arial" w:cs="Arial"/>
          <w:color w:val="000000" w:themeColor="text1"/>
          <w:lang w:val="en-US"/>
        </w:rPr>
      </w:pPr>
      <w:r>
        <w:rPr>
          <w:rFonts w:ascii="Arial" w:eastAsia="Arial" w:hAnsi="Arial" w:cs="Arial"/>
          <w:color w:val="000000" w:themeColor="text1"/>
          <w:lang w:val="cy-GB" w:bidi="cy-GB"/>
        </w:rPr>
        <w:t xml:space="preserve">Nid oes gan AaGIC wybodaeth benodol am Fyrddau Iechyd unigol. Mae AaGIC yn comisiynu hyfforddiant meddygol ôl-raddedig ac mae'n ei gwneud yn ofynnol i BIP fodloni safonau'r amgylchedd dysgu GMC sy'n ymgorffori cefnogaeth/goruchwyliaeth. </w:t>
      </w:r>
      <w:r>
        <w:rPr>
          <w:rStyle w:val="normaltextrun"/>
          <w:rFonts w:ascii="Arial" w:eastAsia="Arial" w:hAnsi="Arial" w:cs="Arial"/>
          <w:lang w:val="cy-GB" w:bidi="cy-GB"/>
        </w:rPr>
        <w:t>Gweler isod y ddolen</w:t>
      </w:r>
      <w:r w:rsidR="00BB7E58">
        <w:rPr>
          <w:rStyle w:val="normaltextrun"/>
          <w:rFonts w:ascii="Arial" w:eastAsia="Arial" w:hAnsi="Arial" w:cs="Arial"/>
          <w:lang w:val="cy-GB" w:bidi="cy-GB"/>
        </w:rPr>
        <w:t xml:space="preserve"> </w:t>
      </w:r>
      <w:r w:rsidR="00BB7E58">
        <w:rPr>
          <w:rFonts w:ascii="Arial" w:eastAsia="Arial" w:hAnsi="Arial" w:cs="Arial"/>
          <w:lang w:val="cy-GB" w:bidi="en-GB"/>
        </w:rPr>
        <w:t xml:space="preserve">i </w:t>
      </w:r>
      <w:r w:rsidR="00BB7E58" w:rsidRPr="00BB7E58">
        <w:rPr>
          <w:rFonts w:ascii="Arial" w:eastAsia="Arial" w:hAnsi="Arial" w:cs="Arial"/>
          <w:lang w:val="cy-GB" w:bidi="en-GB"/>
        </w:rPr>
        <w:t>wefan Rhyddid Gwybodaeth PCGC</w:t>
      </w:r>
      <w:r>
        <w:rPr>
          <w:rStyle w:val="normaltextrun"/>
          <w:rFonts w:ascii="Arial" w:eastAsia="Arial" w:hAnsi="Arial" w:cs="Arial"/>
          <w:lang w:val="cy-GB" w:bidi="cy-GB"/>
        </w:rPr>
        <w:t xml:space="preserve"> </w:t>
      </w:r>
      <w:r w:rsidR="00BB7E58">
        <w:rPr>
          <w:rStyle w:val="normaltextrun"/>
          <w:rFonts w:ascii="Arial" w:eastAsia="Arial" w:hAnsi="Arial" w:cs="Arial"/>
          <w:lang w:val="cy-GB" w:bidi="cy-GB"/>
        </w:rPr>
        <w:t>a gw</w:t>
      </w:r>
      <w:r>
        <w:rPr>
          <w:rStyle w:val="normaltextrun"/>
          <w:rFonts w:ascii="Arial" w:eastAsia="Arial" w:hAnsi="Arial" w:cs="Arial"/>
          <w:lang w:val="cy-GB" w:bidi="cy-GB"/>
        </w:rPr>
        <w:t>efan Llywodraeth Cymru 'Iechyd yng Nghymru' sy'n darparu gwybodaeth a dolenni i'r Byrddau Iechyd ac Ymddiriedolaethau GIG o fewn GIG Cymru.   </w:t>
      </w:r>
    </w:p>
    <w:p w14:paraId="6EC53ED3" w14:textId="3EAA6CBD" w:rsidR="00543F96" w:rsidRPr="006E05A4" w:rsidRDefault="00337988" w:rsidP="00543F96">
      <w:pPr>
        <w:pStyle w:val="paragraph"/>
        <w:spacing w:before="0" w:beforeAutospacing="0" w:after="0" w:afterAutospacing="0"/>
        <w:ind w:left="720"/>
        <w:jc w:val="both"/>
        <w:textAlignment w:val="baseline"/>
        <w:rPr>
          <w:rFonts w:ascii="Arial" w:eastAsia="Arial" w:hAnsi="Arial" w:cs="Arial"/>
          <w:color w:val="000000" w:themeColor="text1"/>
          <w:lang w:val="en-US"/>
        </w:rPr>
      </w:pPr>
      <w:hyperlink r:id="rId15" w:history="1">
        <w:r w:rsidRPr="00724446">
          <w:rPr>
            <w:rStyle w:val="Hyperlink"/>
            <w:rFonts w:ascii="Arial" w:eastAsia="Arial" w:hAnsi="Arial" w:cs="Arial"/>
            <w:lang w:val="cy-GB" w:bidi="cy-GB"/>
          </w:rPr>
          <w:t>Deddf Rhyddid Gwybodaeth 2000 - Partneriaeth Cydwasanaethau GIG Cymru</w:t>
        </w:r>
      </w:hyperlink>
    </w:p>
    <w:p w14:paraId="20080EFA" w14:textId="490CBB4B" w:rsidR="00543F96" w:rsidRPr="009F2296" w:rsidRDefault="00AF3CEB" w:rsidP="00543F96">
      <w:pPr>
        <w:pStyle w:val="paragraph"/>
        <w:spacing w:before="0" w:beforeAutospacing="0" w:after="0" w:afterAutospacing="0"/>
        <w:ind w:left="720"/>
        <w:jc w:val="both"/>
        <w:textAlignment w:val="baseline"/>
        <w:rPr>
          <w:rFonts w:ascii="Segoe UI" w:hAnsi="Segoe UI" w:cs="Segoe UI"/>
          <w:sz w:val="18"/>
          <w:szCs w:val="18"/>
        </w:rPr>
      </w:pPr>
      <w:hyperlink r:id="rId16" w:history="1">
        <w:r w:rsidRPr="00817652">
          <w:rPr>
            <w:rStyle w:val="Hyperlink"/>
            <w:rFonts w:ascii="Arial" w:eastAsia="Arial" w:hAnsi="Arial" w:cs="Arial"/>
            <w:lang w:val="cy-GB" w:bidi="cy-GB"/>
          </w:rPr>
          <w:t>http://www.wales.nhs.uk/nhswalesaboutus/structure</w:t>
        </w:r>
      </w:hyperlink>
      <w:r w:rsidR="00543F96">
        <w:rPr>
          <w:rFonts w:ascii="Segoe UI" w:eastAsia="Segoe UI" w:hAnsi="Segoe UI" w:cs="Segoe UI"/>
          <w:sz w:val="18"/>
          <w:szCs w:val="18"/>
          <w:lang w:val="cy-GB" w:bidi="cy-GB"/>
        </w:rPr>
        <w:t xml:space="preserve"> </w:t>
      </w:r>
      <w:r w:rsidR="00543F96">
        <w:rPr>
          <w:rStyle w:val="eop"/>
          <w:rFonts w:ascii="Arial" w:eastAsia="Arial" w:hAnsi="Arial" w:cs="Arial"/>
          <w:lang w:val="cy-GB" w:bidi="cy-GB"/>
        </w:rPr>
        <w:t>  </w:t>
      </w:r>
    </w:p>
    <w:p w14:paraId="7508D44B" w14:textId="77777777" w:rsidR="00543F96" w:rsidRPr="00EF7D47" w:rsidRDefault="00543F96" w:rsidP="00EF7D47">
      <w:pPr>
        <w:jc w:val="both"/>
        <w:rPr>
          <w:rFonts w:ascii="Arial" w:hAnsi="Arial" w:cs="Arial"/>
          <w:b/>
          <w:bCs/>
          <w:sz w:val="24"/>
          <w:szCs w:val="24"/>
        </w:rPr>
      </w:pPr>
    </w:p>
    <w:p w14:paraId="037E161A" w14:textId="77777777" w:rsidR="00730F2A" w:rsidRDefault="000D799B" w:rsidP="000D799B">
      <w:pPr>
        <w:pStyle w:val="ListParagraph"/>
        <w:numPr>
          <w:ilvl w:val="0"/>
          <w:numId w:val="9"/>
        </w:numPr>
        <w:jc w:val="both"/>
        <w:rPr>
          <w:rFonts w:ascii="Arial" w:hAnsi="Arial" w:cs="Arial"/>
          <w:b/>
          <w:bCs/>
          <w:sz w:val="24"/>
          <w:szCs w:val="24"/>
        </w:rPr>
      </w:pPr>
      <w:r w:rsidRPr="000D799B">
        <w:rPr>
          <w:rFonts w:ascii="Arial" w:eastAsia="Arial" w:hAnsi="Arial" w:cs="Arial"/>
          <w:b/>
          <w:sz w:val="24"/>
          <w:szCs w:val="24"/>
          <w:lang w:val="cy-GB" w:bidi="cy-GB"/>
        </w:rPr>
        <w:t>A yw monitro/meincnodi a wneir mewn Bwrdd Iechyd neu  Ysgol Syflaen Cenedlaethol AaGIC ynghylch ymyriadau lleol ar gyfer sefydliadau meddygon sy'n dyst i ddigwyddiadau marwolaeth trawmatig / cymorth profedigaeth yng Nghymru?</w:t>
      </w:r>
    </w:p>
    <w:p w14:paraId="595F0035" w14:textId="08F84516" w:rsidR="003129BB" w:rsidRPr="005F42F2" w:rsidRDefault="005F42F2" w:rsidP="005F42F2">
      <w:pPr>
        <w:ind w:left="720"/>
        <w:jc w:val="both"/>
        <w:rPr>
          <w:rFonts w:ascii="Arial" w:hAnsi="Arial" w:cs="Arial"/>
          <w:sz w:val="24"/>
          <w:szCs w:val="24"/>
        </w:rPr>
      </w:pPr>
      <w:r>
        <w:rPr>
          <w:rFonts w:ascii="Arial" w:eastAsia="Arial" w:hAnsi="Arial" w:cs="Arial"/>
          <w:sz w:val="24"/>
          <w:szCs w:val="24"/>
          <w:lang w:val="cy-GB" w:bidi="cy-GB"/>
        </w:rPr>
        <w:t>Nid yw AaGIC yn cadw data ar ddull / ymyriadau Bwrdd Iechyd unigol. Mae'n ofynnol i Fyrddau Iechyd gwrdd â'r amgylchedd dysgu Safonau GMC ac mae AaGIC yn craffu ar adborth hyfforddeion o amrywiaeth o ffynonellau i nodi pryderon ac enghreifftiau o arfer da</w:t>
      </w:r>
    </w:p>
    <w:p w14:paraId="5458222A" w14:textId="77777777" w:rsidR="005F42F2" w:rsidRPr="003129BB" w:rsidRDefault="005F42F2" w:rsidP="005F42F2">
      <w:pPr>
        <w:ind w:left="360"/>
        <w:jc w:val="both"/>
        <w:rPr>
          <w:rFonts w:ascii="Arial" w:hAnsi="Arial" w:cs="Arial"/>
          <w:b/>
          <w:bCs/>
          <w:sz w:val="24"/>
          <w:szCs w:val="24"/>
        </w:rPr>
      </w:pPr>
    </w:p>
    <w:p w14:paraId="700AD431" w14:textId="117BB095" w:rsidR="00BE2C81" w:rsidRDefault="00BE2C81" w:rsidP="00BE2C81">
      <w:pPr>
        <w:pStyle w:val="ListParagraph"/>
        <w:numPr>
          <w:ilvl w:val="0"/>
          <w:numId w:val="9"/>
        </w:numPr>
        <w:jc w:val="both"/>
        <w:rPr>
          <w:rFonts w:ascii="Arial" w:hAnsi="Arial" w:cs="Arial"/>
          <w:b/>
          <w:bCs/>
          <w:sz w:val="24"/>
          <w:szCs w:val="24"/>
        </w:rPr>
      </w:pPr>
      <w:r w:rsidRPr="00BE2C81">
        <w:rPr>
          <w:rFonts w:ascii="Arial" w:eastAsia="Arial" w:hAnsi="Arial" w:cs="Arial"/>
          <w:b/>
          <w:sz w:val="24"/>
          <w:szCs w:val="24"/>
          <w:lang w:val="cy-GB" w:bidi="cy-GB"/>
        </w:rPr>
        <w:t>Pa ymyriadau a chymorth sydd wedi'u gwreiddio'n lleol sy'n cael eu rhoi ar waith yn lleol ar gyfer cymorth ôl-ddigwyddiad i hyfforddi meddygon yng nghyd-destun penodol yr uned frys a meddygaeth Acíwt (BCUHB, C&amp;UHB)</w:t>
      </w:r>
    </w:p>
    <w:p w14:paraId="71D9335F" w14:textId="5990E6F0" w:rsidR="00DB735B" w:rsidRPr="00DB735B" w:rsidRDefault="00DB735B" w:rsidP="00DB735B">
      <w:pPr>
        <w:pStyle w:val="ListParagraph"/>
        <w:ind w:left="720"/>
        <w:jc w:val="both"/>
        <w:rPr>
          <w:rFonts w:ascii="Arial" w:hAnsi="Arial" w:cs="Arial"/>
          <w:sz w:val="24"/>
          <w:szCs w:val="24"/>
        </w:rPr>
      </w:pPr>
      <w:r w:rsidRPr="00DB735B">
        <w:rPr>
          <w:rFonts w:ascii="Arial" w:eastAsia="Arial" w:hAnsi="Arial" w:cs="Arial"/>
          <w:sz w:val="24"/>
          <w:szCs w:val="24"/>
          <w:lang w:val="cy-GB" w:bidi="cy-GB"/>
        </w:rPr>
        <w:t>Gweler yr ateb i gwestiwn 24.</w:t>
      </w:r>
    </w:p>
    <w:p w14:paraId="20CCFB96" w14:textId="77777777" w:rsidR="005F42F2" w:rsidRDefault="005F42F2" w:rsidP="005F42F2">
      <w:pPr>
        <w:pStyle w:val="ListParagraph"/>
        <w:ind w:left="720"/>
        <w:jc w:val="both"/>
        <w:rPr>
          <w:rFonts w:ascii="Arial" w:hAnsi="Arial" w:cs="Arial"/>
          <w:b/>
          <w:bCs/>
          <w:sz w:val="24"/>
          <w:szCs w:val="24"/>
        </w:rPr>
      </w:pPr>
    </w:p>
    <w:p w14:paraId="6F640528" w14:textId="62BAD3B5" w:rsidR="00115870" w:rsidRPr="00115870" w:rsidRDefault="00115870" w:rsidP="00115870">
      <w:pPr>
        <w:pStyle w:val="ListParagraph"/>
        <w:numPr>
          <w:ilvl w:val="0"/>
          <w:numId w:val="9"/>
        </w:numPr>
        <w:rPr>
          <w:rFonts w:ascii="Arial" w:hAnsi="Arial" w:cs="Arial"/>
          <w:b/>
          <w:bCs/>
          <w:sz w:val="24"/>
          <w:szCs w:val="24"/>
        </w:rPr>
      </w:pPr>
      <w:r w:rsidRPr="00115870">
        <w:rPr>
          <w:rFonts w:ascii="Arial" w:eastAsia="Arial" w:hAnsi="Arial" w:cs="Arial"/>
          <w:b/>
          <w:sz w:val="24"/>
          <w:szCs w:val="24"/>
          <w:lang w:val="cy-GB" w:bidi="cy-GB"/>
        </w:rPr>
        <w:t>Rhestr ymyriadau sefydliadol wedi'u llywio gan drawma a ddarperir i Feddygon Sylfaen yn BIPBC</w:t>
      </w:r>
    </w:p>
    <w:p w14:paraId="3E3AD82D" w14:textId="36295F0C" w:rsidR="00BE2C81" w:rsidRPr="00B87EA3" w:rsidRDefault="00BE2C81" w:rsidP="00B87EA3">
      <w:pPr>
        <w:pStyle w:val="paragraph"/>
        <w:spacing w:before="0" w:beforeAutospacing="0" w:after="0" w:afterAutospacing="0"/>
        <w:ind w:left="720"/>
        <w:jc w:val="both"/>
        <w:textAlignment w:val="baseline"/>
        <w:rPr>
          <w:rFonts w:ascii="Arial" w:eastAsia="Arial" w:hAnsi="Arial" w:cs="Arial"/>
          <w:color w:val="000000" w:themeColor="text1"/>
          <w:lang w:val="en-US"/>
        </w:rPr>
      </w:pPr>
      <w:r>
        <w:rPr>
          <w:rFonts w:ascii="Arial" w:eastAsia="Arial" w:hAnsi="Arial" w:cs="Arial"/>
          <w:color w:val="000000" w:themeColor="text1"/>
          <w:lang w:val="cy-GB" w:bidi="cy-GB"/>
        </w:rPr>
        <w:t xml:space="preserve">Er mwyn cydymffurfio â’n dyletswydd i gynghori a chynorthwyo, fel y nodir yn adran 16 o Ddeddf Rhyddid Gwybodaeth 2000, rydym yn awgrymu eich bod yn cysylltu â byrddau iechyd unigol a fydd yn gallu eich cynorthwyo ymhellach. </w:t>
      </w:r>
      <w:r>
        <w:rPr>
          <w:rStyle w:val="normaltextrun"/>
          <w:rFonts w:ascii="Arial" w:eastAsia="Arial" w:hAnsi="Arial" w:cs="Arial"/>
          <w:lang w:val="cy-GB" w:bidi="cy-GB"/>
        </w:rPr>
        <w:t>Gweler isod y ddolen i wefan Llywodraeth Cymru 'Iechyd yng Nghymru' sy'n darparu gwybodaeth a dolenni i'r Byrddau Iechyd ac Ymddiriedolaethau GIG o fewn GIG Cymru.</w:t>
      </w:r>
      <w:r>
        <w:rPr>
          <w:rFonts w:ascii="Arial" w:eastAsia="Arial" w:hAnsi="Arial" w:cs="Arial"/>
          <w:color w:val="000000" w:themeColor="text1"/>
          <w:lang w:val="cy-GB" w:bidi="cy-GB"/>
        </w:rPr>
        <w:t xml:space="preserve">     http://www.wales.nhs.uk/nhswalesaboutus/structure</w:t>
      </w:r>
      <w:r>
        <w:rPr>
          <w:rFonts w:ascii="Segoe UI" w:eastAsia="Segoe UI" w:hAnsi="Segoe UI" w:cs="Segoe UI"/>
          <w:sz w:val="18"/>
          <w:szCs w:val="18"/>
          <w:lang w:val="cy-GB" w:bidi="cy-GB"/>
        </w:rPr>
        <w:t xml:space="preserve"> </w:t>
      </w:r>
      <w:r>
        <w:rPr>
          <w:rStyle w:val="eop"/>
          <w:rFonts w:ascii="Arial" w:eastAsia="Arial" w:hAnsi="Arial" w:cs="Arial"/>
          <w:lang w:val="cy-GB" w:bidi="cy-GB"/>
        </w:rPr>
        <w:t>  </w:t>
      </w:r>
    </w:p>
    <w:p w14:paraId="4123FBF2" w14:textId="77777777" w:rsidR="00BE2C81" w:rsidRDefault="00BE2C81" w:rsidP="00BE2C81">
      <w:pPr>
        <w:pStyle w:val="ListParagraph"/>
        <w:ind w:left="720"/>
        <w:jc w:val="both"/>
        <w:rPr>
          <w:rFonts w:ascii="Arial" w:hAnsi="Arial" w:cs="Arial"/>
          <w:b/>
          <w:bCs/>
          <w:sz w:val="24"/>
          <w:szCs w:val="24"/>
        </w:rPr>
      </w:pPr>
    </w:p>
    <w:p w14:paraId="61C64780" w14:textId="6773C7E3" w:rsidR="00947C0A" w:rsidRPr="00947C0A" w:rsidRDefault="00947C0A" w:rsidP="00BE2C81">
      <w:pPr>
        <w:pStyle w:val="ListParagraph"/>
        <w:ind w:left="720"/>
        <w:jc w:val="both"/>
        <w:rPr>
          <w:rFonts w:ascii="Arial" w:hAnsi="Arial" w:cs="Arial"/>
          <w:b/>
          <w:bCs/>
          <w:sz w:val="24"/>
          <w:szCs w:val="24"/>
          <w:u w:val="single"/>
        </w:rPr>
      </w:pPr>
      <w:r w:rsidRPr="00947C0A">
        <w:rPr>
          <w:rFonts w:ascii="Arial" w:eastAsia="Arial" w:hAnsi="Arial" w:cs="Arial"/>
          <w:b/>
          <w:sz w:val="24"/>
          <w:szCs w:val="24"/>
          <w:u w:val="single"/>
          <w:lang w:val="cy-GB" w:bidi="cy-GB"/>
        </w:rPr>
        <w:t>Cefnogaeth Fentora Ffurfiol i Feddygon Sylfaen</w:t>
      </w:r>
    </w:p>
    <w:p w14:paraId="5BAE6C9B" w14:textId="77777777" w:rsidR="00947C0A" w:rsidRDefault="00947C0A" w:rsidP="00BE2C81">
      <w:pPr>
        <w:pStyle w:val="ListParagraph"/>
        <w:ind w:left="720"/>
        <w:jc w:val="both"/>
        <w:rPr>
          <w:rFonts w:ascii="Arial" w:hAnsi="Arial" w:cs="Arial"/>
          <w:b/>
          <w:bCs/>
          <w:sz w:val="24"/>
          <w:szCs w:val="24"/>
        </w:rPr>
      </w:pPr>
    </w:p>
    <w:p w14:paraId="13A9DDDE" w14:textId="180166EC" w:rsidR="00810311" w:rsidRDefault="00810311" w:rsidP="00AA414D">
      <w:pPr>
        <w:pStyle w:val="ListParagraph"/>
        <w:numPr>
          <w:ilvl w:val="0"/>
          <w:numId w:val="9"/>
        </w:numPr>
        <w:jc w:val="both"/>
        <w:rPr>
          <w:rFonts w:ascii="Arial" w:hAnsi="Arial" w:cs="Arial"/>
          <w:b/>
          <w:bCs/>
          <w:sz w:val="24"/>
          <w:szCs w:val="24"/>
        </w:rPr>
      </w:pPr>
      <w:r w:rsidRPr="00810311">
        <w:rPr>
          <w:rFonts w:ascii="Arial" w:eastAsia="Arial" w:hAnsi="Arial" w:cs="Arial"/>
          <w:b/>
          <w:sz w:val="24"/>
          <w:szCs w:val="24"/>
          <w:lang w:val="cy-GB" w:bidi="cy-GB"/>
        </w:rPr>
        <w:t xml:space="preserve">A yw meddygon sylfaen sy'n gweithio ar draws lleoliadau ac ysbytai yng Nghymru bob amser yn cael Mentora unigol safle-benodol? Ydyn / Nac Ydyn </w:t>
      </w:r>
    </w:p>
    <w:p w14:paraId="207F4B6F" w14:textId="30F7EDE5" w:rsidR="00DB735B" w:rsidRPr="00DB735B" w:rsidRDefault="00DB735B" w:rsidP="00DB735B">
      <w:pPr>
        <w:pStyle w:val="ListParagraph"/>
        <w:tabs>
          <w:tab w:val="left" w:pos="6580"/>
        </w:tabs>
        <w:ind w:left="720"/>
        <w:jc w:val="both"/>
        <w:rPr>
          <w:rFonts w:ascii="Arial" w:hAnsi="Arial" w:cs="Arial"/>
          <w:sz w:val="24"/>
          <w:szCs w:val="24"/>
        </w:rPr>
      </w:pPr>
      <w:r w:rsidRPr="00DB735B">
        <w:rPr>
          <w:rFonts w:ascii="Arial" w:eastAsia="Arial" w:hAnsi="Arial" w:cs="Arial"/>
          <w:sz w:val="24"/>
          <w:szCs w:val="24"/>
          <w:lang w:val="cy-GB" w:bidi="cy-GB"/>
        </w:rPr>
        <w:t>Gweler yr ateb i gwestiwn 26.</w:t>
      </w:r>
      <w:r w:rsidRPr="00DB735B">
        <w:rPr>
          <w:rFonts w:ascii="Arial" w:eastAsia="Arial" w:hAnsi="Arial" w:cs="Arial"/>
          <w:sz w:val="24"/>
          <w:szCs w:val="24"/>
          <w:lang w:val="cy-GB" w:bidi="cy-GB"/>
        </w:rPr>
        <w:tab/>
      </w:r>
    </w:p>
    <w:p w14:paraId="0E4E6095" w14:textId="77777777" w:rsidR="005F42F2" w:rsidRPr="00AA414D" w:rsidRDefault="005F42F2" w:rsidP="005F42F2">
      <w:pPr>
        <w:pStyle w:val="ListParagraph"/>
        <w:ind w:left="720"/>
        <w:jc w:val="both"/>
        <w:rPr>
          <w:rFonts w:ascii="Arial" w:hAnsi="Arial" w:cs="Arial"/>
          <w:b/>
          <w:bCs/>
          <w:sz w:val="24"/>
          <w:szCs w:val="24"/>
        </w:rPr>
      </w:pPr>
    </w:p>
    <w:p w14:paraId="26F8EC51" w14:textId="77777777" w:rsidR="00AA414D" w:rsidRDefault="00AA414D" w:rsidP="00AA414D">
      <w:pPr>
        <w:pStyle w:val="ListParagraph"/>
        <w:numPr>
          <w:ilvl w:val="0"/>
          <w:numId w:val="9"/>
        </w:numPr>
        <w:jc w:val="both"/>
        <w:rPr>
          <w:rFonts w:ascii="Arial" w:hAnsi="Arial" w:cs="Arial"/>
          <w:b/>
          <w:bCs/>
          <w:sz w:val="24"/>
          <w:szCs w:val="24"/>
        </w:rPr>
      </w:pPr>
      <w:r w:rsidRPr="00AA414D">
        <w:rPr>
          <w:rFonts w:ascii="Arial" w:eastAsia="Arial" w:hAnsi="Arial" w:cs="Arial"/>
          <w:b/>
          <w:sz w:val="24"/>
          <w:szCs w:val="24"/>
          <w:lang w:val="cy-GB" w:bidi="cy-GB"/>
        </w:rPr>
        <w:t>A oes proses ar waith i sicrhau bod mentora yn cael ei ddarparu tra bod y Dr yn "newydd" i leoliad h.y. yn ystod wythnos gyntaf ymarfer mewn lleoliad/arbenigedd newydd.</w:t>
      </w:r>
    </w:p>
    <w:p w14:paraId="0D3CC98A" w14:textId="602DF464" w:rsidR="00AA414D" w:rsidRPr="0068768C" w:rsidRDefault="00605949" w:rsidP="00AA414D">
      <w:pPr>
        <w:pStyle w:val="ListParagraph"/>
        <w:ind w:left="720"/>
        <w:jc w:val="both"/>
        <w:rPr>
          <w:rFonts w:ascii="Arial" w:hAnsi="Arial" w:cs="Arial"/>
          <w:b/>
          <w:bCs/>
          <w:sz w:val="24"/>
          <w:szCs w:val="24"/>
        </w:rPr>
      </w:pPr>
      <w:r>
        <w:rPr>
          <w:rStyle w:val="cf01"/>
          <w:rFonts w:ascii="Arial" w:eastAsia="Arial" w:hAnsi="Arial" w:cs="Arial"/>
          <w:sz w:val="24"/>
          <w:szCs w:val="24"/>
          <w:lang w:val="cy-GB" w:bidi="cy-GB"/>
        </w:rPr>
        <w:t>Mewn ymateb i gwestiwn 25 a 26, mae gan bob meddyg sylfaen oruchwyliwr clinigol dynodedig a goruchwyliwr addysgol, ac mae gan bob safle hyfforddi gyfarwyddwr rhaglen sylfaen a ariennir gan AaGIC sy'n goruchwylio hyfforddeion sylfaen ar y safle hwnnw. Mae yna hefyd arweinydd cyfadran a ariennir gan AaGIC ym mhob safle sy'n gyfrifol am oruchwylio hyfforddeion. Mae gan bob bwrdd iechyd hefyd adrannau ôl-raddedig gyda staff sy'n cefnogi ac yn goruchwylio hyfforddiant ar draws pob grŵp o staff. O fewn y Byrddau Iechyd, mae'r cyfrifoldeb am ddarparu Addysg Feddygol yn gyfrifoldeb i'r Cyfarwyddwr Meddygol yn y Bwrdd Iechyd perthnasol a gefnogir gan Gyfarwyddwr Meddygol Cyswllt ar gyfer Addysg Feddygol</w:t>
      </w:r>
    </w:p>
    <w:p w14:paraId="29C3C2AB" w14:textId="77777777" w:rsidR="00BE2C81" w:rsidRPr="0068768C" w:rsidRDefault="00BE2C81" w:rsidP="00605949">
      <w:pPr>
        <w:jc w:val="both"/>
        <w:rPr>
          <w:rFonts w:ascii="Arial" w:hAnsi="Arial" w:cs="Arial"/>
          <w:b/>
          <w:bCs/>
          <w:sz w:val="24"/>
          <w:szCs w:val="24"/>
        </w:rPr>
      </w:pPr>
    </w:p>
    <w:p w14:paraId="23FA86A2" w14:textId="1BABFFE9" w:rsidR="004A7E54" w:rsidRPr="0068768C" w:rsidRDefault="0068768C" w:rsidP="004A7E54">
      <w:pPr>
        <w:pStyle w:val="ListParagraph"/>
        <w:numPr>
          <w:ilvl w:val="0"/>
          <w:numId w:val="9"/>
        </w:numPr>
        <w:rPr>
          <w:rFonts w:ascii="Arial" w:hAnsi="Arial" w:cs="Arial"/>
          <w:b/>
          <w:bCs/>
          <w:sz w:val="24"/>
          <w:szCs w:val="24"/>
        </w:rPr>
      </w:pPr>
      <w:r w:rsidRPr="0068768C">
        <w:rPr>
          <w:rFonts w:ascii="Arial" w:eastAsia="Arial" w:hAnsi="Arial" w:cs="Arial"/>
          <w:b/>
          <w:sz w:val="24"/>
          <w:szCs w:val="24"/>
          <w:lang w:val="cy-GB" w:bidi="cy-GB"/>
        </w:rPr>
        <w:t>A yw cydymffurfiaeth yn cael ei chofnodi a'i fonitro gan Ysgol Sylfaen AaGIC?</w:t>
      </w:r>
      <w:r w:rsidRPr="0068768C">
        <w:rPr>
          <w:rFonts w:ascii="Arial" w:eastAsia="Arial" w:hAnsi="Arial" w:cs="Arial"/>
          <w:b/>
          <w:sz w:val="24"/>
          <w:szCs w:val="24"/>
          <w:lang w:val="cy-GB" w:bidi="cy-GB"/>
        </w:rPr>
        <w:tab/>
      </w:r>
    </w:p>
    <w:p w14:paraId="414D98A0" w14:textId="7F0F8811" w:rsidR="005E7E6A" w:rsidRPr="0068768C" w:rsidRDefault="0068768C" w:rsidP="0068768C">
      <w:pPr>
        <w:ind w:left="720"/>
        <w:jc w:val="both"/>
        <w:rPr>
          <w:rFonts w:ascii="Arial" w:hAnsi="Arial" w:cs="Arial"/>
          <w:sz w:val="24"/>
          <w:szCs w:val="24"/>
        </w:rPr>
      </w:pPr>
      <w:r w:rsidRPr="0068768C">
        <w:rPr>
          <w:rFonts w:ascii="Arial" w:eastAsia="Arial" w:hAnsi="Arial" w:cs="Arial"/>
          <w:sz w:val="24"/>
          <w:szCs w:val="24"/>
          <w:lang w:val="cy-GB" w:bidi="cy-GB"/>
        </w:rPr>
        <w:t>Mae monitro goruchwyliaeth a chydymffurfiaeth â'r safonau gofynnol yn cael eu gwneud gan AaGIC a rhaid i bob hyfforddwr gael Datblygiad Proffesiynol Parhaus blynyddol i gynnal eu statws hyfforddwr. Rhoddir amser i bob goruchwyliwr addysgol yn eu cynlluniau swydd i sicrhau y gallant gyflawni'r rôl ofynnol. Mae goruchwylwyr addysgol yn cael eu cydnabod felly ar gofrestr ymarferwyr meddygol y Cyngor Meddygol Cyffredinol.</w:t>
      </w:r>
    </w:p>
    <w:p w14:paraId="52955029" w14:textId="77777777" w:rsidR="00631579" w:rsidRPr="00905475" w:rsidRDefault="00631579" w:rsidP="00905475">
      <w:pPr>
        <w:jc w:val="both"/>
        <w:rPr>
          <w:rFonts w:ascii="Arial" w:hAnsi="Arial" w:cs="Arial"/>
          <w:sz w:val="24"/>
          <w:szCs w:val="24"/>
        </w:rPr>
      </w:pPr>
    </w:p>
    <w:p w14:paraId="7ED4F0A0" w14:textId="2998C17E" w:rsidR="00CA6F8F" w:rsidRPr="00CA6F8F" w:rsidRDefault="00CA6F8F" w:rsidP="00CA6F8F">
      <w:pPr>
        <w:pStyle w:val="ListParagraph"/>
        <w:numPr>
          <w:ilvl w:val="0"/>
          <w:numId w:val="9"/>
        </w:numPr>
        <w:jc w:val="both"/>
        <w:rPr>
          <w:rFonts w:ascii="Arial" w:hAnsi="Arial" w:cs="Arial"/>
          <w:b/>
          <w:bCs/>
          <w:sz w:val="24"/>
          <w:szCs w:val="24"/>
        </w:rPr>
      </w:pPr>
      <w:r w:rsidRPr="00CA6F8F">
        <w:rPr>
          <w:rFonts w:ascii="Arial" w:eastAsia="Arial" w:hAnsi="Arial" w:cs="Arial"/>
          <w:b/>
          <w:sz w:val="24"/>
          <w:szCs w:val="24"/>
          <w:lang w:val="cy-GB" w:bidi="cy-GB"/>
        </w:rPr>
        <w:t>Rhowch ddata ar gyfer Awst 2023 - Chwefror 2024 ar gyfer meddygon Sylfaen sy'n gweithio yn yr uned frys (apwyntiadau mentora unigol ffurfiol a gynigir fel canran o nifer y meddygon ar leoliad yn ystod wythnos gyntaf y lleoliad) (BIPBC BIPCAF)</w:t>
      </w:r>
    </w:p>
    <w:p w14:paraId="65E45FAA" w14:textId="569EA2B4" w:rsidR="00CA6F8F" w:rsidRPr="003445D0" w:rsidRDefault="00CA6F8F" w:rsidP="003445D0">
      <w:pPr>
        <w:pStyle w:val="paragraph"/>
        <w:spacing w:before="0" w:beforeAutospacing="0" w:after="0" w:afterAutospacing="0"/>
        <w:ind w:left="720"/>
        <w:jc w:val="both"/>
        <w:textAlignment w:val="baseline"/>
        <w:rPr>
          <w:rStyle w:val="eop"/>
          <w:rFonts w:ascii="Arial" w:eastAsia="Arial" w:hAnsi="Arial" w:cs="Arial"/>
          <w:color w:val="000000" w:themeColor="text1"/>
          <w:lang w:val="cy-GB" w:bidi="cy-GB"/>
        </w:rPr>
      </w:pPr>
      <w:r>
        <w:rPr>
          <w:rFonts w:ascii="Arial" w:eastAsia="Arial" w:hAnsi="Arial" w:cs="Arial"/>
          <w:color w:val="000000" w:themeColor="text1"/>
          <w:lang w:val="cy-GB" w:bidi="cy-GB"/>
        </w:rPr>
        <w:t xml:space="preserve">Er mwyn cydymffurfio â’n dyletswydd i gynghori a chynorthwyo, fel y nodir yn adran 16 o Ddeddf Rhyddid Gwybodaeth 2000, rydym yn awgrymu eich bod yn cysylltu â byrddau iechyd unigol a fydd yn gallu eich cynorthwyo ymhellach. </w:t>
      </w:r>
      <w:r>
        <w:rPr>
          <w:rStyle w:val="normaltextrun"/>
          <w:rFonts w:ascii="Arial" w:eastAsia="Arial" w:hAnsi="Arial" w:cs="Arial"/>
          <w:lang w:val="cy-GB" w:bidi="cy-GB"/>
        </w:rPr>
        <w:t>Gweler isod y ddolen i wefan Llywodraeth Cymru 'Iechyd yng Nghymru' sy'n darparu gwybodaeth a dolenni i'r Byrddau Iechyd ac Ymddiriedolaethau GIG o fewn GIG Cymru.</w:t>
      </w:r>
      <w:r>
        <w:rPr>
          <w:rFonts w:ascii="Arial" w:eastAsia="Arial" w:hAnsi="Arial" w:cs="Arial"/>
          <w:color w:val="000000" w:themeColor="text1"/>
          <w:lang w:val="cy-GB" w:bidi="cy-GB"/>
        </w:rPr>
        <w:t xml:space="preserve">   </w:t>
      </w:r>
      <w:hyperlink r:id="rId17" w:history="1">
        <w:r w:rsidR="003445D0" w:rsidRPr="00817652">
          <w:rPr>
            <w:rStyle w:val="Hyperlink"/>
            <w:rFonts w:ascii="Arial" w:hAnsi="Arial" w:cs="Arial"/>
            <w:lang w:val="en-US"/>
          </w:rPr>
          <w:t>http://www.wales.nhs.uk/nhswalesaboutus/structure</w:t>
        </w:r>
      </w:hyperlink>
      <w:r w:rsidR="003445D0">
        <w:rPr>
          <w:rFonts w:ascii="Segoe UI" w:hAnsi="Segoe UI" w:cs="Segoe UI"/>
          <w:sz w:val="18"/>
          <w:szCs w:val="18"/>
        </w:rPr>
        <w:t xml:space="preserve"> </w:t>
      </w:r>
      <w:r w:rsidR="003445D0">
        <w:rPr>
          <w:rStyle w:val="normaltextrun"/>
          <w:rFonts w:ascii="Arial" w:hAnsi="Arial" w:cs="Arial"/>
        </w:rPr>
        <w:t> </w:t>
      </w:r>
      <w:r w:rsidR="003445D0">
        <w:rPr>
          <w:rStyle w:val="eop"/>
          <w:rFonts w:ascii="Arial" w:hAnsi="Arial" w:cs="Arial"/>
        </w:rPr>
        <w:t> </w:t>
      </w:r>
    </w:p>
    <w:p w14:paraId="04D5C212" w14:textId="4604090B" w:rsidR="00631579" w:rsidRPr="00DB735B" w:rsidRDefault="00631579" w:rsidP="00DB735B">
      <w:pPr>
        <w:jc w:val="both"/>
        <w:rPr>
          <w:rFonts w:ascii="Arial" w:hAnsi="Arial" w:cs="Arial"/>
          <w:b/>
          <w:bCs/>
          <w:sz w:val="24"/>
          <w:szCs w:val="24"/>
        </w:rPr>
      </w:pPr>
    </w:p>
    <w:p w14:paraId="6E92856B" w14:textId="52573E86" w:rsidR="00D67E12" w:rsidRPr="00E44CCC" w:rsidRDefault="00D67E12" w:rsidP="00D67E12">
      <w:pPr>
        <w:pStyle w:val="ListParagraph"/>
        <w:numPr>
          <w:ilvl w:val="0"/>
          <w:numId w:val="9"/>
        </w:numPr>
        <w:jc w:val="both"/>
        <w:rPr>
          <w:rFonts w:ascii="Arial" w:hAnsi="Arial" w:cs="Arial"/>
          <w:b/>
          <w:bCs/>
          <w:sz w:val="24"/>
          <w:szCs w:val="24"/>
        </w:rPr>
      </w:pPr>
      <w:r w:rsidRPr="00E44CCC">
        <w:rPr>
          <w:rFonts w:ascii="Arial" w:eastAsia="Arial" w:hAnsi="Arial" w:cs="Arial"/>
          <w:b/>
          <w:sz w:val="24"/>
          <w:szCs w:val="24"/>
          <w:lang w:val="cy-GB" w:bidi="cy-GB"/>
        </w:rPr>
        <w:t>Pa broses o gofnodi</w:t>
      </w:r>
      <w:r w:rsidR="003445D0">
        <w:rPr>
          <w:rFonts w:ascii="Arial" w:eastAsia="Arial" w:hAnsi="Arial" w:cs="Arial"/>
          <w:b/>
          <w:sz w:val="24"/>
          <w:szCs w:val="24"/>
          <w:lang w:val="cy-GB" w:bidi="cy-GB"/>
        </w:rPr>
        <w:t>on</w:t>
      </w:r>
      <w:r w:rsidRPr="00E44CCC">
        <w:rPr>
          <w:rFonts w:ascii="Arial" w:eastAsia="Arial" w:hAnsi="Arial" w:cs="Arial"/>
          <w:b/>
          <w:sz w:val="24"/>
          <w:szCs w:val="24"/>
          <w:lang w:val="cy-GB" w:bidi="cy-GB"/>
        </w:rPr>
        <w:t xml:space="preserve"> llywodraethu sydd ar waith i sicrhau bod yna barhad o fentora a chymorth bugeiliol ar gyfer dysgu ar draws gweithleoedd newidiol ar draws y cylchdro 2 flynedd?</w:t>
      </w:r>
    </w:p>
    <w:p w14:paraId="3B3F5614" w14:textId="6FA25076" w:rsidR="00E44CCC" w:rsidRDefault="00E44CCC" w:rsidP="00E44CCC">
      <w:pPr>
        <w:pStyle w:val="ListParagraph"/>
        <w:ind w:left="720"/>
        <w:jc w:val="both"/>
        <w:rPr>
          <w:rStyle w:val="cf01"/>
          <w:rFonts w:ascii="Arial" w:hAnsi="Arial" w:cs="Arial"/>
          <w:sz w:val="24"/>
          <w:szCs w:val="24"/>
        </w:rPr>
      </w:pPr>
      <w:r w:rsidRPr="00E44CCC">
        <w:rPr>
          <w:rStyle w:val="cf01"/>
          <w:rFonts w:ascii="Arial" w:eastAsia="Arial" w:hAnsi="Arial" w:cs="Arial"/>
          <w:sz w:val="24"/>
          <w:szCs w:val="24"/>
          <w:lang w:val="cy-GB" w:bidi="cy-GB"/>
        </w:rPr>
        <w:t xml:space="preserve">Mae prosesau adnabod hyfforddwyr yn sicrhau bod yr holl hyfforddeion wedi dyrannu goruchwylwyr addysgol a chlinigol. Cofnodir hyn yn eu portffolios electronig sy'n cael eu hadolygu ar ddechrau ac ar ddiwedd pob lleoliad 4 mis a thrwy adolygiad panel ffurfiol o Adolygiad Blynyddol o Ddilyniant Cymhwysedd (ARCP) o leiaf unwaith y flwyddyn. Mae data canlyniadau ARCP yn cynnwys adolygu dilyniant cymhwysedd ac unrhyw ymchwiliadau/pryderon. </w:t>
      </w:r>
    </w:p>
    <w:p w14:paraId="6EE6AA47" w14:textId="77777777" w:rsidR="001A4456" w:rsidRPr="001433EC" w:rsidRDefault="001A4456" w:rsidP="001433EC">
      <w:pPr>
        <w:jc w:val="both"/>
        <w:rPr>
          <w:rStyle w:val="cf01"/>
          <w:rFonts w:ascii="Arial" w:hAnsi="Arial" w:cs="Arial"/>
          <w:sz w:val="24"/>
          <w:szCs w:val="24"/>
        </w:rPr>
      </w:pPr>
    </w:p>
    <w:p w14:paraId="02F06345" w14:textId="5379DA73" w:rsidR="001A4456" w:rsidRPr="00E44CCC" w:rsidRDefault="001A4456" w:rsidP="001A4456">
      <w:pPr>
        <w:pStyle w:val="ListParagraph"/>
        <w:numPr>
          <w:ilvl w:val="0"/>
          <w:numId w:val="9"/>
        </w:numPr>
        <w:jc w:val="both"/>
        <w:rPr>
          <w:rFonts w:ascii="Arial" w:hAnsi="Arial" w:cs="Arial"/>
          <w:b/>
          <w:bCs/>
          <w:sz w:val="24"/>
          <w:szCs w:val="24"/>
        </w:rPr>
      </w:pPr>
      <w:r w:rsidRPr="00E44CCC">
        <w:rPr>
          <w:rFonts w:ascii="Arial" w:eastAsia="Arial" w:hAnsi="Arial" w:cs="Arial"/>
          <w:b/>
          <w:sz w:val="24"/>
          <w:szCs w:val="24"/>
          <w:lang w:val="cy-GB" w:bidi="cy-GB"/>
        </w:rPr>
        <w:t>Rhowch ddata adrodd ar lywodraethu ar gyfer y cyfnod Awst 2023-Gorffennaf 2024 (BIPBC)</w:t>
      </w:r>
    </w:p>
    <w:p w14:paraId="5A25A9F9" w14:textId="77777777" w:rsidR="00565373" w:rsidRPr="00B87EA3" w:rsidRDefault="00565373" w:rsidP="00565373">
      <w:pPr>
        <w:pStyle w:val="paragraph"/>
        <w:spacing w:before="0" w:beforeAutospacing="0" w:after="0" w:afterAutospacing="0"/>
        <w:ind w:left="720"/>
        <w:jc w:val="both"/>
        <w:textAlignment w:val="baseline"/>
        <w:rPr>
          <w:rFonts w:ascii="Arial" w:eastAsia="Arial" w:hAnsi="Arial" w:cs="Arial"/>
          <w:color w:val="000000" w:themeColor="text1"/>
          <w:lang w:val="en-US"/>
        </w:rPr>
      </w:pPr>
      <w:r>
        <w:rPr>
          <w:rFonts w:ascii="Arial" w:eastAsia="Arial" w:hAnsi="Arial" w:cs="Arial"/>
          <w:color w:val="000000" w:themeColor="text1"/>
          <w:lang w:val="cy-GB" w:bidi="cy-GB"/>
        </w:rPr>
        <w:t xml:space="preserve">Er mwyn cydymffurfio â’n dyletswydd i gynghori a chynorthwyo, fel y nodir yn adran 16 o Ddeddf Rhyddid Gwybodaeth 2000, rydym yn awgrymu eich bod yn cysylltu â byrddau iechyd unigol a fydd yn gallu eich cynorthwyo ymhellach. </w:t>
      </w:r>
      <w:r>
        <w:rPr>
          <w:rStyle w:val="normaltextrun"/>
          <w:rFonts w:ascii="Arial" w:eastAsia="Arial" w:hAnsi="Arial" w:cs="Arial"/>
          <w:lang w:val="cy-GB" w:bidi="cy-GB"/>
        </w:rPr>
        <w:t>Gweler isod y ddolen i wefan Llywodraeth Cymru 'Iechyd yng Nghymru' sy'n darparu gwybodaeth a dolenni i'r Byrddau Iechyd ac Ymddiriedolaethau GIG o fewn GIG Cymru.</w:t>
      </w:r>
      <w:r>
        <w:rPr>
          <w:rFonts w:ascii="Arial" w:eastAsia="Arial" w:hAnsi="Arial" w:cs="Arial"/>
          <w:color w:val="000000" w:themeColor="text1"/>
          <w:lang w:val="cy-GB" w:bidi="cy-GB"/>
        </w:rPr>
        <w:t xml:space="preserve">     http://www.wales.nhs.uk/nhswalesaboutus/structure</w:t>
      </w:r>
      <w:r>
        <w:rPr>
          <w:rFonts w:ascii="Segoe UI" w:eastAsia="Segoe UI" w:hAnsi="Segoe UI" w:cs="Segoe UI"/>
          <w:sz w:val="18"/>
          <w:szCs w:val="18"/>
          <w:lang w:val="cy-GB" w:bidi="cy-GB"/>
        </w:rPr>
        <w:t xml:space="preserve"> </w:t>
      </w:r>
      <w:r>
        <w:rPr>
          <w:rStyle w:val="eop"/>
          <w:rFonts w:ascii="Arial" w:eastAsia="Arial" w:hAnsi="Arial" w:cs="Arial"/>
          <w:lang w:val="cy-GB" w:bidi="cy-GB"/>
        </w:rPr>
        <w:t>  </w:t>
      </w:r>
    </w:p>
    <w:p w14:paraId="387E6959" w14:textId="77777777" w:rsidR="00D67E12" w:rsidRPr="00F43EFC" w:rsidRDefault="00D67E12" w:rsidP="00F43EFC">
      <w:pPr>
        <w:jc w:val="both"/>
        <w:rPr>
          <w:rFonts w:ascii="Arial" w:hAnsi="Arial" w:cs="Arial"/>
          <w:b/>
          <w:bCs/>
          <w:sz w:val="24"/>
          <w:szCs w:val="24"/>
        </w:rPr>
      </w:pPr>
    </w:p>
    <w:p w14:paraId="3AB4F1D3" w14:textId="5F040892" w:rsidR="00027D6A" w:rsidRPr="00027D6A" w:rsidRDefault="00F43EFC" w:rsidP="00027D6A">
      <w:pPr>
        <w:pStyle w:val="ListParagraph"/>
        <w:numPr>
          <w:ilvl w:val="0"/>
          <w:numId w:val="9"/>
        </w:numPr>
        <w:jc w:val="both"/>
        <w:rPr>
          <w:rFonts w:ascii="Arial" w:hAnsi="Arial" w:cs="Arial"/>
          <w:b/>
          <w:bCs/>
          <w:sz w:val="24"/>
          <w:szCs w:val="24"/>
        </w:rPr>
      </w:pPr>
      <w:r w:rsidRPr="00F43EFC">
        <w:rPr>
          <w:rFonts w:ascii="Arial" w:eastAsia="Arial" w:hAnsi="Arial" w:cs="Arial"/>
          <w:b/>
          <w:sz w:val="24"/>
          <w:szCs w:val="24"/>
          <w:lang w:val="cy-GB" w:bidi="cy-GB"/>
        </w:rPr>
        <w:t>Pa ddata cydymffurfio sydd ar gael i'r Ysgol Sylfaen ynghylch amlder a rheoleidd-dra cymorth mentora unigol a ddarperir i feddygon sylfaen ar draws eu holl leoliadau ar draws eu dwy flynedd sylfaen 2022-2024 (BIPBC BIPCAF)</w:t>
      </w:r>
    </w:p>
    <w:p w14:paraId="0D8CAC1B" w14:textId="5A170620" w:rsidR="00027D6A" w:rsidRPr="00027D6A" w:rsidRDefault="0063289B" w:rsidP="00027D6A">
      <w:pPr>
        <w:pStyle w:val="ListParagraph"/>
        <w:ind w:left="720"/>
        <w:jc w:val="both"/>
        <w:rPr>
          <w:rFonts w:ascii="Arial" w:hAnsi="Arial" w:cs="Arial"/>
          <w:b/>
          <w:bCs/>
          <w:sz w:val="24"/>
          <w:szCs w:val="24"/>
        </w:rPr>
      </w:pPr>
      <w:r>
        <w:rPr>
          <w:rStyle w:val="cf01"/>
          <w:rFonts w:ascii="Arial" w:eastAsia="Arial" w:hAnsi="Arial" w:cs="Arial"/>
          <w:sz w:val="24"/>
          <w:szCs w:val="24"/>
          <w:lang w:val="cy-GB" w:bidi="cy-GB"/>
        </w:rPr>
        <w:t>Fel y nodwyd uchod, mae AaGIC yn monitro hyn trwy fecanweithiau a gynlluniwyd. Mae mentora lleol o ddydd i ddydd trwy'r sefydliadau darparwyr. Mae goruchwylwyr addysgol a chlinigol yn cael eu cyflogi gan fyrddau iechyd. Mae'n rhaid i bob meddyg dan hyfforddiant gael cyfnod ymsefydlu ac mae hwn yn gwestiwn arolwg cenedlaethol penodol fel y gall AaGIC adolygu'r gwerth canfyddedig a'r mynediad i hyn yn genedlaethol. Mae Cyfarwyddwr y Rhaglen Sylfaen yn sicrhau goruchwyliaeth leol ar gyfer ymsefydlu, dilyniant a chefnogaeth i feddygon sylfaen yn y safle hwnnw.</w:t>
      </w:r>
    </w:p>
    <w:p w14:paraId="59FE8E73" w14:textId="77777777" w:rsidR="00027D6A" w:rsidRPr="00484A18" w:rsidRDefault="00027D6A" w:rsidP="0063289B">
      <w:pPr>
        <w:jc w:val="both"/>
        <w:rPr>
          <w:rFonts w:ascii="Arial" w:hAnsi="Arial" w:cs="Arial"/>
          <w:b/>
          <w:bCs/>
          <w:sz w:val="24"/>
          <w:szCs w:val="24"/>
        </w:rPr>
      </w:pPr>
    </w:p>
    <w:p w14:paraId="061670B8" w14:textId="7BE6AA82" w:rsidR="00484A18" w:rsidRDefault="00484A18" w:rsidP="00484A18">
      <w:pPr>
        <w:pStyle w:val="ListParagraph"/>
        <w:numPr>
          <w:ilvl w:val="0"/>
          <w:numId w:val="9"/>
        </w:numPr>
        <w:rPr>
          <w:rFonts w:ascii="Arial" w:hAnsi="Arial" w:cs="Arial"/>
          <w:b/>
          <w:bCs/>
          <w:sz w:val="24"/>
          <w:szCs w:val="24"/>
        </w:rPr>
      </w:pPr>
      <w:r w:rsidRPr="00484A18">
        <w:rPr>
          <w:rFonts w:ascii="Arial" w:eastAsia="Arial" w:hAnsi="Arial" w:cs="Arial"/>
          <w:b/>
          <w:sz w:val="24"/>
          <w:szCs w:val="24"/>
          <w:lang w:val="cy-GB" w:bidi="cy-GB"/>
        </w:rPr>
        <w:t>A oes system i nodi a chywiro os nad yw mentora wedi digwydd ar ddechrau lleoliad (yr wythnos gyntaf)?</w:t>
      </w:r>
    </w:p>
    <w:p w14:paraId="54355C2B" w14:textId="38D7061E" w:rsidR="00484A18" w:rsidRPr="00484A18" w:rsidRDefault="00484A18" w:rsidP="00484A18">
      <w:pPr>
        <w:pStyle w:val="ListParagraph"/>
        <w:ind w:left="720"/>
        <w:jc w:val="both"/>
        <w:rPr>
          <w:rFonts w:ascii="Arial" w:hAnsi="Arial" w:cs="Arial"/>
          <w:sz w:val="24"/>
          <w:szCs w:val="24"/>
        </w:rPr>
      </w:pPr>
      <w:r w:rsidRPr="00484A18">
        <w:rPr>
          <w:rFonts w:ascii="Arial" w:eastAsia="Arial" w:hAnsi="Arial" w:cs="Arial"/>
          <w:sz w:val="24"/>
          <w:szCs w:val="24"/>
          <w:lang w:val="cy-GB" w:bidi="cy-GB"/>
        </w:rPr>
        <w:t>Mae ymsefydlu yn ofyniad ffurfiol. Os nad yw'n digwydd, yna mae prosesau ar gyfer uwchgyfeirio'n lleol. Mae AaGIC yn cyfrannu at y seilwaith addysgol lleol ond mae'r cyfrifoldeb am ddarparu addysg feddygol o fewn y byrddau iechyd yn eistedd gyda'r adran Cyfarwyddwyr Meddygol ac mae gan bob bwrdd iechyd Gyfarwyddwr Meddygol Cyswllt ar gyfer addysg.</w:t>
      </w:r>
    </w:p>
    <w:p w14:paraId="76B1E8EA" w14:textId="77777777" w:rsidR="00484A18" w:rsidRDefault="00484A18" w:rsidP="00484A18">
      <w:pPr>
        <w:pStyle w:val="ListParagraph"/>
        <w:ind w:left="720"/>
        <w:rPr>
          <w:rFonts w:ascii="Arial" w:hAnsi="Arial" w:cs="Arial"/>
          <w:b/>
          <w:bCs/>
          <w:sz w:val="24"/>
          <w:szCs w:val="24"/>
        </w:rPr>
      </w:pPr>
    </w:p>
    <w:p w14:paraId="17D53B6A" w14:textId="28741B84" w:rsidR="005F7DF6" w:rsidRPr="005F7DF6" w:rsidRDefault="005F7DF6" w:rsidP="00484A18">
      <w:pPr>
        <w:pStyle w:val="ListParagraph"/>
        <w:ind w:left="720"/>
        <w:rPr>
          <w:rFonts w:ascii="Arial" w:hAnsi="Arial" w:cs="Arial"/>
          <w:b/>
          <w:bCs/>
          <w:sz w:val="24"/>
          <w:szCs w:val="24"/>
          <w:u w:val="single"/>
        </w:rPr>
      </w:pPr>
      <w:r w:rsidRPr="005F7DF6">
        <w:rPr>
          <w:rFonts w:ascii="Arial" w:eastAsia="Arial" w:hAnsi="Arial" w:cs="Arial"/>
          <w:b/>
          <w:sz w:val="24"/>
          <w:szCs w:val="24"/>
          <w:u w:val="single"/>
          <w:lang w:val="cy-GB" w:bidi="cy-GB"/>
        </w:rPr>
        <w:t>Ymsefydlu Lleoliad / Safle Adrannol Penodol</w:t>
      </w:r>
    </w:p>
    <w:p w14:paraId="5CC69109" w14:textId="77777777" w:rsidR="005F7DF6" w:rsidRPr="00484A18" w:rsidRDefault="005F7DF6" w:rsidP="00484A18">
      <w:pPr>
        <w:pStyle w:val="ListParagraph"/>
        <w:ind w:left="720"/>
        <w:rPr>
          <w:rFonts w:ascii="Arial" w:hAnsi="Arial" w:cs="Arial"/>
          <w:b/>
          <w:bCs/>
          <w:sz w:val="24"/>
          <w:szCs w:val="24"/>
        </w:rPr>
      </w:pPr>
    </w:p>
    <w:p w14:paraId="79F1F9FB" w14:textId="4FA4DE04" w:rsidR="009D3211" w:rsidRDefault="009D3211" w:rsidP="009D3211">
      <w:pPr>
        <w:pStyle w:val="ListParagraph"/>
        <w:numPr>
          <w:ilvl w:val="0"/>
          <w:numId w:val="9"/>
        </w:numPr>
        <w:jc w:val="both"/>
        <w:rPr>
          <w:rFonts w:ascii="Arial" w:hAnsi="Arial" w:cs="Arial"/>
          <w:b/>
          <w:bCs/>
          <w:sz w:val="24"/>
          <w:szCs w:val="24"/>
        </w:rPr>
      </w:pPr>
      <w:r w:rsidRPr="009D3211">
        <w:rPr>
          <w:rFonts w:ascii="Arial" w:eastAsia="Arial" w:hAnsi="Arial" w:cs="Arial"/>
          <w:b/>
          <w:sz w:val="24"/>
          <w:szCs w:val="24"/>
          <w:lang w:val="cy-GB" w:bidi="cy-GB"/>
        </w:rPr>
        <w:t xml:space="preserve">Pa ddata cydymffurfio sydd ar gael ar lefel y Bwrdd Iechyd a'r Genedlaethol (e.e. AaGIC) i sicrhau bod Byrddau Iechyd yn darparu gweithdrefnau ymsefydlu lleol yn effeithiol i feddygon sylfaen sy'n newydd i arbenigedd/maes gwaith.  </w:t>
      </w:r>
    </w:p>
    <w:p w14:paraId="788C3B96" w14:textId="4B7850BD" w:rsidR="00075B4C" w:rsidRDefault="00075B4C" w:rsidP="00075B4C">
      <w:pPr>
        <w:pStyle w:val="ListParagraph"/>
        <w:ind w:left="720"/>
        <w:jc w:val="both"/>
        <w:rPr>
          <w:rFonts w:ascii="Arial" w:hAnsi="Arial" w:cs="Arial"/>
          <w:sz w:val="24"/>
          <w:szCs w:val="24"/>
        </w:rPr>
      </w:pPr>
      <w:r w:rsidRPr="00075B4C">
        <w:rPr>
          <w:rFonts w:ascii="Arial" w:eastAsia="Arial" w:hAnsi="Arial" w:cs="Arial"/>
          <w:sz w:val="24"/>
          <w:szCs w:val="24"/>
          <w:lang w:val="cy-GB" w:bidi="cy-GB"/>
        </w:rPr>
        <w:t>Mae ymsefydlu yn broses ofynnol ar gyfer pob sefydliad sy'n cyflogi. Mae AaGIC yn gofyn am hyn ar gyfer meddygon sydd mewn hyfforddiant fel rhan o ddarparu safonau'r Cyngor Meddygol Cyffredinol. Mae ansawdd hyn yn cael ei graffu drwy fecanweithiau arolwg ond cyfrifoldeb darparwr y bwrdd iechyd yw'r cyfrifoldeb am gyflwyno ymsefydlu. Dylai pob hyfforddai gael ymsefydlu ar lefel safle a lefel adran. Mae AaGIC yn darparu hyfforddiant ymsefydlu penodol i'r rhaglen e.e. gofynion portffolio, manylion cylchdro, cysylltiadau hyfforddi ar gyfer pryderon</w:t>
      </w:r>
    </w:p>
    <w:p w14:paraId="6E431E3C" w14:textId="77777777" w:rsidR="00075B4C" w:rsidRPr="00071E2A" w:rsidRDefault="00075B4C" w:rsidP="00071E2A">
      <w:pPr>
        <w:jc w:val="both"/>
        <w:rPr>
          <w:rFonts w:ascii="Arial" w:hAnsi="Arial" w:cs="Arial"/>
          <w:b/>
          <w:bCs/>
          <w:sz w:val="24"/>
          <w:szCs w:val="24"/>
        </w:rPr>
      </w:pPr>
    </w:p>
    <w:p w14:paraId="111B3F2C" w14:textId="02E61374" w:rsidR="00631579" w:rsidRPr="00D67E12" w:rsidRDefault="00071E2A" w:rsidP="00D67E12">
      <w:pPr>
        <w:pStyle w:val="ListParagraph"/>
        <w:numPr>
          <w:ilvl w:val="0"/>
          <w:numId w:val="9"/>
        </w:numPr>
        <w:jc w:val="both"/>
        <w:rPr>
          <w:rFonts w:ascii="Arial" w:hAnsi="Arial" w:cs="Arial"/>
          <w:sz w:val="24"/>
          <w:szCs w:val="24"/>
        </w:rPr>
      </w:pPr>
      <w:r w:rsidRPr="009D3211">
        <w:rPr>
          <w:rFonts w:ascii="Arial" w:eastAsia="Arial" w:hAnsi="Arial" w:cs="Arial"/>
          <w:b/>
          <w:sz w:val="24"/>
          <w:szCs w:val="24"/>
          <w:lang w:val="cy-GB" w:bidi="cy-GB"/>
        </w:rPr>
        <w:t>Rhowch ddata cydymffurfio Awst 2023-Chwefror 2024</w:t>
      </w:r>
    </w:p>
    <w:p w14:paraId="0937C940" w14:textId="77777777" w:rsidR="00071E2A" w:rsidRDefault="00071E2A" w:rsidP="00071E2A">
      <w:pPr>
        <w:pStyle w:val="paragraph"/>
        <w:spacing w:before="0" w:beforeAutospacing="0" w:after="0" w:afterAutospacing="0"/>
        <w:ind w:left="720"/>
        <w:jc w:val="both"/>
        <w:textAlignment w:val="baseline"/>
        <w:rPr>
          <w:rStyle w:val="eop"/>
          <w:rFonts w:ascii="Arial" w:hAnsi="Arial" w:cs="Arial"/>
        </w:rPr>
      </w:pPr>
      <w:r>
        <w:rPr>
          <w:rFonts w:ascii="Arial" w:eastAsia="Arial" w:hAnsi="Arial" w:cs="Arial"/>
          <w:color w:val="000000" w:themeColor="text1"/>
          <w:lang w:val="cy-GB" w:bidi="cy-GB"/>
        </w:rPr>
        <w:t xml:space="preserve">Er mwyn cydymffurfio â’n dyletswydd i gynghori a chynorthwyo, fel y nodir yn adran 16 o Ddeddf Rhyddid Gwybodaeth 2000, rydym yn awgrymu eich bod yn cysylltu â byrddau iechyd unigol a fydd yn gallu eich cynorthwyo ymhellach. </w:t>
      </w:r>
      <w:r>
        <w:rPr>
          <w:rStyle w:val="normaltextrun"/>
          <w:rFonts w:ascii="Arial" w:eastAsia="Arial" w:hAnsi="Arial" w:cs="Arial"/>
          <w:lang w:val="cy-GB" w:bidi="cy-GB"/>
        </w:rPr>
        <w:t>Gweler isod y ddolen i wefan Llywodraeth Cymru 'Iechyd yng Nghymru' sy'n darparu gwybodaeth a dolenni i'r Byrddau Iechyd ac Ymddiriedolaethau GIG o fewn GIG Cymru.</w:t>
      </w:r>
      <w:r>
        <w:rPr>
          <w:rFonts w:ascii="Arial" w:eastAsia="Arial" w:hAnsi="Arial" w:cs="Arial"/>
          <w:color w:val="000000" w:themeColor="text1"/>
          <w:lang w:val="cy-GB" w:bidi="cy-GB"/>
        </w:rPr>
        <w:t xml:space="preserve">     http://www.wales.nhs.uk/nhswalesaboutus/structure</w:t>
      </w:r>
      <w:r>
        <w:rPr>
          <w:rFonts w:ascii="Segoe UI" w:eastAsia="Segoe UI" w:hAnsi="Segoe UI" w:cs="Segoe UI"/>
          <w:sz w:val="18"/>
          <w:szCs w:val="18"/>
          <w:lang w:val="cy-GB" w:bidi="cy-GB"/>
        </w:rPr>
        <w:t xml:space="preserve"> </w:t>
      </w:r>
      <w:r>
        <w:rPr>
          <w:rStyle w:val="eop"/>
          <w:rFonts w:ascii="Arial" w:eastAsia="Arial" w:hAnsi="Arial" w:cs="Arial"/>
          <w:lang w:val="cy-GB" w:bidi="cy-GB"/>
        </w:rPr>
        <w:t>  </w:t>
      </w:r>
    </w:p>
    <w:p w14:paraId="0B13DBB0" w14:textId="77777777" w:rsidR="008E75D5" w:rsidRPr="00644C7D" w:rsidRDefault="008E75D5" w:rsidP="00071E2A">
      <w:pPr>
        <w:pStyle w:val="paragraph"/>
        <w:spacing w:before="0" w:beforeAutospacing="0" w:after="0" w:afterAutospacing="0"/>
        <w:ind w:left="720"/>
        <w:jc w:val="both"/>
        <w:textAlignment w:val="baseline"/>
        <w:rPr>
          <w:rFonts w:ascii="Arial" w:eastAsia="Arial" w:hAnsi="Arial" w:cs="Arial"/>
          <w:b/>
          <w:bCs/>
          <w:color w:val="000000" w:themeColor="text1"/>
          <w:lang w:val="en-US"/>
        </w:rPr>
      </w:pPr>
    </w:p>
    <w:p w14:paraId="5CBD74A3" w14:textId="77777777" w:rsidR="00DB735B" w:rsidRDefault="008E75D5" w:rsidP="00797DE9">
      <w:pPr>
        <w:pStyle w:val="ListParagraph"/>
        <w:numPr>
          <w:ilvl w:val="0"/>
          <w:numId w:val="9"/>
        </w:numPr>
        <w:jc w:val="both"/>
        <w:rPr>
          <w:rFonts w:ascii="Arial" w:hAnsi="Arial" w:cs="Arial"/>
          <w:b/>
          <w:bCs/>
          <w:sz w:val="24"/>
          <w:szCs w:val="24"/>
        </w:rPr>
      </w:pPr>
      <w:r w:rsidRPr="00797DE9">
        <w:rPr>
          <w:rFonts w:ascii="Arial" w:eastAsia="Arial" w:hAnsi="Arial" w:cs="Arial"/>
          <w:b/>
          <w:sz w:val="24"/>
          <w:szCs w:val="24"/>
          <w:lang w:val="cy-GB" w:bidi="cy-GB"/>
        </w:rPr>
        <w:t>Adran Meddygaeth Frys ac Acíwt: Os gwelwch yn dda nodwch brosesau ymsefydlu  a chyflawnwyd. Enw'r ymsefydlu, Dyddiad, Cyfradd presenoldeb fel % o'r Meddygon Sylfaen ar leoliad (BIPBC , BIPCAF)</w:t>
      </w:r>
    </w:p>
    <w:p w14:paraId="3C903DDC" w14:textId="51AB3CDA" w:rsidR="00DB735B" w:rsidRPr="00DB735B" w:rsidRDefault="00DB735B" w:rsidP="00DB735B">
      <w:pPr>
        <w:pStyle w:val="ListParagraph"/>
        <w:ind w:left="720"/>
        <w:jc w:val="both"/>
        <w:rPr>
          <w:rFonts w:ascii="Arial" w:hAnsi="Arial" w:cs="Arial"/>
          <w:sz w:val="24"/>
          <w:szCs w:val="24"/>
        </w:rPr>
      </w:pPr>
      <w:r w:rsidRPr="00DB735B">
        <w:rPr>
          <w:rFonts w:ascii="Arial" w:eastAsia="Arial" w:hAnsi="Arial" w:cs="Arial"/>
          <w:sz w:val="24"/>
          <w:szCs w:val="24"/>
          <w:lang w:val="cy-GB" w:bidi="cy-GB"/>
        </w:rPr>
        <w:t>Gweler yr ateb i gwestiwn 36.</w:t>
      </w:r>
    </w:p>
    <w:p w14:paraId="74B06648" w14:textId="6B3071F2" w:rsidR="008E75D5" w:rsidRPr="00797DE9" w:rsidRDefault="008E75D5" w:rsidP="00DB735B">
      <w:pPr>
        <w:pStyle w:val="ListParagraph"/>
        <w:ind w:left="720"/>
        <w:jc w:val="both"/>
        <w:rPr>
          <w:rFonts w:ascii="Arial" w:hAnsi="Arial" w:cs="Arial"/>
          <w:b/>
          <w:bCs/>
          <w:sz w:val="24"/>
          <w:szCs w:val="24"/>
        </w:rPr>
      </w:pPr>
      <w:r w:rsidRPr="00797DE9">
        <w:rPr>
          <w:rFonts w:ascii="Arial" w:eastAsia="Arial" w:hAnsi="Arial" w:cs="Arial"/>
          <w:b/>
          <w:sz w:val="24"/>
          <w:szCs w:val="24"/>
          <w:lang w:val="cy-GB" w:bidi="cy-GB"/>
        </w:rPr>
        <w:t xml:space="preserve">  </w:t>
      </w:r>
    </w:p>
    <w:p w14:paraId="48085E3A" w14:textId="7806727E" w:rsidR="00A91A93" w:rsidRPr="00DB735B" w:rsidRDefault="00797DE9" w:rsidP="00DB735B">
      <w:pPr>
        <w:pStyle w:val="ListParagraph"/>
        <w:numPr>
          <w:ilvl w:val="0"/>
          <w:numId w:val="9"/>
        </w:numPr>
        <w:jc w:val="both"/>
        <w:rPr>
          <w:rFonts w:ascii="Arial" w:hAnsi="Arial" w:cs="Arial"/>
          <w:b/>
          <w:bCs/>
          <w:sz w:val="24"/>
          <w:szCs w:val="24"/>
        </w:rPr>
      </w:pPr>
      <w:r w:rsidRPr="00797DE9">
        <w:rPr>
          <w:rFonts w:ascii="Arial" w:eastAsia="Arial" w:hAnsi="Arial" w:cs="Arial"/>
          <w:b/>
          <w:sz w:val="24"/>
          <w:szCs w:val="24"/>
          <w:lang w:val="cy-GB" w:bidi="cy-GB"/>
        </w:rPr>
        <w:t>A yw unrhyw un o'r cofnodion data cydymffurfio uchod wedi'u meincnodi â Lloegr neu wledydd eraill? Ydy/Nac Ydy</w:t>
      </w:r>
      <w:r w:rsidR="003445D0">
        <w:rPr>
          <w:rFonts w:ascii="Arial" w:eastAsia="Arial" w:hAnsi="Arial" w:cs="Arial"/>
          <w:b/>
          <w:sz w:val="24"/>
          <w:szCs w:val="24"/>
          <w:lang w:val="cy-GB" w:bidi="cy-GB"/>
        </w:rPr>
        <w:t>.</w:t>
      </w:r>
      <w:r w:rsidRPr="00797DE9">
        <w:rPr>
          <w:rFonts w:ascii="Arial" w:eastAsia="Arial" w:hAnsi="Arial" w:cs="Arial"/>
          <w:b/>
          <w:sz w:val="24"/>
          <w:szCs w:val="24"/>
          <w:lang w:val="cy-GB" w:bidi="cy-GB"/>
        </w:rPr>
        <w:t xml:space="preserve"> Os felly, rhowch wybodaeth os gwelwch yn dda.</w:t>
      </w:r>
    </w:p>
    <w:p w14:paraId="21CA8094" w14:textId="3AF24913" w:rsidR="00D534AC" w:rsidRPr="008D7325" w:rsidRDefault="00644C7D" w:rsidP="008D7325">
      <w:pPr>
        <w:pStyle w:val="paragraph"/>
        <w:spacing w:before="0" w:beforeAutospacing="0" w:after="0" w:afterAutospacing="0"/>
        <w:ind w:left="720"/>
        <w:jc w:val="both"/>
        <w:textAlignment w:val="baseline"/>
        <w:rPr>
          <w:rFonts w:ascii="Arial" w:hAnsi="Arial" w:cs="Arial"/>
        </w:rPr>
      </w:pPr>
      <w:r>
        <w:rPr>
          <w:rFonts w:ascii="Arial" w:eastAsia="Arial" w:hAnsi="Arial" w:cs="Arial"/>
          <w:color w:val="000000" w:themeColor="text1"/>
          <w:lang w:val="cy-GB" w:bidi="cy-GB"/>
        </w:rPr>
        <w:t xml:space="preserve">Er mwyn cydymffurfio â’n dyletswydd i gynghori a chynorthwyo, fel y nodir yn adran 16 o Ddeddf Rhyddid Gwybodaeth 2000, rydym yn awgrymu eich bod yn cysylltu â byrddau iechyd unigol a fydd yn gallu eich cynorthwyo ymhellach. </w:t>
      </w:r>
      <w:r>
        <w:rPr>
          <w:rStyle w:val="normaltextrun"/>
          <w:rFonts w:ascii="Arial" w:eastAsia="Arial" w:hAnsi="Arial" w:cs="Arial"/>
          <w:lang w:val="cy-GB" w:bidi="cy-GB"/>
        </w:rPr>
        <w:t>Gweler isod y ddolen i wefan Llywodraeth Cymru 'Iechyd yng Nghymru' sy'n darparu gwybodaeth a dolenni i'r Byrddau Iechyd ac Ymddiriedolaethau GIG o fewn GIG Cymru.</w:t>
      </w:r>
      <w:r>
        <w:rPr>
          <w:rFonts w:ascii="Arial" w:eastAsia="Arial" w:hAnsi="Arial" w:cs="Arial"/>
          <w:color w:val="000000" w:themeColor="text1"/>
          <w:lang w:val="cy-GB" w:bidi="cy-GB"/>
        </w:rPr>
        <w:t xml:space="preserve">     http://www.wales.nhs.uk/nhswalesaboutus/structure</w:t>
      </w:r>
      <w:r>
        <w:rPr>
          <w:rFonts w:ascii="Segoe UI" w:eastAsia="Segoe UI" w:hAnsi="Segoe UI" w:cs="Segoe UI"/>
          <w:sz w:val="18"/>
          <w:szCs w:val="18"/>
          <w:lang w:val="cy-GB" w:bidi="cy-GB"/>
        </w:rPr>
        <w:t xml:space="preserve"> </w:t>
      </w:r>
      <w:r>
        <w:rPr>
          <w:rStyle w:val="eop"/>
          <w:rFonts w:ascii="Arial" w:eastAsia="Arial" w:hAnsi="Arial" w:cs="Arial"/>
          <w:lang w:val="cy-GB" w:bidi="cy-GB"/>
        </w:rPr>
        <w:t>  </w:t>
      </w:r>
    </w:p>
    <w:sectPr w:rsidR="00D534AC" w:rsidRPr="008D7325">
      <w:type w:val="continuous"/>
      <w:pgSz w:w="11910" w:h="16840"/>
      <w:pgMar w:top="440" w:right="460" w:bottom="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420D1"/>
    <w:multiLevelType w:val="hybridMultilevel"/>
    <w:tmpl w:val="FCF4A5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F0786"/>
    <w:multiLevelType w:val="hybridMultilevel"/>
    <w:tmpl w:val="7B4EFA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954F41"/>
    <w:multiLevelType w:val="hybridMultilevel"/>
    <w:tmpl w:val="71D68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2C426B"/>
    <w:multiLevelType w:val="multilevel"/>
    <w:tmpl w:val="4128FA5E"/>
    <w:lvl w:ilvl="0">
      <w:start w:val="1"/>
      <w:numFmt w:val="decimal"/>
      <w:lvlText w:val="%1."/>
      <w:lvlJc w:val="left"/>
      <w:pPr>
        <w:tabs>
          <w:tab w:val="num" w:pos="720"/>
        </w:tabs>
        <w:ind w:left="720" w:hanging="360"/>
      </w:pPr>
      <w:rPr>
        <w:rFonts w:ascii="Arial" w:eastAsiaTheme="minorHAnsi" w:hAnsi="Arial" w:cs="Arial"/>
        <w:sz w:val="24"/>
        <w:szCs w:val="24"/>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5C3600"/>
    <w:multiLevelType w:val="hybridMultilevel"/>
    <w:tmpl w:val="DBF007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AF766EF"/>
    <w:multiLevelType w:val="hybridMultilevel"/>
    <w:tmpl w:val="36A0FE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C7A50B9"/>
    <w:multiLevelType w:val="hybridMultilevel"/>
    <w:tmpl w:val="3CA27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7677B0"/>
    <w:multiLevelType w:val="hybridMultilevel"/>
    <w:tmpl w:val="FBBA9C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BBC5F1B"/>
    <w:multiLevelType w:val="hybridMultilevel"/>
    <w:tmpl w:val="FE2A3204"/>
    <w:lvl w:ilvl="0" w:tplc="1514F6A4">
      <w:start w:val="1"/>
      <w:numFmt w:val="decimal"/>
      <w:lvlText w:val="%1."/>
      <w:lvlJc w:val="left"/>
      <w:pPr>
        <w:ind w:left="360" w:hanging="360"/>
      </w:pPr>
    </w:lvl>
    <w:lvl w:ilvl="1" w:tplc="97529F24">
      <w:start w:val="1"/>
      <w:numFmt w:val="lowerLetter"/>
      <w:lvlText w:val="%2."/>
      <w:lvlJc w:val="left"/>
      <w:pPr>
        <w:ind w:left="1080" w:hanging="360"/>
      </w:pPr>
    </w:lvl>
    <w:lvl w:ilvl="2" w:tplc="D94825B2">
      <w:start w:val="1"/>
      <w:numFmt w:val="lowerRoman"/>
      <w:lvlText w:val="%3."/>
      <w:lvlJc w:val="right"/>
      <w:pPr>
        <w:ind w:left="1800" w:hanging="180"/>
      </w:pPr>
    </w:lvl>
    <w:lvl w:ilvl="3" w:tplc="73FE705C">
      <w:start w:val="1"/>
      <w:numFmt w:val="decimal"/>
      <w:lvlText w:val="%4."/>
      <w:lvlJc w:val="left"/>
      <w:pPr>
        <w:ind w:left="2520" w:hanging="360"/>
      </w:pPr>
    </w:lvl>
    <w:lvl w:ilvl="4" w:tplc="1B58448C">
      <w:start w:val="1"/>
      <w:numFmt w:val="lowerLetter"/>
      <w:lvlText w:val="%5."/>
      <w:lvlJc w:val="left"/>
      <w:pPr>
        <w:ind w:left="3240" w:hanging="360"/>
      </w:pPr>
    </w:lvl>
    <w:lvl w:ilvl="5" w:tplc="FC3AC13E">
      <w:start w:val="1"/>
      <w:numFmt w:val="lowerRoman"/>
      <w:lvlText w:val="%6."/>
      <w:lvlJc w:val="right"/>
      <w:pPr>
        <w:ind w:left="3960" w:hanging="180"/>
      </w:pPr>
    </w:lvl>
    <w:lvl w:ilvl="6" w:tplc="F16EC3E2">
      <w:start w:val="1"/>
      <w:numFmt w:val="decimal"/>
      <w:lvlText w:val="%7."/>
      <w:lvlJc w:val="left"/>
      <w:pPr>
        <w:ind w:left="4680" w:hanging="360"/>
      </w:pPr>
    </w:lvl>
    <w:lvl w:ilvl="7" w:tplc="2E3070CA">
      <w:start w:val="1"/>
      <w:numFmt w:val="lowerLetter"/>
      <w:lvlText w:val="%8."/>
      <w:lvlJc w:val="left"/>
      <w:pPr>
        <w:ind w:left="5400" w:hanging="360"/>
      </w:pPr>
    </w:lvl>
    <w:lvl w:ilvl="8" w:tplc="56289E7E">
      <w:start w:val="1"/>
      <w:numFmt w:val="lowerRoman"/>
      <w:lvlText w:val="%9."/>
      <w:lvlJc w:val="right"/>
      <w:pPr>
        <w:ind w:left="6120" w:hanging="180"/>
      </w:pPr>
    </w:lvl>
  </w:abstractNum>
  <w:abstractNum w:abstractNumId="9" w15:restartNumberingAfterBreak="0">
    <w:nsid w:val="76185836"/>
    <w:multiLevelType w:val="hybridMultilevel"/>
    <w:tmpl w:val="54829B5A"/>
    <w:lvl w:ilvl="0" w:tplc="0D8CF622">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23739307">
    <w:abstractNumId w:val="8"/>
  </w:num>
  <w:num w:numId="2" w16cid:durableId="672344522">
    <w:abstractNumId w:val="3"/>
  </w:num>
  <w:num w:numId="3" w16cid:durableId="1930579937">
    <w:abstractNumId w:val="1"/>
  </w:num>
  <w:num w:numId="4" w16cid:durableId="1909725058">
    <w:abstractNumId w:val="0"/>
  </w:num>
  <w:num w:numId="5" w16cid:durableId="1519613776">
    <w:abstractNumId w:val="2"/>
  </w:num>
  <w:num w:numId="6" w16cid:durableId="1323200506">
    <w:abstractNumId w:val="4"/>
  </w:num>
  <w:num w:numId="7" w16cid:durableId="1988627671">
    <w:abstractNumId w:val="7"/>
  </w:num>
  <w:num w:numId="8" w16cid:durableId="327173194">
    <w:abstractNumId w:val="5"/>
  </w:num>
  <w:num w:numId="9" w16cid:durableId="370887775">
    <w:abstractNumId w:val="9"/>
  </w:num>
  <w:num w:numId="10" w16cid:durableId="97880676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A38"/>
    <w:rsid w:val="00001BAB"/>
    <w:rsid w:val="00001C79"/>
    <w:rsid w:val="00002742"/>
    <w:rsid w:val="00004C00"/>
    <w:rsid w:val="00007DB6"/>
    <w:rsid w:val="00010358"/>
    <w:rsid w:val="00017B52"/>
    <w:rsid w:val="00021D81"/>
    <w:rsid w:val="00027D6A"/>
    <w:rsid w:val="00030E53"/>
    <w:rsid w:val="000331C5"/>
    <w:rsid w:val="00034411"/>
    <w:rsid w:val="00035AD5"/>
    <w:rsid w:val="000414BC"/>
    <w:rsid w:val="00054F28"/>
    <w:rsid w:val="000551C6"/>
    <w:rsid w:val="000554A9"/>
    <w:rsid w:val="00056CE9"/>
    <w:rsid w:val="00061604"/>
    <w:rsid w:val="000655B6"/>
    <w:rsid w:val="00071E2A"/>
    <w:rsid w:val="00075B4C"/>
    <w:rsid w:val="00077E7F"/>
    <w:rsid w:val="00095D72"/>
    <w:rsid w:val="000961B3"/>
    <w:rsid w:val="000962E9"/>
    <w:rsid w:val="00096312"/>
    <w:rsid w:val="00096C5B"/>
    <w:rsid w:val="000B099D"/>
    <w:rsid w:val="000B1202"/>
    <w:rsid w:val="000D799B"/>
    <w:rsid w:val="000F1A38"/>
    <w:rsid w:val="000F49E3"/>
    <w:rsid w:val="000F5A31"/>
    <w:rsid w:val="001121F5"/>
    <w:rsid w:val="0011423A"/>
    <w:rsid w:val="00115870"/>
    <w:rsid w:val="00120945"/>
    <w:rsid w:val="00120DE9"/>
    <w:rsid w:val="0012492E"/>
    <w:rsid w:val="00130524"/>
    <w:rsid w:val="001323E2"/>
    <w:rsid w:val="0013374C"/>
    <w:rsid w:val="00140DED"/>
    <w:rsid w:val="001433EC"/>
    <w:rsid w:val="001532AD"/>
    <w:rsid w:val="00154E59"/>
    <w:rsid w:val="001754A7"/>
    <w:rsid w:val="00177A45"/>
    <w:rsid w:val="001919EC"/>
    <w:rsid w:val="00193655"/>
    <w:rsid w:val="00194157"/>
    <w:rsid w:val="001A1D50"/>
    <w:rsid w:val="001A4456"/>
    <w:rsid w:val="001A523B"/>
    <w:rsid w:val="001A7DEA"/>
    <w:rsid w:val="001B01F7"/>
    <w:rsid w:val="001B625F"/>
    <w:rsid w:val="001C5F35"/>
    <w:rsid w:val="001C79D5"/>
    <w:rsid w:val="001E4C7F"/>
    <w:rsid w:val="001F51F6"/>
    <w:rsid w:val="002133DC"/>
    <w:rsid w:val="00220572"/>
    <w:rsid w:val="002228C0"/>
    <w:rsid w:val="0022485F"/>
    <w:rsid w:val="00252864"/>
    <w:rsid w:val="0025361B"/>
    <w:rsid w:val="00253CB5"/>
    <w:rsid w:val="00261156"/>
    <w:rsid w:val="002663F8"/>
    <w:rsid w:val="00271848"/>
    <w:rsid w:val="002779C3"/>
    <w:rsid w:val="00280403"/>
    <w:rsid w:val="00285CA5"/>
    <w:rsid w:val="002870EA"/>
    <w:rsid w:val="00293969"/>
    <w:rsid w:val="002977B9"/>
    <w:rsid w:val="002A2C08"/>
    <w:rsid w:val="002A6C10"/>
    <w:rsid w:val="002B449F"/>
    <w:rsid w:val="002C5EDC"/>
    <w:rsid w:val="002C6257"/>
    <w:rsid w:val="002C6E89"/>
    <w:rsid w:val="002D62D7"/>
    <w:rsid w:val="002E1DFF"/>
    <w:rsid w:val="002E6C77"/>
    <w:rsid w:val="002F3361"/>
    <w:rsid w:val="003129BB"/>
    <w:rsid w:val="00313B89"/>
    <w:rsid w:val="00336BD5"/>
    <w:rsid w:val="00337988"/>
    <w:rsid w:val="00344521"/>
    <w:rsid w:val="003445D0"/>
    <w:rsid w:val="00356487"/>
    <w:rsid w:val="00365255"/>
    <w:rsid w:val="00373B72"/>
    <w:rsid w:val="00376129"/>
    <w:rsid w:val="00381633"/>
    <w:rsid w:val="00392C7A"/>
    <w:rsid w:val="003A1113"/>
    <w:rsid w:val="003A4357"/>
    <w:rsid w:val="003A5445"/>
    <w:rsid w:val="003A648A"/>
    <w:rsid w:val="003B4DD4"/>
    <w:rsid w:val="003C6BF8"/>
    <w:rsid w:val="003D77D6"/>
    <w:rsid w:val="003E0B1C"/>
    <w:rsid w:val="003E19AA"/>
    <w:rsid w:val="003E1A46"/>
    <w:rsid w:val="003E40F8"/>
    <w:rsid w:val="003E5DA9"/>
    <w:rsid w:val="003F2B17"/>
    <w:rsid w:val="003F491C"/>
    <w:rsid w:val="00414809"/>
    <w:rsid w:val="00414D74"/>
    <w:rsid w:val="00427264"/>
    <w:rsid w:val="00427384"/>
    <w:rsid w:val="00447036"/>
    <w:rsid w:val="00462858"/>
    <w:rsid w:val="0048218E"/>
    <w:rsid w:val="0048424C"/>
    <w:rsid w:val="00484A18"/>
    <w:rsid w:val="004A55DB"/>
    <w:rsid w:val="004A7E54"/>
    <w:rsid w:val="004B029A"/>
    <w:rsid w:val="004B131F"/>
    <w:rsid w:val="004B45CB"/>
    <w:rsid w:val="004C09D9"/>
    <w:rsid w:val="004C19BE"/>
    <w:rsid w:val="004C2090"/>
    <w:rsid w:val="004C6DAB"/>
    <w:rsid w:val="004D0DA6"/>
    <w:rsid w:val="004D10C9"/>
    <w:rsid w:val="004D35BA"/>
    <w:rsid w:val="004E6599"/>
    <w:rsid w:val="004E7C16"/>
    <w:rsid w:val="0050244A"/>
    <w:rsid w:val="00510FB3"/>
    <w:rsid w:val="00512618"/>
    <w:rsid w:val="00523683"/>
    <w:rsid w:val="005263F2"/>
    <w:rsid w:val="00527BC5"/>
    <w:rsid w:val="00531846"/>
    <w:rsid w:val="00533A86"/>
    <w:rsid w:val="00533F3E"/>
    <w:rsid w:val="00534768"/>
    <w:rsid w:val="00543F96"/>
    <w:rsid w:val="00544FAF"/>
    <w:rsid w:val="005459BD"/>
    <w:rsid w:val="00553650"/>
    <w:rsid w:val="00553BCA"/>
    <w:rsid w:val="00555530"/>
    <w:rsid w:val="00555D4E"/>
    <w:rsid w:val="00562247"/>
    <w:rsid w:val="00565373"/>
    <w:rsid w:val="00565DC4"/>
    <w:rsid w:val="00575929"/>
    <w:rsid w:val="00597528"/>
    <w:rsid w:val="005A3F00"/>
    <w:rsid w:val="005B24B5"/>
    <w:rsid w:val="005B2E6B"/>
    <w:rsid w:val="005C3FCD"/>
    <w:rsid w:val="005C459D"/>
    <w:rsid w:val="005D17B1"/>
    <w:rsid w:val="005D1844"/>
    <w:rsid w:val="005D5F50"/>
    <w:rsid w:val="005E1DCE"/>
    <w:rsid w:val="005E5E69"/>
    <w:rsid w:val="005E63BC"/>
    <w:rsid w:val="005E70BA"/>
    <w:rsid w:val="005E7E6A"/>
    <w:rsid w:val="005F42F2"/>
    <w:rsid w:val="005F6DE4"/>
    <w:rsid w:val="005F7DF6"/>
    <w:rsid w:val="006009C6"/>
    <w:rsid w:val="00605949"/>
    <w:rsid w:val="0060718D"/>
    <w:rsid w:val="00610A12"/>
    <w:rsid w:val="0061526B"/>
    <w:rsid w:val="006224A4"/>
    <w:rsid w:val="006272DE"/>
    <w:rsid w:val="00631579"/>
    <w:rsid w:val="0063289B"/>
    <w:rsid w:val="006369BC"/>
    <w:rsid w:val="00637128"/>
    <w:rsid w:val="00644C7D"/>
    <w:rsid w:val="006542B1"/>
    <w:rsid w:val="006619DB"/>
    <w:rsid w:val="00664BA9"/>
    <w:rsid w:val="00666962"/>
    <w:rsid w:val="00677847"/>
    <w:rsid w:val="00681B72"/>
    <w:rsid w:val="0068768C"/>
    <w:rsid w:val="00687F8B"/>
    <w:rsid w:val="006941D7"/>
    <w:rsid w:val="00694961"/>
    <w:rsid w:val="006A34D8"/>
    <w:rsid w:val="006A6846"/>
    <w:rsid w:val="006B4B9D"/>
    <w:rsid w:val="006B7139"/>
    <w:rsid w:val="006C07ED"/>
    <w:rsid w:val="006D2C6F"/>
    <w:rsid w:val="006D33E8"/>
    <w:rsid w:val="006E05A4"/>
    <w:rsid w:val="006E211D"/>
    <w:rsid w:val="006E595C"/>
    <w:rsid w:val="006F4C9E"/>
    <w:rsid w:val="006F6F2A"/>
    <w:rsid w:val="007004B4"/>
    <w:rsid w:val="00712210"/>
    <w:rsid w:val="00724446"/>
    <w:rsid w:val="00724BD6"/>
    <w:rsid w:val="00730F2A"/>
    <w:rsid w:val="0073326D"/>
    <w:rsid w:val="007355C5"/>
    <w:rsid w:val="0074089F"/>
    <w:rsid w:val="00755371"/>
    <w:rsid w:val="00760209"/>
    <w:rsid w:val="00772E65"/>
    <w:rsid w:val="007730D2"/>
    <w:rsid w:val="00773FEC"/>
    <w:rsid w:val="00781054"/>
    <w:rsid w:val="0078287D"/>
    <w:rsid w:val="00784797"/>
    <w:rsid w:val="00796741"/>
    <w:rsid w:val="00797DE9"/>
    <w:rsid w:val="007A5014"/>
    <w:rsid w:val="007B10E8"/>
    <w:rsid w:val="007B21B1"/>
    <w:rsid w:val="007C1A14"/>
    <w:rsid w:val="007E0641"/>
    <w:rsid w:val="007E2FC7"/>
    <w:rsid w:val="007E3B12"/>
    <w:rsid w:val="007E6DA7"/>
    <w:rsid w:val="007E788E"/>
    <w:rsid w:val="007F0ABC"/>
    <w:rsid w:val="007F3025"/>
    <w:rsid w:val="00803B2D"/>
    <w:rsid w:val="008041A9"/>
    <w:rsid w:val="00804CC6"/>
    <w:rsid w:val="00810311"/>
    <w:rsid w:val="0081364D"/>
    <w:rsid w:val="00815AD6"/>
    <w:rsid w:val="00821A89"/>
    <w:rsid w:val="00821EE0"/>
    <w:rsid w:val="00825870"/>
    <w:rsid w:val="00827D9E"/>
    <w:rsid w:val="00845CD3"/>
    <w:rsid w:val="00853DEB"/>
    <w:rsid w:val="00860B7A"/>
    <w:rsid w:val="00864396"/>
    <w:rsid w:val="0086682A"/>
    <w:rsid w:val="00882F6D"/>
    <w:rsid w:val="00884694"/>
    <w:rsid w:val="00886ADB"/>
    <w:rsid w:val="00886DA0"/>
    <w:rsid w:val="00890450"/>
    <w:rsid w:val="008911A8"/>
    <w:rsid w:val="00892D9E"/>
    <w:rsid w:val="008B295F"/>
    <w:rsid w:val="008B51CB"/>
    <w:rsid w:val="008C4980"/>
    <w:rsid w:val="008D7325"/>
    <w:rsid w:val="008E007B"/>
    <w:rsid w:val="008E0F6D"/>
    <w:rsid w:val="008E6F4C"/>
    <w:rsid w:val="008E75D5"/>
    <w:rsid w:val="008F1630"/>
    <w:rsid w:val="008F1C30"/>
    <w:rsid w:val="00900B89"/>
    <w:rsid w:val="00905475"/>
    <w:rsid w:val="009122FF"/>
    <w:rsid w:val="009213ED"/>
    <w:rsid w:val="0094256E"/>
    <w:rsid w:val="009431D3"/>
    <w:rsid w:val="009454F1"/>
    <w:rsid w:val="00947C0A"/>
    <w:rsid w:val="009507D6"/>
    <w:rsid w:val="009547FB"/>
    <w:rsid w:val="0095690D"/>
    <w:rsid w:val="00962BD8"/>
    <w:rsid w:val="00962CF4"/>
    <w:rsid w:val="00963213"/>
    <w:rsid w:val="00967F21"/>
    <w:rsid w:val="00973C6A"/>
    <w:rsid w:val="009763D1"/>
    <w:rsid w:val="00977CB7"/>
    <w:rsid w:val="009874B2"/>
    <w:rsid w:val="009922B0"/>
    <w:rsid w:val="00992775"/>
    <w:rsid w:val="00992F5F"/>
    <w:rsid w:val="009937EF"/>
    <w:rsid w:val="009B1F3D"/>
    <w:rsid w:val="009B281A"/>
    <w:rsid w:val="009B6C9F"/>
    <w:rsid w:val="009D3211"/>
    <w:rsid w:val="009D43A6"/>
    <w:rsid w:val="009F2296"/>
    <w:rsid w:val="009F6AFC"/>
    <w:rsid w:val="00A02DE2"/>
    <w:rsid w:val="00A1752F"/>
    <w:rsid w:val="00A20457"/>
    <w:rsid w:val="00A31696"/>
    <w:rsid w:val="00A31BC2"/>
    <w:rsid w:val="00A32405"/>
    <w:rsid w:val="00A37386"/>
    <w:rsid w:val="00A45A44"/>
    <w:rsid w:val="00A46CE4"/>
    <w:rsid w:val="00A51EB0"/>
    <w:rsid w:val="00A775E6"/>
    <w:rsid w:val="00A901A3"/>
    <w:rsid w:val="00A91A93"/>
    <w:rsid w:val="00AA20C4"/>
    <w:rsid w:val="00AA414D"/>
    <w:rsid w:val="00AB25AD"/>
    <w:rsid w:val="00AC65B9"/>
    <w:rsid w:val="00AD47B6"/>
    <w:rsid w:val="00AD56F2"/>
    <w:rsid w:val="00AD5B1B"/>
    <w:rsid w:val="00AF2763"/>
    <w:rsid w:val="00AF3CEB"/>
    <w:rsid w:val="00AF5BDE"/>
    <w:rsid w:val="00AF6C4D"/>
    <w:rsid w:val="00AF73D2"/>
    <w:rsid w:val="00B04E8D"/>
    <w:rsid w:val="00B11359"/>
    <w:rsid w:val="00B246EF"/>
    <w:rsid w:val="00B25121"/>
    <w:rsid w:val="00B2629C"/>
    <w:rsid w:val="00B27893"/>
    <w:rsid w:val="00B32778"/>
    <w:rsid w:val="00B328C5"/>
    <w:rsid w:val="00B50664"/>
    <w:rsid w:val="00B507D0"/>
    <w:rsid w:val="00B527E5"/>
    <w:rsid w:val="00B55687"/>
    <w:rsid w:val="00B56CD5"/>
    <w:rsid w:val="00B83798"/>
    <w:rsid w:val="00B844D5"/>
    <w:rsid w:val="00B87EA3"/>
    <w:rsid w:val="00B938FD"/>
    <w:rsid w:val="00BA26D1"/>
    <w:rsid w:val="00BA28F8"/>
    <w:rsid w:val="00BA47E8"/>
    <w:rsid w:val="00BB7E58"/>
    <w:rsid w:val="00BC12CE"/>
    <w:rsid w:val="00BC13AE"/>
    <w:rsid w:val="00BC50A0"/>
    <w:rsid w:val="00BC61FE"/>
    <w:rsid w:val="00BD1D9D"/>
    <w:rsid w:val="00BD5563"/>
    <w:rsid w:val="00BE0EBC"/>
    <w:rsid w:val="00BE2C81"/>
    <w:rsid w:val="00BF4B71"/>
    <w:rsid w:val="00BF51D5"/>
    <w:rsid w:val="00BF6F8C"/>
    <w:rsid w:val="00C1614D"/>
    <w:rsid w:val="00C16399"/>
    <w:rsid w:val="00C21E6A"/>
    <w:rsid w:val="00C226ED"/>
    <w:rsid w:val="00C2308B"/>
    <w:rsid w:val="00C2691C"/>
    <w:rsid w:val="00C3240D"/>
    <w:rsid w:val="00C351FD"/>
    <w:rsid w:val="00C464C6"/>
    <w:rsid w:val="00C47839"/>
    <w:rsid w:val="00C54F96"/>
    <w:rsid w:val="00C57253"/>
    <w:rsid w:val="00C64801"/>
    <w:rsid w:val="00C666DF"/>
    <w:rsid w:val="00C72060"/>
    <w:rsid w:val="00C73C34"/>
    <w:rsid w:val="00C81741"/>
    <w:rsid w:val="00C82E17"/>
    <w:rsid w:val="00C85CC5"/>
    <w:rsid w:val="00C9587C"/>
    <w:rsid w:val="00CA4B3C"/>
    <w:rsid w:val="00CA6F8F"/>
    <w:rsid w:val="00CB6806"/>
    <w:rsid w:val="00CC03A6"/>
    <w:rsid w:val="00CC1B8E"/>
    <w:rsid w:val="00CC4B91"/>
    <w:rsid w:val="00CC6EB7"/>
    <w:rsid w:val="00CE6CE4"/>
    <w:rsid w:val="00D0693A"/>
    <w:rsid w:val="00D30F35"/>
    <w:rsid w:val="00D3158A"/>
    <w:rsid w:val="00D33357"/>
    <w:rsid w:val="00D3467E"/>
    <w:rsid w:val="00D37783"/>
    <w:rsid w:val="00D419E5"/>
    <w:rsid w:val="00D429FD"/>
    <w:rsid w:val="00D45768"/>
    <w:rsid w:val="00D51B3F"/>
    <w:rsid w:val="00D534AC"/>
    <w:rsid w:val="00D53734"/>
    <w:rsid w:val="00D54087"/>
    <w:rsid w:val="00D565E9"/>
    <w:rsid w:val="00D663CB"/>
    <w:rsid w:val="00D67E12"/>
    <w:rsid w:val="00D858DF"/>
    <w:rsid w:val="00D87B4F"/>
    <w:rsid w:val="00D9653B"/>
    <w:rsid w:val="00DA0DF3"/>
    <w:rsid w:val="00DB0EB4"/>
    <w:rsid w:val="00DB735B"/>
    <w:rsid w:val="00DC23D4"/>
    <w:rsid w:val="00DC52FD"/>
    <w:rsid w:val="00DD629D"/>
    <w:rsid w:val="00DE7103"/>
    <w:rsid w:val="00DE714E"/>
    <w:rsid w:val="00DE7F36"/>
    <w:rsid w:val="00DF3116"/>
    <w:rsid w:val="00DF4758"/>
    <w:rsid w:val="00E00097"/>
    <w:rsid w:val="00E30D8C"/>
    <w:rsid w:val="00E44CCC"/>
    <w:rsid w:val="00E548E2"/>
    <w:rsid w:val="00E55F09"/>
    <w:rsid w:val="00E600B1"/>
    <w:rsid w:val="00E73B6E"/>
    <w:rsid w:val="00E74C33"/>
    <w:rsid w:val="00E85662"/>
    <w:rsid w:val="00E91406"/>
    <w:rsid w:val="00EA0217"/>
    <w:rsid w:val="00EA6743"/>
    <w:rsid w:val="00EB06DC"/>
    <w:rsid w:val="00EB2D66"/>
    <w:rsid w:val="00EB3CC7"/>
    <w:rsid w:val="00EC2AC8"/>
    <w:rsid w:val="00EC5CDF"/>
    <w:rsid w:val="00EC63DE"/>
    <w:rsid w:val="00ED1D24"/>
    <w:rsid w:val="00EE663A"/>
    <w:rsid w:val="00EE6852"/>
    <w:rsid w:val="00EF05D6"/>
    <w:rsid w:val="00EF3860"/>
    <w:rsid w:val="00EF3899"/>
    <w:rsid w:val="00EF7D47"/>
    <w:rsid w:val="00F069D4"/>
    <w:rsid w:val="00F12E3A"/>
    <w:rsid w:val="00F1586A"/>
    <w:rsid w:val="00F260CA"/>
    <w:rsid w:val="00F3022D"/>
    <w:rsid w:val="00F31598"/>
    <w:rsid w:val="00F40A5A"/>
    <w:rsid w:val="00F43EFC"/>
    <w:rsid w:val="00F450CE"/>
    <w:rsid w:val="00F4553F"/>
    <w:rsid w:val="00F461EC"/>
    <w:rsid w:val="00F472D2"/>
    <w:rsid w:val="00F60430"/>
    <w:rsid w:val="00F64C42"/>
    <w:rsid w:val="00F71D8C"/>
    <w:rsid w:val="00F909EF"/>
    <w:rsid w:val="00FA08F6"/>
    <w:rsid w:val="00FA46C4"/>
    <w:rsid w:val="00FC7745"/>
    <w:rsid w:val="00FD0D77"/>
    <w:rsid w:val="00FD23F1"/>
    <w:rsid w:val="00FD3242"/>
    <w:rsid w:val="00FE0D0A"/>
    <w:rsid w:val="00FF5152"/>
    <w:rsid w:val="0163E7C7"/>
    <w:rsid w:val="03F935D7"/>
    <w:rsid w:val="08CCA6FA"/>
    <w:rsid w:val="08D20AF2"/>
    <w:rsid w:val="09D373CC"/>
    <w:rsid w:val="0B5DE080"/>
    <w:rsid w:val="0B73551F"/>
    <w:rsid w:val="0C1D3474"/>
    <w:rsid w:val="0E8C6F33"/>
    <w:rsid w:val="12210051"/>
    <w:rsid w:val="13674C33"/>
    <w:rsid w:val="160E9054"/>
    <w:rsid w:val="16AE3192"/>
    <w:rsid w:val="1848BD07"/>
    <w:rsid w:val="1A12E9D9"/>
    <w:rsid w:val="1B72DFC1"/>
    <w:rsid w:val="1D794D65"/>
    <w:rsid w:val="1F0C944F"/>
    <w:rsid w:val="1F14C476"/>
    <w:rsid w:val="21A2EA03"/>
    <w:rsid w:val="224F2C35"/>
    <w:rsid w:val="2280F56E"/>
    <w:rsid w:val="242D6AF1"/>
    <w:rsid w:val="25C93B52"/>
    <w:rsid w:val="2A5D1B37"/>
    <w:rsid w:val="2AD57DC2"/>
    <w:rsid w:val="2B9C69CA"/>
    <w:rsid w:val="2D0C07FB"/>
    <w:rsid w:val="2D0FCE29"/>
    <w:rsid w:val="2EAEE7CD"/>
    <w:rsid w:val="304AB82E"/>
    <w:rsid w:val="32B7504C"/>
    <w:rsid w:val="351E2951"/>
    <w:rsid w:val="354B913B"/>
    <w:rsid w:val="36A0D155"/>
    <w:rsid w:val="377AB441"/>
    <w:rsid w:val="3855CA13"/>
    <w:rsid w:val="3B8D6AD5"/>
    <w:rsid w:val="3E15924C"/>
    <w:rsid w:val="4060DBF8"/>
    <w:rsid w:val="411E92D9"/>
    <w:rsid w:val="41C1C594"/>
    <w:rsid w:val="4213B12C"/>
    <w:rsid w:val="43E17B4E"/>
    <w:rsid w:val="4648E0B3"/>
    <w:rsid w:val="46F9EE5F"/>
    <w:rsid w:val="4BCEAFEA"/>
    <w:rsid w:val="4BEDCC94"/>
    <w:rsid w:val="4CD3ADB4"/>
    <w:rsid w:val="4D899CF5"/>
    <w:rsid w:val="4DBD5B90"/>
    <w:rsid w:val="52ED6AB9"/>
    <w:rsid w:val="58AF543F"/>
    <w:rsid w:val="5D1BDA7B"/>
    <w:rsid w:val="5D6F3711"/>
    <w:rsid w:val="5F15EAA3"/>
    <w:rsid w:val="5F9F431B"/>
    <w:rsid w:val="612CC10D"/>
    <w:rsid w:val="6223AACD"/>
    <w:rsid w:val="63F7D31F"/>
    <w:rsid w:val="6404F3D5"/>
    <w:rsid w:val="672F73E1"/>
    <w:rsid w:val="68A9405D"/>
    <w:rsid w:val="68CB4442"/>
    <w:rsid w:val="6A6D08F0"/>
    <w:rsid w:val="6F7BA8DA"/>
    <w:rsid w:val="70BD2DCA"/>
    <w:rsid w:val="7252A1F9"/>
    <w:rsid w:val="7356F2FC"/>
    <w:rsid w:val="75D5A5EB"/>
    <w:rsid w:val="77895FAA"/>
    <w:rsid w:val="795CE1A6"/>
    <w:rsid w:val="7C21A456"/>
    <w:rsid w:val="7C5CD0CD"/>
    <w:rsid w:val="7C974965"/>
    <w:rsid w:val="7CED1776"/>
    <w:rsid w:val="7D0D426D"/>
    <w:rsid w:val="7F25C4B3"/>
    <w:rsid w:val="7FB41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5F9D"/>
  <w15:docId w15:val="{E7F17E84-E92D-4830-B3F1-597B33ED5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entury Gothic" w:eastAsia="Century Gothic" w:hAnsi="Century Gothic" w:cs="Century Gothic"/>
      <w:lang w:val="en-GB" w:eastAsia="en-GB" w:bidi="en-GB"/>
    </w:rPr>
  </w:style>
  <w:style w:type="paragraph" w:styleId="Heading1">
    <w:name w:val="heading 1"/>
    <w:basedOn w:val="Normal"/>
    <w:uiPriority w:val="1"/>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1"/>
    <w:qFormat/>
    <w:pPr>
      <w:ind w:left="6456"/>
      <w:outlineLvl w:val="1"/>
    </w:pPr>
    <w:rPr>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rsid w:val="00D534AC"/>
    <w:rPr>
      <w:color w:val="0000FF"/>
      <w:u w:val="single"/>
    </w:rPr>
  </w:style>
  <w:style w:type="paragraph" w:styleId="PlainText">
    <w:name w:val="Plain Text"/>
    <w:basedOn w:val="Normal"/>
    <w:link w:val="PlainTextChar"/>
    <w:uiPriority w:val="99"/>
    <w:unhideWhenUsed/>
    <w:rsid w:val="00D534AC"/>
    <w:pPr>
      <w:widowControl/>
      <w:autoSpaceDE/>
      <w:autoSpaceDN/>
    </w:pPr>
    <w:rPr>
      <w:rFonts w:ascii="Calibri" w:eastAsiaTheme="minorHAnsi" w:hAnsi="Calibri" w:cs="Times New Roman"/>
      <w:lang w:eastAsia="en-US" w:bidi="ar-SA"/>
    </w:rPr>
  </w:style>
  <w:style w:type="character" w:customStyle="1" w:styleId="PlainTextChar">
    <w:name w:val="Plain Text Char"/>
    <w:basedOn w:val="DefaultParagraphFont"/>
    <w:link w:val="PlainText"/>
    <w:uiPriority w:val="99"/>
    <w:rsid w:val="00D534AC"/>
    <w:rPr>
      <w:rFonts w:ascii="Calibri" w:hAnsi="Calibri" w:cs="Times New Roman"/>
      <w:lang w:val="en-GB"/>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5D17B1"/>
    <w:pPr>
      <w:widowControl/>
      <w:autoSpaceDE/>
      <w:autoSpaceDN/>
    </w:pPr>
    <w:rPr>
      <w:rFonts w:ascii="Century Gothic" w:eastAsia="Century Gothic" w:hAnsi="Century Gothic" w:cs="Century Gothic"/>
      <w:lang w:val="en-GB" w:eastAsia="en-GB" w:bidi="en-GB"/>
    </w:rPr>
  </w:style>
  <w:style w:type="character" w:styleId="UnresolvedMention">
    <w:name w:val="Unresolved Mention"/>
    <w:basedOn w:val="DefaultParagraphFont"/>
    <w:uiPriority w:val="99"/>
    <w:semiHidden/>
    <w:unhideWhenUsed/>
    <w:rsid w:val="0025361B"/>
    <w:rPr>
      <w:color w:val="605E5C"/>
      <w:shd w:val="clear" w:color="auto" w:fill="E1DFDD"/>
    </w:rPr>
  </w:style>
  <w:style w:type="paragraph" w:styleId="NormalWeb">
    <w:name w:val="Normal (Web)"/>
    <w:basedOn w:val="Normal"/>
    <w:uiPriority w:val="99"/>
    <w:semiHidden/>
    <w:unhideWhenUsed/>
    <w:rsid w:val="00FD0D77"/>
    <w:pPr>
      <w:widowControl/>
      <w:autoSpaceDE/>
      <w:autoSpaceDN/>
      <w:spacing w:before="100" w:beforeAutospacing="1" w:after="100" w:afterAutospacing="1"/>
    </w:pPr>
    <w:rPr>
      <w:rFonts w:ascii="Aptos" w:eastAsiaTheme="minorHAnsi" w:hAnsi="Aptos" w:cs="Aptos"/>
      <w:sz w:val="24"/>
      <w:szCs w:val="24"/>
      <w:lang w:bidi="ar-SA"/>
    </w:rPr>
  </w:style>
  <w:style w:type="character" w:styleId="FollowedHyperlink">
    <w:name w:val="FollowedHyperlink"/>
    <w:basedOn w:val="DefaultParagraphFont"/>
    <w:uiPriority w:val="99"/>
    <w:semiHidden/>
    <w:unhideWhenUsed/>
    <w:rsid w:val="005F6DE4"/>
    <w:rPr>
      <w:color w:val="800080" w:themeColor="followedHyperlink"/>
      <w:u w:val="single"/>
    </w:rPr>
  </w:style>
  <w:style w:type="character" w:customStyle="1" w:styleId="ui-provider">
    <w:name w:val="ui-provider"/>
    <w:basedOn w:val="DefaultParagraphFont"/>
    <w:rsid w:val="00120945"/>
  </w:style>
  <w:style w:type="character" w:customStyle="1" w:styleId="normaltextrun">
    <w:name w:val="normaltextrun"/>
    <w:basedOn w:val="DefaultParagraphFont"/>
    <w:rsid w:val="00977CB7"/>
  </w:style>
  <w:style w:type="character" w:styleId="CommentReference">
    <w:name w:val="annotation reference"/>
    <w:basedOn w:val="DefaultParagraphFont"/>
    <w:uiPriority w:val="99"/>
    <w:semiHidden/>
    <w:unhideWhenUsed/>
    <w:rsid w:val="00373B72"/>
    <w:rPr>
      <w:sz w:val="16"/>
      <w:szCs w:val="16"/>
    </w:rPr>
  </w:style>
  <w:style w:type="paragraph" w:styleId="CommentText">
    <w:name w:val="annotation text"/>
    <w:basedOn w:val="Normal"/>
    <w:link w:val="CommentTextChar"/>
    <w:uiPriority w:val="99"/>
    <w:unhideWhenUsed/>
    <w:rsid w:val="00373B72"/>
    <w:rPr>
      <w:sz w:val="20"/>
      <w:szCs w:val="20"/>
    </w:rPr>
  </w:style>
  <w:style w:type="character" w:customStyle="1" w:styleId="CommentTextChar">
    <w:name w:val="Comment Text Char"/>
    <w:basedOn w:val="DefaultParagraphFont"/>
    <w:link w:val="CommentText"/>
    <w:uiPriority w:val="99"/>
    <w:rsid w:val="00373B72"/>
    <w:rPr>
      <w:rFonts w:ascii="Century Gothic" w:eastAsia="Century Gothic" w:hAnsi="Century Gothic" w:cs="Century Gothic"/>
      <w:sz w:val="20"/>
      <w:szCs w:val="20"/>
      <w:lang w:val="en-GB" w:eastAsia="en-GB" w:bidi="en-GB"/>
    </w:rPr>
  </w:style>
  <w:style w:type="paragraph" w:styleId="CommentSubject">
    <w:name w:val="annotation subject"/>
    <w:basedOn w:val="CommentText"/>
    <w:next w:val="CommentText"/>
    <w:link w:val="CommentSubjectChar"/>
    <w:uiPriority w:val="99"/>
    <w:semiHidden/>
    <w:unhideWhenUsed/>
    <w:rsid w:val="00373B72"/>
    <w:rPr>
      <w:b/>
      <w:bCs/>
    </w:rPr>
  </w:style>
  <w:style w:type="character" w:customStyle="1" w:styleId="CommentSubjectChar">
    <w:name w:val="Comment Subject Char"/>
    <w:basedOn w:val="CommentTextChar"/>
    <w:link w:val="CommentSubject"/>
    <w:uiPriority w:val="99"/>
    <w:semiHidden/>
    <w:rsid w:val="00373B72"/>
    <w:rPr>
      <w:rFonts w:ascii="Century Gothic" w:eastAsia="Century Gothic" w:hAnsi="Century Gothic" w:cs="Century Gothic"/>
      <w:b/>
      <w:bCs/>
      <w:sz w:val="20"/>
      <w:szCs w:val="20"/>
      <w:lang w:val="en-GB" w:eastAsia="en-GB" w:bidi="en-GB"/>
    </w:rPr>
  </w:style>
  <w:style w:type="paragraph" w:customStyle="1" w:styleId="paragraph">
    <w:name w:val="paragraph"/>
    <w:basedOn w:val="Normal"/>
    <w:rsid w:val="002977B9"/>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eop">
    <w:name w:val="eop"/>
    <w:basedOn w:val="DefaultParagraphFont"/>
    <w:rsid w:val="002977B9"/>
  </w:style>
  <w:style w:type="paragraph" w:customStyle="1" w:styleId="pf0">
    <w:name w:val="pf0"/>
    <w:basedOn w:val="Normal"/>
    <w:rsid w:val="00A45A44"/>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cf01">
    <w:name w:val="cf01"/>
    <w:basedOn w:val="DefaultParagraphFont"/>
    <w:rsid w:val="00A45A4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956996">
      <w:bodyDiv w:val="1"/>
      <w:marLeft w:val="0"/>
      <w:marRight w:val="0"/>
      <w:marTop w:val="0"/>
      <w:marBottom w:val="0"/>
      <w:divBdr>
        <w:top w:val="none" w:sz="0" w:space="0" w:color="auto"/>
        <w:left w:val="none" w:sz="0" w:space="0" w:color="auto"/>
        <w:bottom w:val="none" w:sz="0" w:space="0" w:color="auto"/>
        <w:right w:val="none" w:sz="0" w:space="0" w:color="auto"/>
      </w:divBdr>
    </w:div>
    <w:div w:id="50230110">
      <w:bodyDiv w:val="1"/>
      <w:marLeft w:val="0"/>
      <w:marRight w:val="0"/>
      <w:marTop w:val="0"/>
      <w:marBottom w:val="0"/>
      <w:divBdr>
        <w:top w:val="none" w:sz="0" w:space="0" w:color="auto"/>
        <w:left w:val="none" w:sz="0" w:space="0" w:color="auto"/>
        <w:bottom w:val="none" w:sz="0" w:space="0" w:color="auto"/>
        <w:right w:val="none" w:sz="0" w:space="0" w:color="auto"/>
      </w:divBdr>
    </w:div>
    <w:div w:id="180357332">
      <w:bodyDiv w:val="1"/>
      <w:marLeft w:val="0"/>
      <w:marRight w:val="0"/>
      <w:marTop w:val="0"/>
      <w:marBottom w:val="0"/>
      <w:divBdr>
        <w:top w:val="none" w:sz="0" w:space="0" w:color="auto"/>
        <w:left w:val="none" w:sz="0" w:space="0" w:color="auto"/>
        <w:bottom w:val="none" w:sz="0" w:space="0" w:color="auto"/>
        <w:right w:val="none" w:sz="0" w:space="0" w:color="auto"/>
      </w:divBdr>
      <w:divsChild>
        <w:div w:id="1634796311">
          <w:marLeft w:val="0"/>
          <w:marRight w:val="0"/>
          <w:marTop w:val="0"/>
          <w:marBottom w:val="0"/>
          <w:divBdr>
            <w:top w:val="none" w:sz="0" w:space="0" w:color="auto"/>
            <w:left w:val="none" w:sz="0" w:space="0" w:color="auto"/>
            <w:bottom w:val="none" w:sz="0" w:space="0" w:color="auto"/>
            <w:right w:val="none" w:sz="0" w:space="0" w:color="auto"/>
          </w:divBdr>
        </w:div>
      </w:divsChild>
    </w:div>
    <w:div w:id="357005554">
      <w:bodyDiv w:val="1"/>
      <w:marLeft w:val="0"/>
      <w:marRight w:val="0"/>
      <w:marTop w:val="0"/>
      <w:marBottom w:val="0"/>
      <w:divBdr>
        <w:top w:val="none" w:sz="0" w:space="0" w:color="auto"/>
        <w:left w:val="none" w:sz="0" w:space="0" w:color="auto"/>
        <w:bottom w:val="none" w:sz="0" w:space="0" w:color="auto"/>
        <w:right w:val="none" w:sz="0" w:space="0" w:color="auto"/>
      </w:divBdr>
    </w:div>
    <w:div w:id="384450408">
      <w:bodyDiv w:val="1"/>
      <w:marLeft w:val="0"/>
      <w:marRight w:val="0"/>
      <w:marTop w:val="0"/>
      <w:marBottom w:val="0"/>
      <w:divBdr>
        <w:top w:val="none" w:sz="0" w:space="0" w:color="auto"/>
        <w:left w:val="none" w:sz="0" w:space="0" w:color="auto"/>
        <w:bottom w:val="none" w:sz="0" w:space="0" w:color="auto"/>
        <w:right w:val="none" w:sz="0" w:space="0" w:color="auto"/>
      </w:divBdr>
      <w:divsChild>
        <w:div w:id="257104240">
          <w:marLeft w:val="0"/>
          <w:marRight w:val="0"/>
          <w:marTop w:val="0"/>
          <w:marBottom w:val="0"/>
          <w:divBdr>
            <w:top w:val="none" w:sz="0" w:space="0" w:color="auto"/>
            <w:left w:val="none" w:sz="0" w:space="0" w:color="auto"/>
            <w:bottom w:val="none" w:sz="0" w:space="0" w:color="auto"/>
            <w:right w:val="none" w:sz="0" w:space="0" w:color="auto"/>
          </w:divBdr>
        </w:div>
        <w:div w:id="842473860">
          <w:marLeft w:val="0"/>
          <w:marRight w:val="0"/>
          <w:marTop w:val="0"/>
          <w:marBottom w:val="0"/>
          <w:divBdr>
            <w:top w:val="none" w:sz="0" w:space="0" w:color="auto"/>
            <w:left w:val="none" w:sz="0" w:space="0" w:color="auto"/>
            <w:bottom w:val="none" w:sz="0" w:space="0" w:color="auto"/>
            <w:right w:val="none" w:sz="0" w:space="0" w:color="auto"/>
          </w:divBdr>
        </w:div>
        <w:div w:id="1657418205">
          <w:marLeft w:val="0"/>
          <w:marRight w:val="0"/>
          <w:marTop w:val="0"/>
          <w:marBottom w:val="0"/>
          <w:divBdr>
            <w:top w:val="none" w:sz="0" w:space="0" w:color="auto"/>
            <w:left w:val="none" w:sz="0" w:space="0" w:color="auto"/>
            <w:bottom w:val="none" w:sz="0" w:space="0" w:color="auto"/>
            <w:right w:val="none" w:sz="0" w:space="0" w:color="auto"/>
          </w:divBdr>
        </w:div>
      </w:divsChild>
    </w:div>
    <w:div w:id="667025570">
      <w:bodyDiv w:val="1"/>
      <w:marLeft w:val="0"/>
      <w:marRight w:val="0"/>
      <w:marTop w:val="0"/>
      <w:marBottom w:val="0"/>
      <w:divBdr>
        <w:top w:val="none" w:sz="0" w:space="0" w:color="auto"/>
        <w:left w:val="none" w:sz="0" w:space="0" w:color="auto"/>
        <w:bottom w:val="none" w:sz="0" w:space="0" w:color="auto"/>
        <w:right w:val="none" w:sz="0" w:space="0" w:color="auto"/>
      </w:divBdr>
    </w:div>
    <w:div w:id="697852771">
      <w:bodyDiv w:val="1"/>
      <w:marLeft w:val="0"/>
      <w:marRight w:val="0"/>
      <w:marTop w:val="0"/>
      <w:marBottom w:val="0"/>
      <w:divBdr>
        <w:top w:val="none" w:sz="0" w:space="0" w:color="auto"/>
        <w:left w:val="none" w:sz="0" w:space="0" w:color="auto"/>
        <w:bottom w:val="none" w:sz="0" w:space="0" w:color="auto"/>
        <w:right w:val="none" w:sz="0" w:space="0" w:color="auto"/>
      </w:divBdr>
    </w:div>
    <w:div w:id="1145899789">
      <w:bodyDiv w:val="1"/>
      <w:marLeft w:val="0"/>
      <w:marRight w:val="0"/>
      <w:marTop w:val="0"/>
      <w:marBottom w:val="0"/>
      <w:divBdr>
        <w:top w:val="none" w:sz="0" w:space="0" w:color="auto"/>
        <w:left w:val="none" w:sz="0" w:space="0" w:color="auto"/>
        <w:bottom w:val="none" w:sz="0" w:space="0" w:color="auto"/>
        <w:right w:val="none" w:sz="0" w:space="0" w:color="auto"/>
      </w:divBdr>
    </w:div>
    <w:div w:id="1363047436">
      <w:bodyDiv w:val="1"/>
      <w:marLeft w:val="0"/>
      <w:marRight w:val="0"/>
      <w:marTop w:val="0"/>
      <w:marBottom w:val="0"/>
      <w:divBdr>
        <w:top w:val="none" w:sz="0" w:space="0" w:color="auto"/>
        <w:left w:val="none" w:sz="0" w:space="0" w:color="auto"/>
        <w:bottom w:val="none" w:sz="0" w:space="0" w:color="auto"/>
        <w:right w:val="none" w:sz="0" w:space="0" w:color="auto"/>
      </w:divBdr>
    </w:div>
    <w:div w:id="1410345068">
      <w:bodyDiv w:val="1"/>
      <w:marLeft w:val="0"/>
      <w:marRight w:val="0"/>
      <w:marTop w:val="0"/>
      <w:marBottom w:val="0"/>
      <w:divBdr>
        <w:top w:val="none" w:sz="0" w:space="0" w:color="auto"/>
        <w:left w:val="none" w:sz="0" w:space="0" w:color="auto"/>
        <w:bottom w:val="none" w:sz="0" w:space="0" w:color="auto"/>
        <w:right w:val="none" w:sz="0" w:space="0" w:color="auto"/>
      </w:divBdr>
    </w:div>
    <w:div w:id="1581211320">
      <w:bodyDiv w:val="1"/>
      <w:marLeft w:val="0"/>
      <w:marRight w:val="0"/>
      <w:marTop w:val="0"/>
      <w:marBottom w:val="0"/>
      <w:divBdr>
        <w:top w:val="none" w:sz="0" w:space="0" w:color="auto"/>
        <w:left w:val="none" w:sz="0" w:space="0" w:color="auto"/>
        <w:bottom w:val="none" w:sz="0" w:space="0" w:color="auto"/>
        <w:right w:val="none" w:sz="0" w:space="0" w:color="auto"/>
      </w:divBdr>
    </w:div>
    <w:div w:id="1658681064">
      <w:bodyDiv w:val="1"/>
      <w:marLeft w:val="0"/>
      <w:marRight w:val="0"/>
      <w:marTop w:val="0"/>
      <w:marBottom w:val="0"/>
      <w:divBdr>
        <w:top w:val="none" w:sz="0" w:space="0" w:color="auto"/>
        <w:left w:val="none" w:sz="0" w:space="0" w:color="auto"/>
        <w:bottom w:val="none" w:sz="0" w:space="0" w:color="auto"/>
        <w:right w:val="none" w:sz="0" w:space="0" w:color="auto"/>
      </w:divBdr>
    </w:div>
    <w:div w:id="1921138509">
      <w:bodyDiv w:val="1"/>
      <w:marLeft w:val="0"/>
      <w:marRight w:val="0"/>
      <w:marTop w:val="0"/>
      <w:marBottom w:val="0"/>
      <w:divBdr>
        <w:top w:val="none" w:sz="0" w:space="0" w:color="auto"/>
        <w:left w:val="none" w:sz="0" w:space="0" w:color="auto"/>
        <w:bottom w:val="none" w:sz="0" w:space="0" w:color="auto"/>
        <w:right w:val="none" w:sz="0" w:space="0" w:color="auto"/>
      </w:divBdr>
    </w:div>
    <w:div w:id="1965116852">
      <w:bodyDiv w:val="1"/>
      <w:marLeft w:val="0"/>
      <w:marRight w:val="0"/>
      <w:marTop w:val="0"/>
      <w:marBottom w:val="0"/>
      <w:divBdr>
        <w:top w:val="none" w:sz="0" w:space="0" w:color="auto"/>
        <w:left w:val="none" w:sz="0" w:space="0" w:color="auto"/>
        <w:bottom w:val="none" w:sz="0" w:space="0" w:color="auto"/>
        <w:right w:val="none" w:sz="0" w:space="0" w:color="auto"/>
      </w:divBdr>
    </w:div>
    <w:div w:id="2050950061">
      <w:bodyDiv w:val="1"/>
      <w:marLeft w:val="0"/>
      <w:marRight w:val="0"/>
      <w:marTop w:val="0"/>
      <w:marBottom w:val="0"/>
      <w:divBdr>
        <w:top w:val="none" w:sz="0" w:space="0" w:color="auto"/>
        <w:left w:val="none" w:sz="0" w:space="0" w:color="auto"/>
        <w:bottom w:val="none" w:sz="0" w:space="0" w:color="auto"/>
        <w:right w:val="none" w:sz="0" w:space="0" w:color="auto"/>
      </w:divBdr>
    </w:div>
    <w:div w:id="2131513657">
      <w:bodyDiv w:val="1"/>
      <w:marLeft w:val="0"/>
      <w:marRight w:val="0"/>
      <w:marTop w:val="0"/>
      <w:marBottom w:val="0"/>
      <w:divBdr>
        <w:top w:val="none" w:sz="0" w:space="0" w:color="auto"/>
        <w:left w:val="none" w:sz="0" w:space="0" w:color="auto"/>
        <w:bottom w:val="none" w:sz="0" w:space="0" w:color="auto"/>
        <w:right w:val="none" w:sz="0" w:space="0" w:color="auto"/>
      </w:divBdr>
    </w:div>
    <w:div w:id="2144690613">
      <w:bodyDiv w:val="1"/>
      <w:marLeft w:val="0"/>
      <w:marRight w:val="0"/>
      <w:marTop w:val="0"/>
      <w:marBottom w:val="0"/>
      <w:divBdr>
        <w:top w:val="none" w:sz="0" w:space="0" w:color="auto"/>
        <w:left w:val="none" w:sz="0" w:space="0" w:color="auto"/>
        <w:bottom w:val="none" w:sz="0" w:space="0" w:color="auto"/>
        <w:right w:val="none" w:sz="0" w:space="0" w:color="auto"/>
      </w:divBdr>
      <w:divsChild>
        <w:div w:id="107093518">
          <w:marLeft w:val="0"/>
          <w:marRight w:val="0"/>
          <w:marTop w:val="0"/>
          <w:marBottom w:val="0"/>
          <w:divBdr>
            <w:top w:val="none" w:sz="0" w:space="0" w:color="auto"/>
            <w:left w:val="none" w:sz="0" w:space="0" w:color="auto"/>
            <w:bottom w:val="none" w:sz="0" w:space="0" w:color="auto"/>
            <w:right w:val="none" w:sz="0" w:space="0" w:color="auto"/>
          </w:divBdr>
        </w:div>
        <w:div w:id="200631068">
          <w:marLeft w:val="0"/>
          <w:marRight w:val="0"/>
          <w:marTop w:val="0"/>
          <w:marBottom w:val="0"/>
          <w:divBdr>
            <w:top w:val="none" w:sz="0" w:space="0" w:color="auto"/>
            <w:left w:val="none" w:sz="0" w:space="0" w:color="auto"/>
            <w:bottom w:val="none" w:sz="0" w:space="0" w:color="auto"/>
            <w:right w:val="none" w:sz="0" w:space="0" w:color="auto"/>
          </w:divBdr>
        </w:div>
        <w:div w:id="108895995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heiw@wales.nhs.uk" TargetMode="External"/><Relationship Id="rId13" Type="http://schemas.openxmlformats.org/officeDocument/2006/relationships/hyperlink" Target="http://www.wales.nhs.uk/nhswalesaboutus/structur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wales.nhs.uk/nhswalesaboutus/structure" TargetMode="External"/><Relationship Id="rId17" Type="http://schemas.openxmlformats.org/officeDocument/2006/relationships/hyperlink" Target="http://www.wales.nhs.uk/nhswalesaboutus/structure" TargetMode="External"/><Relationship Id="rId2" Type="http://schemas.openxmlformats.org/officeDocument/2006/relationships/customXml" Target="../customXml/item2.xml"/><Relationship Id="rId16" Type="http://schemas.openxmlformats.org/officeDocument/2006/relationships/hyperlink" Target="http://www.wales.nhs.uk/nhswalesaboutus/structure"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wssp.nhs.wales/about-us/freedom-of-information-act-2000/" TargetMode="External"/><Relationship Id="rId5" Type="http://schemas.openxmlformats.org/officeDocument/2006/relationships/styles" Target="styles.xml"/><Relationship Id="rId15" Type="http://schemas.openxmlformats.org/officeDocument/2006/relationships/hyperlink" Target="https://nwssp.nhs.wales/about-us/freedom-of-information-act-2000/" TargetMode="External"/><Relationship Id="rId10" Type="http://schemas.openxmlformats.org/officeDocument/2006/relationships/hyperlink" Target="https://nwssp.nhs.wales/about-us/freedom-of-information-act-2000/"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hyperlink" Target="https://nwssp.nhs.wales/about-us/freedom-of-information-act-2000/" TargetMode="External"/><Relationship Id="rId14" Type="http://schemas.openxmlformats.org/officeDocument/2006/relationships/hyperlink" Target="https://nwssp.nhs.wales/about-us/freedom-of-information-act-20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28d8ac67b21e9ffa85c2d26648ea4c11">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dc84b172229882076554085b0c7c0ba"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35BE022-1C9A-4DA5-8A14-1A3E34BE9745}">
  <ds:schemaRefs>
    <ds:schemaRef ds:uri="http://schemas.microsoft.com/sharepoint/v3/contenttype/forms"/>
  </ds:schemaRefs>
</ds:datastoreItem>
</file>

<file path=customXml/itemProps2.xml><?xml version="1.0" encoding="utf-8"?>
<ds:datastoreItem xmlns:ds="http://schemas.openxmlformats.org/officeDocument/2006/customXml" ds:itemID="{3AF9153B-0430-4971-9B5E-CB3727D3EA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3025</Words>
  <Characters>17249</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20234</CharactersWithSpaces>
  <SharedDoc>false</SharedDoc>
  <HLinks>
    <vt:vector size="30" baseType="variant">
      <vt:variant>
        <vt:i4>6619223</vt:i4>
      </vt:variant>
      <vt:variant>
        <vt:i4>12</vt:i4>
      </vt:variant>
      <vt:variant>
        <vt:i4>0</vt:i4>
      </vt:variant>
      <vt:variant>
        <vt:i4>5</vt:i4>
      </vt:variant>
      <vt:variant>
        <vt:lpwstr>mailto:HEIW.FOI@wales.nhs.uk</vt:lpwstr>
      </vt:variant>
      <vt:variant>
        <vt:lpwstr/>
      </vt:variant>
      <vt:variant>
        <vt:i4>6684767</vt:i4>
      </vt:variant>
      <vt:variant>
        <vt:i4>9</vt:i4>
      </vt:variant>
      <vt:variant>
        <vt:i4>0</vt:i4>
      </vt:variant>
      <vt:variant>
        <vt:i4>5</vt:i4>
      </vt:variant>
      <vt:variant>
        <vt:lpwstr>mailto:wales@ico.gsi.gov.uk</vt:lpwstr>
      </vt:variant>
      <vt:variant>
        <vt:lpwstr/>
      </vt:variant>
      <vt:variant>
        <vt:i4>2228317</vt:i4>
      </vt:variant>
      <vt:variant>
        <vt:i4>6</vt:i4>
      </vt:variant>
      <vt:variant>
        <vt:i4>0</vt:i4>
      </vt:variant>
      <vt:variant>
        <vt:i4>5</vt:i4>
      </vt:variant>
      <vt:variant>
        <vt:lpwstr>mailto:Chris.D.V.Jones2@wales.nhs.uk</vt:lpwstr>
      </vt:variant>
      <vt:variant>
        <vt:lpwstr/>
      </vt:variant>
      <vt:variant>
        <vt:i4>1179697</vt:i4>
      </vt:variant>
      <vt:variant>
        <vt:i4>3</vt:i4>
      </vt:variant>
      <vt:variant>
        <vt:i4>0</vt:i4>
      </vt:variant>
      <vt:variant>
        <vt:i4>5</vt:i4>
      </vt:variant>
      <vt:variant>
        <vt:lpwstr>mailto:request-1119808-b7620635@whatdotheyknow.com</vt:lpwstr>
      </vt:variant>
      <vt:variant>
        <vt:lpwstr/>
      </vt:variant>
      <vt:variant>
        <vt:i4>2359384</vt:i4>
      </vt:variant>
      <vt:variant>
        <vt:i4>0</vt:i4>
      </vt:variant>
      <vt:variant>
        <vt:i4>0</vt:i4>
      </vt:variant>
      <vt:variant>
        <vt:i4>5</vt:i4>
      </vt:variant>
      <vt:variant>
        <vt:lpwstr>mailto:heiw@wales.nhs.uk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 Barrow (HEIW)</dc:creator>
  <cp:keywords/>
  <dc:description/>
  <cp:lastModifiedBy>Ella Wilkins (HEIW)</cp:lastModifiedBy>
  <cp:revision>2</cp:revision>
  <dcterms:created xsi:type="dcterms:W3CDTF">2025-01-02T09:26:00Z</dcterms:created>
  <dcterms:modified xsi:type="dcterms:W3CDTF">2025-01-02T09:26:00Z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0x0101009221898BD45A6A40A34E88BB38B1F985</vt:lpwstr>
  </property>
  <property fmtid="{D5CDD505-2E9C-101B-9397-08002B2CF9AE}" pid="6" name="Order">
    <vt:r8>1236000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y fmtid="{D5CDD505-2E9C-101B-9397-08002B2CF9AE}" pid="13" name="MediaServiceImageTags">
    <vt:lpwstr/>
  </property>
</Properties>
</file>