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5D0712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F63351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5A7266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AA178F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5EB78FC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>T</w:t>
      </w:r>
      <w:r w:rsidR="000E7E6D">
        <w:rPr>
          <w:color w:val="325083"/>
          <w:lang w:val="cy-GB" w:bidi="cy-GB"/>
        </w:rPr>
        <w:t>ŷ</w:t>
      </w:r>
      <w:r>
        <w:rPr>
          <w:color w:val="325083"/>
          <w:lang w:val="cy-GB" w:bidi="cy-GB"/>
        </w:rPr>
        <w:t xml:space="preserve"> Dysgu, Cefn Coed, Nantgarw CF15 7QQ 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E-mail: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Gwefan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| </w:t>
      </w:r>
      <w:r w:rsidRPr="7C5CD0CD">
        <w:rPr>
          <w:color w:val="325083"/>
          <w:sz w:val="18"/>
          <w:szCs w:val="18"/>
          <w:lang w:val="cy-GB" w:bidi="cy-GB"/>
        </w:rPr>
        <w:t>website: aagic.gig.cymru / heiw.nhs.wales</w:t>
      </w:r>
    </w:p>
    <w:p w14:paraId="17614A40" w14:textId="4A052339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Cyf: DLlB/FOI/10/01/24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697BA662" w:rsidR="00D534AC" w:rsidRPr="00D419E5" w:rsidRDefault="00D534AC" w:rsidP="7C5CD0CD">
      <w:pPr>
        <w:rPr>
          <w:rFonts w:ascii="Arial" w:hAnsi="Arial" w:cs="Arial"/>
          <w:sz w:val="24"/>
          <w:szCs w:val="24"/>
        </w:rPr>
      </w:pPr>
      <w:r w:rsidRPr="6223AACD">
        <w:rPr>
          <w:rFonts w:ascii="Arial" w:eastAsia="Arial" w:hAnsi="Arial" w:cs="Arial"/>
          <w:sz w:val="24"/>
          <w:szCs w:val="24"/>
          <w:lang w:val="cy-GB" w:bidi="cy-GB"/>
        </w:rPr>
        <w:t>Dyddiad: 25 Ionawr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2D7D4B59" w14:textId="3F61B768" w:rsidR="00ED1D24" w:rsidRPr="009454F1" w:rsidRDefault="00D534AC" w:rsidP="004C19B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o dan y Ddeddf Rhyddid Gwybodaeth, a ddaeth i law ar 10 Ionawr 2024, rhif cyfeirnod FOI 10-01-24. Gallaf gadarnhau bod Addysg a Gwella Iechyd Cymru (AaGIC) wedi cwblhau chwiliad o’i gofnodion ac wedi sefydlu ei fod yn cadw gwybodaeth sy’n dod o fewn cyfyngiadau eich cais. Gweler isod yr ymateb i'ch cais.</w:t>
      </w:r>
    </w:p>
    <w:p w14:paraId="33DCCE67" w14:textId="77777777" w:rsidR="004C19BE" w:rsidRPr="009454F1" w:rsidRDefault="004C19BE" w:rsidP="004C19B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19D3633" w14:textId="77777777" w:rsidR="009454F1" w:rsidRPr="009454F1" w:rsidRDefault="009454F1" w:rsidP="009454F1">
      <w:pPr>
        <w:pStyle w:val="PlainText"/>
        <w:jc w:val="both"/>
        <w:rPr>
          <w:rFonts w:ascii="Arial" w:eastAsia="Times New Roman" w:hAnsi="Arial" w:cs="Arial"/>
          <w:b/>
          <w:bCs/>
          <w:sz w:val="24"/>
          <w:szCs w:val="24"/>
        </w:rPr>
      </w:pPr>
      <w:r w:rsidRPr="009454F1">
        <w:rPr>
          <w:rFonts w:ascii="Arial" w:eastAsia="Arial" w:hAnsi="Arial" w:cs="Arial"/>
          <w:b/>
          <w:sz w:val="24"/>
          <w:szCs w:val="24"/>
          <w:lang w:val="cy-GB" w:bidi="cy-GB"/>
        </w:rPr>
        <w:t>Beth yw cyfanswm cost yr holl weithgareddau cyfieithu a chyfieithu ar y pryd ar gyfer pob un o flynyddoedd ariannol 21/22 a 22/23. Hoffwn gael cyfanswm ar wahân ar gyfer pob blwyddyn ariannol.</w:t>
      </w:r>
    </w:p>
    <w:p w14:paraId="3F29CE00" w14:textId="56F4560D" w:rsidR="004C19BE" w:rsidRPr="004C19BE" w:rsidRDefault="004C19BE" w:rsidP="004C19B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114"/>
        <w:gridCol w:w="3118"/>
      </w:tblGrid>
      <w:tr w:rsidR="0022485F" w14:paraId="65DB4590" w14:textId="77777777" w:rsidTr="0022485F">
        <w:trPr>
          <w:jc w:val="center"/>
        </w:trPr>
        <w:tc>
          <w:tcPr>
            <w:tcW w:w="3114" w:type="dxa"/>
            <w:shd w:val="clear" w:color="auto" w:fill="D9D9D9" w:themeFill="background1" w:themeFillShade="D9"/>
          </w:tcPr>
          <w:p w14:paraId="7C4026EB" w14:textId="70635C57" w:rsidR="0022485F" w:rsidRPr="0022485F" w:rsidRDefault="0022485F" w:rsidP="7C5CD0CD">
            <w:pPr>
              <w:pStyle w:val="PlainText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2485F">
              <w:rPr>
                <w:rFonts w:ascii="Arial" w:eastAsia="Arial" w:hAnsi="Arial" w:cs="Arial"/>
                <w:b/>
                <w:sz w:val="24"/>
                <w:szCs w:val="24"/>
                <w:lang w:val="cy-GB" w:bidi="cy-GB"/>
              </w:rPr>
              <w:t>Blwyddyn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4421F5B0" w14:textId="7E47C308" w:rsidR="0022485F" w:rsidRPr="0022485F" w:rsidRDefault="0022485F" w:rsidP="7C5CD0CD">
            <w:pPr>
              <w:pStyle w:val="PlainText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2485F">
              <w:rPr>
                <w:rFonts w:ascii="Arial" w:eastAsia="Arial" w:hAnsi="Arial" w:cs="Arial"/>
                <w:b/>
                <w:sz w:val="24"/>
                <w:szCs w:val="24"/>
                <w:lang w:val="cy-GB" w:bidi="cy-GB"/>
              </w:rPr>
              <w:t>Cyfanswm y Gost</w:t>
            </w:r>
          </w:p>
        </w:tc>
      </w:tr>
      <w:tr w:rsidR="0022485F" w14:paraId="3A52F6B0" w14:textId="77777777" w:rsidTr="0022485F">
        <w:trPr>
          <w:jc w:val="center"/>
        </w:trPr>
        <w:tc>
          <w:tcPr>
            <w:tcW w:w="3114" w:type="dxa"/>
          </w:tcPr>
          <w:p w14:paraId="2808A358" w14:textId="512F66A8" w:rsidR="0022485F" w:rsidRDefault="0022485F" w:rsidP="7C5CD0CD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2021/22</w:t>
            </w:r>
          </w:p>
        </w:tc>
        <w:tc>
          <w:tcPr>
            <w:tcW w:w="3118" w:type="dxa"/>
          </w:tcPr>
          <w:p w14:paraId="6E6F2E5F" w14:textId="1AF5EB3C" w:rsidR="0022485F" w:rsidRDefault="0022485F" w:rsidP="0022485F">
            <w:pPr>
              <w:pStyle w:val="PlainTex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£350,641</w:t>
            </w:r>
          </w:p>
        </w:tc>
      </w:tr>
      <w:tr w:rsidR="0022485F" w14:paraId="170C8BEC" w14:textId="77777777" w:rsidTr="0022485F">
        <w:trPr>
          <w:jc w:val="center"/>
        </w:trPr>
        <w:tc>
          <w:tcPr>
            <w:tcW w:w="3114" w:type="dxa"/>
          </w:tcPr>
          <w:p w14:paraId="1BCE814D" w14:textId="1AF67F66" w:rsidR="0022485F" w:rsidRDefault="0022485F" w:rsidP="7C5CD0CD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2022/23</w:t>
            </w:r>
          </w:p>
        </w:tc>
        <w:tc>
          <w:tcPr>
            <w:tcW w:w="3118" w:type="dxa"/>
          </w:tcPr>
          <w:p w14:paraId="5C4325C3" w14:textId="1EB31ABB" w:rsidR="0022485F" w:rsidRDefault="0022485F" w:rsidP="7C5CD0CD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£293,502</w:t>
            </w:r>
          </w:p>
        </w:tc>
      </w:tr>
    </w:tbl>
    <w:p w14:paraId="0D695F8D" w14:textId="574D835A" w:rsidR="00ED1D24" w:rsidRDefault="00ED1D24" w:rsidP="7C5CD0CD">
      <w:pPr>
        <w:jc w:val="both"/>
        <w:rPr>
          <w:rFonts w:ascii="Arial" w:eastAsia="Arial" w:hAnsi="Arial" w:cs="Arial"/>
          <w:sz w:val="24"/>
          <w:szCs w:val="24"/>
        </w:rPr>
      </w:pPr>
    </w:p>
    <w:p w14:paraId="21CA8094" w14:textId="417C8F86" w:rsidR="00D534AC" w:rsidRPr="00D534AC" w:rsidRDefault="00D534AC" w:rsidP="7C5CD0CD">
      <w:pPr>
        <w:pStyle w:val="BodyText"/>
        <w:spacing w:before="24" w:line="273" w:lineRule="auto"/>
        <w:ind w:left="106" w:right="5386"/>
        <w:rPr>
          <w:color w:val="575756"/>
        </w:rPr>
      </w:pPr>
    </w:p>
    <w:sectPr w:rsidR="00D534AC" w:rsidRPr="00D534AC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34411"/>
    <w:rsid w:val="00096C5B"/>
    <w:rsid w:val="000E7E6D"/>
    <w:rsid w:val="000F1A38"/>
    <w:rsid w:val="00177A45"/>
    <w:rsid w:val="001919EC"/>
    <w:rsid w:val="001A1D50"/>
    <w:rsid w:val="0022485F"/>
    <w:rsid w:val="0025361B"/>
    <w:rsid w:val="00381633"/>
    <w:rsid w:val="003D77D6"/>
    <w:rsid w:val="003E40F8"/>
    <w:rsid w:val="0048218E"/>
    <w:rsid w:val="004C19BE"/>
    <w:rsid w:val="004E6599"/>
    <w:rsid w:val="00510FB3"/>
    <w:rsid w:val="00533F3E"/>
    <w:rsid w:val="00580561"/>
    <w:rsid w:val="005A1201"/>
    <w:rsid w:val="005D17B1"/>
    <w:rsid w:val="005D1844"/>
    <w:rsid w:val="007B10E8"/>
    <w:rsid w:val="007E788E"/>
    <w:rsid w:val="00803B2D"/>
    <w:rsid w:val="00884694"/>
    <w:rsid w:val="00886DA0"/>
    <w:rsid w:val="009454F1"/>
    <w:rsid w:val="009763D1"/>
    <w:rsid w:val="009937EF"/>
    <w:rsid w:val="009B1F3D"/>
    <w:rsid w:val="00A37386"/>
    <w:rsid w:val="00A775E6"/>
    <w:rsid w:val="00AD56F2"/>
    <w:rsid w:val="00AD5B1B"/>
    <w:rsid w:val="00B83798"/>
    <w:rsid w:val="00B844D5"/>
    <w:rsid w:val="00C82E17"/>
    <w:rsid w:val="00CB6806"/>
    <w:rsid w:val="00D33357"/>
    <w:rsid w:val="00D3467E"/>
    <w:rsid w:val="00D419E5"/>
    <w:rsid w:val="00D534AC"/>
    <w:rsid w:val="00DD629D"/>
    <w:rsid w:val="00DE714E"/>
    <w:rsid w:val="00DE7F36"/>
    <w:rsid w:val="00E548E2"/>
    <w:rsid w:val="00EC5CDF"/>
    <w:rsid w:val="00ED1D24"/>
    <w:rsid w:val="00F12E3A"/>
    <w:rsid w:val="00F472D2"/>
    <w:rsid w:val="00FD3242"/>
    <w:rsid w:val="0163E7C7"/>
    <w:rsid w:val="03F935D7"/>
    <w:rsid w:val="08CCA6FA"/>
    <w:rsid w:val="08D20AF2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1b99b029f368eb4021fa39c0671c500a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7a07f8902d8bc523dcff8a6054cd1ed6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08BC3CCE-DCD9-48CC-91AD-B83D29123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139</Words>
  <Characters>795</Characters>
  <Application>Microsoft Office Word</Application>
  <DocSecurity>0</DocSecurity>
  <Lines>6</Lines>
  <Paragraphs>1</Paragraphs>
  <ScaleCrop>false</ScaleCrop>
  <Company>NHS Wales</Company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Erin Bryn (HEIW)</cp:lastModifiedBy>
  <cp:revision>2</cp:revision>
  <dcterms:created xsi:type="dcterms:W3CDTF">2024-02-01T10:29:00Z</dcterms:created>
  <dcterms:modified xsi:type="dcterms:W3CDTF">2024-02-01T10:29:00Z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