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7B5F9D" w14:textId="3A4791C6" w:rsidR="000F1A38" w:rsidRDefault="00C82E17">
      <w:pPr>
        <w:pStyle w:val="Heading1"/>
        <w:spacing w:before="86"/>
      </w:pPr>
      <w:r>
        <w:rPr>
          <w:color w:val="325083"/>
          <w:w w:val="110"/>
          <w:lang w:val="cy-GB" w:bidi="cy-GB"/>
        </w:rPr>
        <w:t>Addysg a Gwella Iechyd Cymru (AaGIC)</w:t>
      </w:r>
    </w:p>
    <w:p w14:paraId="2F7B5F9E" w14:textId="77777777" w:rsidR="000F1A38" w:rsidRDefault="00C82E17">
      <w:pPr>
        <w:spacing w:before="7" w:line="205" w:lineRule="exact"/>
        <w:ind w:left="6456"/>
        <w:rPr>
          <w:rFonts w:ascii="Gill Sans MT"/>
          <w:b/>
          <w:sz w:val="18"/>
        </w:rPr>
      </w:pPr>
      <w:r>
        <w:rPr>
          <w:rFonts w:ascii="Gill Sans MT" w:eastAsia="Gill Sans MT" w:hAnsi="Gill Sans MT" w:cs="Gill Sans MT"/>
          <w:b/>
          <w:color w:val="325083"/>
          <w:spacing w:val="-4"/>
          <w:w w:val="105"/>
          <w:sz w:val="18"/>
          <w:lang w:val="cy-GB" w:bidi="cy-GB"/>
        </w:rPr>
        <w:t>Health Education and Improvement Wales (HEIW)</w:t>
      </w:r>
    </w:p>
    <w:p w14:paraId="2F7B5F9F" w14:textId="77777777" w:rsidR="000F1A38" w:rsidRDefault="00C82E17">
      <w:pPr>
        <w:pStyle w:val="Heading2"/>
        <w:spacing w:line="235" w:lineRule="auto"/>
        <w:ind w:right="2665"/>
      </w:pPr>
      <w:r>
        <w:rPr>
          <w:color w:val="325083"/>
          <w:lang w:val="cy-GB" w:bidi="cy-GB"/>
        </w:rPr>
        <w:t xml:space="preserve">Tŷ Dysgu, Cefn Coed, Nantgarw, CF15 7QQ </w:t>
      </w:r>
      <w:r>
        <w:rPr>
          <w:color w:val="325083"/>
          <w:lang w:val="cy-GB" w:bidi="cy-GB"/>
        </w:rPr>
        <w:br/>
      </w:r>
    </w:p>
    <w:p w14:paraId="2F7B5FA0" w14:textId="77777777" w:rsidR="000F1A38" w:rsidRDefault="00C82E17">
      <w:pPr>
        <w:spacing w:before="81"/>
        <w:ind w:left="6456"/>
        <w:rPr>
          <w:sz w:val="18"/>
        </w:rPr>
      </w:pPr>
      <w:r>
        <w:rPr>
          <w:color w:val="325083"/>
          <w:w w:val="110"/>
          <w:sz w:val="18"/>
          <w:lang w:val="cy-GB" w:bidi="cy-GB"/>
        </w:rPr>
        <w:t xml:space="preserve">Ffôn </w:t>
      </w:r>
      <w:r>
        <w:rPr>
          <w:color w:val="325083"/>
          <w:w w:val="85"/>
          <w:sz w:val="18"/>
          <w:lang w:val="cy-GB" w:bidi="cy-GB"/>
        </w:rPr>
        <w:t xml:space="preserve">| </w:t>
      </w:r>
      <w:r>
        <w:rPr>
          <w:color w:val="325083"/>
          <w:w w:val="110"/>
          <w:sz w:val="18"/>
          <w:lang w:val="cy-GB" w:bidi="cy-GB"/>
        </w:rPr>
        <w:t>Tel: 03300 585 005</w:t>
      </w:r>
    </w:p>
    <w:p w14:paraId="2F7B5FA1" w14:textId="77777777" w:rsidR="000F1A38" w:rsidRDefault="00C82E17">
      <w:pPr>
        <w:spacing w:before="24"/>
        <w:ind w:left="6456"/>
        <w:rPr>
          <w:sz w:val="18"/>
        </w:rPr>
      </w:pPr>
      <w:r>
        <w:rPr>
          <w:color w:val="325083"/>
          <w:sz w:val="18"/>
          <w:lang w:val="cy-GB" w:bidi="cy-GB"/>
        </w:rPr>
        <w:t xml:space="preserve"> </w:t>
      </w:r>
      <w:r>
        <w:rPr>
          <w:color w:val="325083"/>
          <w:w w:val="85"/>
          <w:sz w:val="18"/>
          <w:lang w:val="cy-GB" w:bidi="cy-GB"/>
        </w:rPr>
        <w:t xml:space="preserve">Ebost | </w:t>
      </w:r>
      <w:r>
        <w:rPr>
          <w:color w:val="325083"/>
          <w:sz w:val="18"/>
          <w:lang w:val="cy-GB" w:bidi="cy-GB"/>
        </w:rPr>
        <w:t xml:space="preserve">Email: </w:t>
      </w:r>
      <w:hyperlink r:id="rId8">
        <w:r>
          <w:rPr>
            <w:color w:val="325083"/>
            <w:sz w:val="18"/>
            <w:lang w:val="cy-GB" w:bidi="cy-GB"/>
          </w:rPr>
          <w:t>heiw@wales.nhs.uk</w:t>
        </w:r>
      </w:hyperlink>
    </w:p>
    <w:p w14:paraId="2F7B5FA2" w14:textId="77777777" w:rsidR="000F1A38" w:rsidRDefault="00C82E17">
      <w:pPr>
        <w:spacing w:before="23"/>
        <w:ind w:left="6456"/>
        <w:rPr>
          <w:sz w:val="18"/>
        </w:rPr>
      </w:pPr>
      <w:r>
        <w:rPr>
          <w:color w:val="325083"/>
          <w:sz w:val="18"/>
          <w:lang w:val="cy-GB" w:bidi="cy-GB"/>
        </w:rPr>
        <w:t xml:space="preserve"> </w:t>
      </w:r>
      <w:r>
        <w:rPr>
          <w:color w:val="325083"/>
          <w:w w:val="85"/>
          <w:sz w:val="18"/>
          <w:lang w:val="cy-GB" w:bidi="cy-GB"/>
        </w:rPr>
        <w:t xml:space="preserve">Gwefan | </w:t>
      </w:r>
      <w:r>
        <w:rPr>
          <w:color w:val="325083"/>
          <w:sz w:val="18"/>
          <w:lang w:val="cy-GB" w:bidi="cy-GB"/>
        </w:rPr>
        <w:t>Web: aagic.gig.cymru / heiw.nhs.wales</w:t>
      </w:r>
    </w:p>
    <w:p w14:paraId="5C0FC03E" w14:textId="77777777" w:rsidR="00D534AC" w:rsidRDefault="00D534AC" w:rsidP="00D534AC"/>
    <w:p w14:paraId="17614A40" w14:textId="73B51CB0" w:rsidR="00D534AC" w:rsidRPr="00381633" w:rsidRDefault="00D534AC" w:rsidP="00D534AC">
      <w:pPr>
        <w:rPr>
          <w:rFonts w:ascii="Arial" w:hAnsi="Arial" w:cs="Arial"/>
          <w:sz w:val="24"/>
          <w:szCs w:val="24"/>
        </w:rPr>
      </w:pPr>
      <w:r w:rsidRPr="3479C37C">
        <w:rPr>
          <w:rFonts w:ascii="Arial" w:eastAsia="Arial" w:hAnsi="Arial" w:cs="Arial"/>
          <w:sz w:val="24"/>
          <w:szCs w:val="24"/>
          <w:lang w:val="cy-GB" w:bidi="cy-GB"/>
        </w:rPr>
        <w:t>Ein Cyfeirnod: DLlB/</w:t>
      </w:r>
      <w:bookmarkStart w:id="0" w:name="_Hlk127551114"/>
      <w:r w:rsidRPr="3479C37C">
        <w:rPr>
          <w:rFonts w:ascii="Arial" w:eastAsia="Arial" w:hAnsi="Arial" w:cs="Arial"/>
          <w:sz w:val="24"/>
          <w:szCs w:val="24"/>
          <w:lang w:val="cy-GB" w:bidi="cy-GB"/>
        </w:rPr>
        <w:t>FOI/08-05-25</w:t>
      </w:r>
      <w:bookmarkEnd w:id="0"/>
    </w:p>
    <w:p w14:paraId="0A6A2F5A" w14:textId="2B4735B5" w:rsidR="00D534AC" w:rsidRPr="00381633" w:rsidRDefault="00D534AC" w:rsidP="00D534AC">
      <w:pPr>
        <w:rPr>
          <w:rFonts w:ascii="Arial" w:hAnsi="Arial" w:cs="Arial"/>
          <w:sz w:val="24"/>
          <w:szCs w:val="24"/>
        </w:rPr>
      </w:pPr>
    </w:p>
    <w:p w14:paraId="0B31C175" w14:textId="77777777" w:rsidR="00D534AC" w:rsidRPr="003C4C23" w:rsidRDefault="00D534AC" w:rsidP="00D534AC">
      <w:pPr>
        <w:adjustRightInd w:val="0"/>
        <w:jc w:val="both"/>
        <w:rPr>
          <w:rFonts w:ascii="Arial" w:hAnsi="Arial" w:cs="Arial"/>
          <w:sz w:val="24"/>
          <w:szCs w:val="24"/>
        </w:rPr>
      </w:pPr>
    </w:p>
    <w:p w14:paraId="27C1835A" w14:textId="77777777" w:rsidR="00600972" w:rsidRDefault="00D534AC" w:rsidP="00024A07">
      <w:pPr>
        <w:pStyle w:val="PlainText"/>
        <w:jc w:val="both"/>
        <w:rPr>
          <w:rFonts w:ascii="Arial" w:hAnsi="Arial" w:cs="Arial"/>
          <w:sz w:val="24"/>
          <w:szCs w:val="24"/>
        </w:rPr>
      </w:pPr>
      <w:r w:rsidRPr="3479C37C">
        <w:rPr>
          <w:rFonts w:ascii="Arial" w:eastAsia="Arial" w:hAnsi="Arial" w:cs="Arial"/>
          <w:sz w:val="24"/>
          <w:szCs w:val="24"/>
          <w:lang w:val="cy-GB" w:bidi="cy-GB"/>
        </w:rPr>
        <w:t>Diolch am eich cais am wybodaeth dan y Ddeddf Rhyddid Gwybodaeth, a dderbyniwyd ar 8 Mai 2025 – rhif cyfeirnod FOI/08/05/25</w:t>
      </w:r>
      <w:r w:rsidRPr="3479C37C">
        <w:rPr>
          <w:rFonts w:ascii="Arial" w:eastAsia="Arial" w:hAnsi="Arial" w:cs="Arial"/>
          <w:b/>
          <w:sz w:val="24"/>
          <w:szCs w:val="24"/>
          <w:lang w:val="cy-GB" w:bidi="cy-GB"/>
        </w:rPr>
        <w:t>.</w:t>
      </w:r>
      <w:r w:rsidRPr="3479C37C">
        <w:rPr>
          <w:rFonts w:ascii="Arial" w:eastAsia="Arial" w:hAnsi="Arial" w:cs="Arial"/>
          <w:sz w:val="24"/>
          <w:szCs w:val="24"/>
          <w:lang w:val="cy-GB" w:bidi="cy-GB"/>
        </w:rPr>
        <w:t xml:space="preserve">  </w:t>
      </w:r>
    </w:p>
    <w:p w14:paraId="1D515BC3" w14:textId="77777777" w:rsidR="00600972" w:rsidRDefault="00600972" w:rsidP="00024A07">
      <w:pPr>
        <w:pStyle w:val="PlainText"/>
        <w:jc w:val="both"/>
        <w:rPr>
          <w:rFonts w:ascii="Arial" w:hAnsi="Arial" w:cs="Arial"/>
          <w:sz w:val="24"/>
          <w:szCs w:val="24"/>
        </w:rPr>
      </w:pPr>
    </w:p>
    <w:p w14:paraId="6E410614" w14:textId="77777777" w:rsidR="00600972" w:rsidRDefault="00600972" w:rsidP="00600972">
      <w:pPr>
        <w:pStyle w:val="PlainText"/>
        <w:jc w:val="both"/>
        <w:rPr>
          <w:rStyle w:val="normaltextrun"/>
          <w:rFonts w:ascii="Arial" w:hAnsi="Arial" w:cs="Arial"/>
          <w:color w:val="000000"/>
          <w:sz w:val="24"/>
          <w:szCs w:val="24"/>
          <w:shd w:val="clear" w:color="auto" w:fill="FFFFFF"/>
        </w:rPr>
      </w:pPr>
      <w:r w:rsidRPr="007B3EF2">
        <w:rPr>
          <w:rStyle w:val="normaltextrun"/>
          <w:rFonts w:ascii="Arial" w:eastAsia="Arial" w:hAnsi="Arial" w:cs="Arial"/>
          <w:color w:val="000000"/>
          <w:sz w:val="24"/>
          <w:szCs w:val="24"/>
          <w:shd w:val="clear" w:color="auto" w:fill="FFFFFF"/>
          <w:lang w:val="cy-GB" w:bidi="cy-GB"/>
        </w:rPr>
        <w:t>Gweler isod yr ymateb i'ch cais.</w:t>
      </w:r>
    </w:p>
    <w:p w14:paraId="75633849" w14:textId="77777777" w:rsidR="009742C4" w:rsidRDefault="009742C4" w:rsidP="00600972">
      <w:pPr>
        <w:pStyle w:val="PlainText"/>
        <w:jc w:val="both"/>
        <w:rPr>
          <w:rStyle w:val="normaltextrun"/>
          <w:rFonts w:ascii="Arial" w:hAnsi="Arial" w:cs="Arial"/>
          <w:color w:val="000000"/>
          <w:sz w:val="24"/>
          <w:szCs w:val="24"/>
          <w:shd w:val="clear" w:color="auto" w:fill="FFFFFF"/>
        </w:rPr>
      </w:pPr>
    </w:p>
    <w:p w14:paraId="0C564E0A" w14:textId="77777777" w:rsidR="009742C4" w:rsidRPr="009742C4" w:rsidRDefault="009742C4" w:rsidP="009742C4">
      <w:pPr>
        <w:pStyle w:val="PlainText"/>
        <w:jc w:val="both"/>
        <w:rPr>
          <w:rFonts w:ascii="Arial" w:hAnsi="Arial" w:cs="Arial"/>
          <w:b/>
          <w:bCs/>
          <w:color w:val="000000"/>
          <w:sz w:val="24"/>
          <w:szCs w:val="24"/>
          <w:shd w:val="clear" w:color="auto" w:fill="FFFFFF"/>
        </w:rPr>
      </w:pPr>
      <w:r w:rsidRPr="009742C4">
        <w:rPr>
          <w:rFonts w:ascii="Arial" w:eastAsia="Arial" w:hAnsi="Arial" w:cs="Arial"/>
          <w:b/>
          <w:color w:val="000000"/>
          <w:sz w:val="24"/>
          <w:szCs w:val="24"/>
          <w:shd w:val="clear" w:color="auto" w:fill="FFFFFF"/>
          <w:lang w:val="cy-GB" w:bidi="cy-GB"/>
        </w:rPr>
        <w:t>Rwy'n cwmpasu cyffredinrwydd nyrsys CYSWLLT anabledd dysgu pediatrig, a gyflogir yn benodol ar gyfer plant, ym mhob un o'r byrddau iechyd yng Nghymru.  Nid y rhai sy'n cysylltu rhwng ysbytai a chartrefi fel rhan o'u rôl, ond yn cael eu cyflogi at y diben hwnnw yn unig.</w:t>
      </w:r>
    </w:p>
    <w:p w14:paraId="65FC8669" w14:textId="77777777" w:rsidR="009742C4" w:rsidRPr="009742C4" w:rsidRDefault="009742C4" w:rsidP="009742C4">
      <w:pPr>
        <w:pStyle w:val="PlainText"/>
        <w:jc w:val="both"/>
        <w:rPr>
          <w:rFonts w:ascii="Arial" w:hAnsi="Arial" w:cs="Arial"/>
          <w:b/>
          <w:bCs/>
          <w:color w:val="000000"/>
          <w:sz w:val="24"/>
          <w:szCs w:val="24"/>
          <w:shd w:val="clear" w:color="auto" w:fill="FFFFFF"/>
        </w:rPr>
      </w:pPr>
    </w:p>
    <w:p w14:paraId="0AB088B4" w14:textId="483069B7" w:rsidR="00024A07" w:rsidRDefault="007B3EF2" w:rsidP="00024A07">
      <w:pPr>
        <w:pStyle w:val="PlainText"/>
        <w:jc w:val="both"/>
        <w:rPr>
          <w:rStyle w:val="normaltextrun"/>
          <w:rFonts w:ascii="Arial" w:hAnsi="Arial" w:cs="Arial"/>
          <w:color w:val="000000"/>
          <w:sz w:val="24"/>
          <w:szCs w:val="24"/>
          <w:shd w:val="clear" w:color="auto" w:fill="FFFFFF"/>
        </w:rPr>
      </w:pPr>
      <w:r w:rsidRPr="007B3EF2">
        <w:rPr>
          <w:rStyle w:val="normaltextrun"/>
          <w:rFonts w:ascii="Arial" w:eastAsia="Arial" w:hAnsi="Arial" w:cs="Arial"/>
          <w:color w:val="000000"/>
          <w:sz w:val="24"/>
          <w:szCs w:val="24"/>
          <w:shd w:val="clear" w:color="auto" w:fill="FFFFFF"/>
          <w:lang w:val="cy-GB" w:bidi="cy-GB"/>
        </w:rPr>
        <w:t xml:space="preserve">Gallaf gadarnhau bod Addysg a Gwella Iechyd Cymru (AGIC) wedi cwblhau chwiliad o'i gofnodion ac wedi canfod </w:t>
      </w:r>
      <w:r w:rsidRPr="007B3EF2">
        <w:rPr>
          <w:rStyle w:val="normaltextrun"/>
          <w:rFonts w:ascii="Arial" w:eastAsia="Arial" w:hAnsi="Arial" w:cs="Arial"/>
          <w:color w:val="000000"/>
          <w:sz w:val="24"/>
          <w:szCs w:val="24"/>
          <w:u w:val="single"/>
          <w:shd w:val="clear" w:color="auto" w:fill="FFFFFF"/>
          <w:lang w:val="cy-GB" w:bidi="cy-GB"/>
        </w:rPr>
        <w:t xml:space="preserve">nid </w:t>
      </w:r>
      <w:r w:rsidRPr="007B3EF2">
        <w:rPr>
          <w:rStyle w:val="normaltextrun"/>
          <w:rFonts w:ascii="Arial" w:eastAsia="Arial" w:hAnsi="Arial" w:cs="Arial"/>
          <w:color w:val="000000"/>
          <w:sz w:val="24"/>
          <w:szCs w:val="24"/>
          <w:shd w:val="clear" w:color="auto" w:fill="FFFFFF"/>
          <w:lang w:val="cy-GB" w:bidi="cy-GB"/>
        </w:rPr>
        <w:t>yw’n cadw gwybodaeth am nifer y Nyrsys Cyswllt Anabledd Pediatrig sy'n cael eu cyflogi'n benodol ar gyfer plant, ym mhob un o'r Byrddau Iechyd yng Nghymru.  Mae hyn oherwydd nad oes cod rôl swydd penodol ar gyfer Nyrsys Cyswllt yn y Cofnod Staff Electronig (ESR).</w:t>
      </w:r>
    </w:p>
    <w:p w14:paraId="0FCFB09F" w14:textId="77777777" w:rsidR="00E04511" w:rsidRDefault="00E04511" w:rsidP="3479C37C">
      <w:pPr>
        <w:pStyle w:val="PlainText"/>
        <w:jc w:val="both"/>
        <w:rPr>
          <w:rFonts w:ascii="Arial" w:eastAsia="Arial" w:hAnsi="Arial" w:cs="Arial"/>
          <w:color w:val="000000" w:themeColor="text1"/>
          <w:sz w:val="24"/>
          <w:szCs w:val="24"/>
          <w:lang w:val="en-US"/>
        </w:rPr>
      </w:pPr>
    </w:p>
    <w:p w14:paraId="60F38D28" w14:textId="77777777" w:rsidR="0074527B" w:rsidRDefault="31B04CFD" w:rsidP="00636ACA">
      <w:pPr>
        <w:pStyle w:val="paragraph"/>
        <w:spacing w:before="0" w:beforeAutospacing="0" w:after="0" w:afterAutospacing="0"/>
        <w:jc w:val="both"/>
        <w:textAlignment w:val="baseline"/>
        <w:rPr>
          <w:rFonts w:ascii="Arial" w:eastAsia="Arial" w:hAnsi="Arial" w:cs="Arial"/>
          <w:color w:val="000000" w:themeColor="text1"/>
          <w:lang w:val="en-US"/>
        </w:rPr>
      </w:pPr>
      <w:r w:rsidRPr="3479C37C">
        <w:rPr>
          <w:rFonts w:ascii="Arial" w:eastAsia="Arial" w:hAnsi="Arial" w:cs="Arial"/>
          <w:color w:val="000000" w:themeColor="text1"/>
          <w:lang w:val="cy-GB" w:bidi="cy-GB"/>
        </w:rPr>
        <w:t xml:space="preserve">Er mwyn cydymffurfio â'n dyletswydd i gynghori a chynorthwyo, fel y nodir yn adran 16 o Ddeddf Rhyddid Gwybodaeth 2000, mae ESR yn cadw gwybodaeth yn fwy cyffredinol ar gyfer rolau swyddi sydd wedi'u dosbarthu o dan 'Plant a Phobl Ifanc' neu 'Anableddau Dysgu'.  Os hoffech y wybodaeth hon, cyflwynwch gais Rhyddid Gwybodaeth newydd.  </w:t>
      </w:r>
    </w:p>
    <w:p w14:paraId="63A2FE24" w14:textId="77777777" w:rsidR="0074527B" w:rsidRDefault="0074527B" w:rsidP="00636ACA">
      <w:pPr>
        <w:pStyle w:val="paragraph"/>
        <w:spacing w:before="0" w:beforeAutospacing="0" w:after="0" w:afterAutospacing="0"/>
        <w:jc w:val="both"/>
        <w:textAlignment w:val="baseline"/>
        <w:rPr>
          <w:rFonts w:ascii="Arial" w:eastAsia="Arial" w:hAnsi="Arial" w:cs="Arial"/>
          <w:color w:val="000000" w:themeColor="text1"/>
          <w:lang w:val="en-US"/>
        </w:rPr>
      </w:pPr>
    </w:p>
    <w:p w14:paraId="12623FC6" w14:textId="6549960A" w:rsidR="00066B0E" w:rsidRDefault="006D5882" w:rsidP="00636ACA">
      <w:pPr>
        <w:pStyle w:val="paragraph"/>
        <w:spacing w:before="0" w:beforeAutospacing="0" w:after="0" w:afterAutospacing="0"/>
        <w:jc w:val="both"/>
        <w:textAlignment w:val="baseline"/>
        <w:rPr>
          <w:rFonts w:ascii="Segoe UI" w:hAnsi="Segoe UI" w:cs="Segoe UI"/>
          <w:sz w:val="18"/>
          <w:szCs w:val="18"/>
        </w:rPr>
      </w:pPr>
      <w:r>
        <w:rPr>
          <w:rFonts w:ascii="Arial" w:eastAsia="Arial" w:hAnsi="Arial" w:cs="Arial"/>
          <w:color w:val="000000" w:themeColor="text1"/>
          <w:lang w:val="cy-GB" w:bidi="cy-GB"/>
        </w:rPr>
        <w:t xml:space="preserve">Mewn perthynas â nifer y Nyrsys Cyswllt Anabledd Pediatrig a gyflogir yn benodol ar gyfer plant, rydym yn awgrymu eich bod yn cysylltu â byrddau iechyd unigol a fydd yn gallu eich cynorthwyo ymhellach. </w:t>
      </w:r>
      <w:r w:rsidR="00636ACA">
        <w:rPr>
          <w:rStyle w:val="normaltextrun"/>
          <w:rFonts w:ascii="Arial" w:eastAsia="Arial" w:hAnsi="Arial" w:cs="Arial"/>
          <w:lang w:val="cy-GB" w:bidi="cy-GB"/>
        </w:rPr>
        <w:t>Gweler isod y ddolen i wefan Llywodraeth Cymru 'Iechyd yng Nghymru' sy'n darparu gwybodaeth a dolenni i'r Byrddau Iechyd ac Ymddiriedolaethau GIG o fewn GIG Cymru.   </w:t>
      </w:r>
    </w:p>
    <w:p w14:paraId="3D2482BD" w14:textId="77777777" w:rsidR="00066B0E" w:rsidRDefault="00066B0E" w:rsidP="00636ACA">
      <w:pPr>
        <w:pStyle w:val="paragraph"/>
        <w:spacing w:before="0" w:beforeAutospacing="0" w:after="0" w:afterAutospacing="0"/>
        <w:jc w:val="both"/>
        <w:textAlignment w:val="baseline"/>
        <w:rPr>
          <w:rFonts w:ascii="Segoe UI" w:hAnsi="Segoe UI" w:cs="Segoe UI"/>
          <w:sz w:val="18"/>
          <w:szCs w:val="18"/>
        </w:rPr>
      </w:pPr>
    </w:p>
    <w:p w14:paraId="733BDDDC" w14:textId="1C4BC069" w:rsidR="00636ACA" w:rsidRDefault="00066B0E" w:rsidP="00636ACA">
      <w:pPr>
        <w:pStyle w:val="paragraph"/>
        <w:spacing w:before="0" w:beforeAutospacing="0" w:after="0" w:afterAutospacing="0"/>
        <w:jc w:val="both"/>
        <w:textAlignment w:val="baseline"/>
        <w:rPr>
          <w:rFonts w:ascii="Segoe UI" w:hAnsi="Segoe UI" w:cs="Segoe UI"/>
          <w:sz w:val="18"/>
          <w:szCs w:val="18"/>
        </w:rPr>
      </w:pPr>
      <w:hyperlink r:id="rId9" w:history="1">
        <w:r w:rsidRPr="004B08E4">
          <w:rPr>
            <w:rStyle w:val="Hyperlink"/>
            <w:rFonts w:ascii="Arial" w:eastAsia="Arial" w:hAnsi="Arial" w:cs="Arial"/>
            <w:lang w:val="cy-GB" w:bidi="cy-GB"/>
          </w:rPr>
          <w:t>http://www.wales.nhs.uk/nhswalesaboutus/structure</w:t>
        </w:r>
      </w:hyperlink>
      <w:r w:rsidR="00636ACA">
        <w:rPr>
          <w:rFonts w:ascii="Segoe UI" w:eastAsia="Segoe UI" w:hAnsi="Segoe UI" w:cs="Segoe UI"/>
          <w:sz w:val="18"/>
          <w:szCs w:val="18"/>
          <w:lang w:val="cy-GB" w:bidi="cy-GB"/>
        </w:rPr>
        <w:t xml:space="preserve"> </w:t>
      </w:r>
      <w:r w:rsidR="00636ACA">
        <w:rPr>
          <w:rStyle w:val="eop"/>
          <w:rFonts w:ascii="Arial" w:eastAsia="Arial" w:hAnsi="Arial" w:cs="Arial"/>
          <w:lang w:val="cy-GB" w:bidi="cy-GB"/>
        </w:rPr>
        <w:t>  </w:t>
      </w:r>
    </w:p>
    <w:p w14:paraId="64E54516" w14:textId="77777777" w:rsidR="007B3EF2" w:rsidRDefault="007B3EF2" w:rsidP="00D534AC">
      <w:pPr>
        <w:jc w:val="both"/>
        <w:rPr>
          <w:rFonts w:ascii="Arial" w:hAnsi="Arial" w:cs="Arial"/>
          <w:sz w:val="24"/>
          <w:szCs w:val="24"/>
        </w:rPr>
      </w:pPr>
    </w:p>
    <w:p w14:paraId="4B6AF542" w14:textId="4773B6FB" w:rsidR="00066B0E" w:rsidRDefault="00066B0E" w:rsidP="3479C37C">
      <w:pPr>
        <w:pStyle w:val="BodyText"/>
        <w:spacing w:before="1"/>
        <w:rPr>
          <w:rFonts w:ascii="Arial" w:hAnsi="Arial" w:cs="Arial"/>
          <w:sz w:val="24"/>
          <w:szCs w:val="24"/>
        </w:rPr>
      </w:pPr>
    </w:p>
    <w:p w14:paraId="7C24AFA0" w14:textId="1508C02B" w:rsidR="00066B0E" w:rsidRDefault="0087645F" w:rsidP="3479C37C">
      <w:pPr>
        <w:pStyle w:val="BodyText"/>
        <w:spacing w:before="1"/>
        <w:rPr>
          <w:rFonts w:ascii="Arial" w:hAnsi="Arial" w:cs="Arial"/>
          <w:sz w:val="24"/>
          <w:szCs w:val="24"/>
        </w:rPr>
      </w:pPr>
      <w:r>
        <w:rPr>
          <w:noProof/>
          <w:lang w:val="cy-GB" w:bidi="cy-GB"/>
        </w:rPr>
        <mc:AlternateContent>
          <mc:Choice Requires="wpg">
            <w:drawing>
              <wp:anchor distT="0" distB="0" distL="114300" distR="114300" simplePos="0" relativeHeight="251658244" behindDoc="0" locked="0" layoutInCell="1" allowOverlap="1" wp14:anchorId="347E01C2" wp14:editId="5121B031">
                <wp:simplePos x="0" y="0"/>
                <wp:positionH relativeFrom="page">
                  <wp:posOffset>5191904</wp:posOffset>
                </wp:positionH>
                <wp:positionV relativeFrom="page">
                  <wp:posOffset>8935396</wp:posOffset>
                </wp:positionV>
                <wp:extent cx="2405033" cy="1740619"/>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05033" cy="1740619"/>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3AE957" id="Group 2" o:spid="_x0000_s1026" style="position:absolute;margin-left:408.8pt;margin-top:703.55pt;width:189.35pt;height:137.05pt;z-index:251658244;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zg7k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p>
    <w:p w14:paraId="56324D6D" w14:textId="3889B094" w:rsidR="00066B0E" w:rsidRDefault="00066B0E" w:rsidP="3479C37C">
      <w:pPr>
        <w:pStyle w:val="BodyText"/>
        <w:spacing w:before="1"/>
        <w:rPr>
          <w:rFonts w:ascii="Arial" w:hAnsi="Arial" w:cs="Arial"/>
          <w:sz w:val="24"/>
          <w:szCs w:val="24"/>
        </w:rPr>
      </w:pPr>
    </w:p>
    <w:p w14:paraId="20F7524D" w14:textId="77777777" w:rsidR="0061378E" w:rsidRDefault="0061378E" w:rsidP="3479C37C">
      <w:pPr>
        <w:pStyle w:val="BodyText"/>
        <w:spacing w:before="1"/>
        <w:rPr>
          <w:rFonts w:ascii="Arial" w:hAnsi="Arial" w:cs="Arial"/>
          <w:sz w:val="24"/>
          <w:szCs w:val="24"/>
        </w:rPr>
      </w:pPr>
    </w:p>
    <w:p w14:paraId="33D8F6C5" w14:textId="77777777" w:rsidR="0061378E" w:rsidRDefault="0061378E" w:rsidP="3479C37C">
      <w:pPr>
        <w:pStyle w:val="BodyText"/>
        <w:spacing w:before="1"/>
        <w:rPr>
          <w:rFonts w:ascii="Arial" w:hAnsi="Arial" w:cs="Arial"/>
          <w:sz w:val="24"/>
          <w:szCs w:val="24"/>
        </w:rPr>
      </w:pPr>
    </w:p>
    <w:p w14:paraId="2E394B7C" w14:textId="77777777" w:rsidR="0061378E" w:rsidRDefault="0061378E" w:rsidP="3479C37C">
      <w:pPr>
        <w:pStyle w:val="BodyText"/>
        <w:spacing w:before="1"/>
        <w:rPr>
          <w:rFonts w:ascii="Arial" w:hAnsi="Arial" w:cs="Arial"/>
          <w:sz w:val="24"/>
          <w:szCs w:val="24"/>
        </w:rPr>
      </w:pPr>
    </w:p>
    <w:p w14:paraId="290FB441" w14:textId="77777777" w:rsidR="0061378E" w:rsidRDefault="0061378E" w:rsidP="3479C37C">
      <w:pPr>
        <w:pStyle w:val="BodyText"/>
        <w:spacing w:before="1"/>
        <w:rPr>
          <w:rFonts w:ascii="Arial" w:hAnsi="Arial" w:cs="Arial"/>
          <w:sz w:val="24"/>
          <w:szCs w:val="24"/>
        </w:rPr>
      </w:pPr>
    </w:p>
    <w:p w14:paraId="6CEA0ED6" w14:textId="77777777" w:rsidR="0061378E" w:rsidRDefault="0061378E" w:rsidP="3479C37C">
      <w:pPr>
        <w:pStyle w:val="BodyText"/>
        <w:spacing w:before="1"/>
        <w:rPr>
          <w:rFonts w:ascii="Arial" w:hAnsi="Arial" w:cs="Arial"/>
          <w:sz w:val="24"/>
          <w:szCs w:val="24"/>
        </w:rPr>
      </w:pPr>
    </w:p>
    <w:p w14:paraId="6D11A202" w14:textId="77777777" w:rsidR="0061378E" w:rsidRDefault="0061378E" w:rsidP="3479C37C">
      <w:pPr>
        <w:pStyle w:val="BodyText"/>
        <w:spacing w:before="1"/>
        <w:rPr>
          <w:rFonts w:ascii="Arial" w:hAnsi="Arial" w:cs="Arial"/>
          <w:sz w:val="24"/>
          <w:szCs w:val="24"/>
        </w:rPr>
      </w:pPr>
    </w:p>
    <w:p w14:paraId="68F9A13E" w14:textId="77777777" w:rsidR="0061378E" w:rsidRDefault="0061378E" w:rsidP="3479C37C">
      <w:pPr>
        <w:pStyle w:val="BodyText"/>
        <w:spacing w:before="1"/>
        <w:rPr>
          <w:rFonts w:ascii="Arial" w:hAnsi="Arial" w:cs="Arial"/>
          <w:sz w:val="24"/>
          <w:szCs w:val="24"/>
        </w:rPr>
      </w:pPr>
    </w:p>
    <w:p w14:paraId="18229BDB" w14:textId="77777777" w:rsidR="0061378E" w:rsidRDefault="0061378E" w:rsidP="3479C37C">
      <w:pPr>
        <w:pStyle w:val="BodyText"/>
        <w:spacing w:before="1"/>
        <w:rPr>
          <w:rFonts w:ascii="Arial" w:hAnsi="Arial" w:cs="Arial"/>
          <w:sz w:val="24"/>
          <w:szCs w:val="24"/>
        </w:rPr>
      </w:pPr>
    </w:p>
    <w:p w14:paraId="64C462D7" w14:textId="77777777" w:rsidR="0061378E" w:rsidRDefault="0061378E" w:rsidP="3479C37C">
      <w:pPr>
        <w:pStyle w:val="BodyText"/>
        <w:spacing w:before="1"/>
        <w:rPr>
          <w:rFonts w:ascii="Arial" w:hAnsi="Arial" w:cs="Arial"/>
          <w:sz w:val="24"/>
          <w:szCs w:val="24"/>
        </w:rPr>
      </w:pPr>
    </w:p>
    <w:p w14:paraId="604869DD" w14:textId="77777777" w:rsidR="00066B0E" w:rsidRDefault="00066B0E" w:rsidP="3479C37C">
      <w:pPr>
        <w:pStyle w:val="BodyText"/>
        <w:spacing w:before="1"/>
        <w:rPr>
          <w:rFonts w:ascii="Arial" w:hAnsi="Arial" w:cs="Arial"/>
          <w:sz w:val="24"/>
          <w:szCs w:val="24"/>
        </w:rPr>
      </w:pPr>
    </w:p>
    <w:p w14:paraId="7C3D7CF3" w14:textId="10D72A60" w:rsidR="00066B0E" w:rsidRDefault="00066B0E" w:rsidP="3479C37C">
      <w:pPr>
        <w:pStyle w:val="BodyText"/>
        <w:spacing w:before="1"/>
        <w:rPr>
          <w:rFonts w:ascii="Arial" w:hAnsi="Arial" w:cs="Arial"/>
          <w:sz w:val="24"/>
          <w:szCs w:val="24"/>
        </w:rPr>
      </w:pPr>
    </w:p>
    <w:p w14:paraId="2B9A8215" w14:textId="77777777" w:rsidR="00066B0E" w:rsidRDefault="00066B0E" w:rsidP="3479C37C">
      <w:pPr>
        <w:pStyle w:val="BodyText"/>
        <w:spacing w:before="1"/>
        <w:rPr>
          <w:rFonts w:ascii="Arial" w:hAnsi="Arial" w:cs="Arial"/>
          <w:sz w:val="24"/>
          <w:szCs w:val="24"/>
        </w:rPr>
      </w:pPr>
    </w:p>
    <w:p w14:paraId="03CDEEBB" w14:textId="77777777" w:rsidR="002F69D2" w:rsidRDefault="002F69D2" w:rsidP="3479C37C">
      <w:pPr>
        <w:pStyle w:val="BodyText"/>
        <w:spacing w:before="1"/>
        <w:rPr>
          <w:rFonts w:ascii="Arial" w:hAnsi="Arial" w:cs="Arial"/>
          <w:sz w:val="24"/>
          <w:szCs w:val="24"/>
        </w:rPr>
      </w:pPr>
    </w:p>
    <w:p w14:paraId="18EF4169" w14:textId="77777777" w:rsidR="002F69D2" w:rsidRDefault="002F69D2" w:rsidP="3479C37C">
      <w:pPr>
        <w:pStyle w:val="BodyText"/>
        <w:spacing w:before="1"/>
        <w:rPr>
          <w:rFonts w:ascii="Arial" w:hAnsi="Arial" w:cs="Arial"/>
          <w:sz w:val="24"/>
          <w:szCs w:val="24"/>
        </w:rPr>
      </w:pPr>
    </w:p>
    <w:p w14:paraId="11166D25" w14:textId="7C986BA5" w:rsidR="00066B0E" w:rsidRDefault="00066B0E" w:rsidP="3479C37C">
      <w:pPr>
        <w:pStyle w:val="BodyText"/>
        <w:spacing w:before="1"/>
        <w:rPr>
          <w:rFonts w:ascii="Arial" w:hAnsi="Arial" w:cs="Arial"/>
          <w:sz w:val="24"/>
          <w:szCs w:val="24"/>
        </w:rPr>
      </w:pPr>
    </w:p>
    <w:p w14:paraId="20888312" w14:textId="7A972F91" w:rsidR="003C4C23" w:rsidRPr="00D534AC" w:rsidRDefault="003C4C23" w:rsidP="003C4C23">
      <w:pPr>
        <w:pStyle w:val="BodyText"/>
        <w:spacing w:before="98"/>
        <w:ind w:left="106"/>
      </w:pPr>
      <w:r w:rsidRPr="00D534AC">
        <w:rPr>
          <w:color w:val="575756"/>
          <w:lang w:val="cy-GB" w:bidi="cy-GB"/>
        </w:rPr>
        <w:t xml:space="preserve">Cadeirydd </w:t>
      </w:r>
      <w:bookmarkStart w:id="1" w:name="_Hlk132727338"/>
      <w:r w:rsidRPr="00D534AC">
        <w:rPr>
          <w:color w:val="575756"/>
          <w:lang w:val="cy-GB" w:bidi="cy-GB"/>
        </w:rPr>
        <w:t xml:space="preserve">|Chairman: Dr Chris Jones </w:t>
      </w:r>
    </w:p>
    <w:p w14:paraId="30190183" w14:textId="77777777" w:rsidR="003C4C23" w:rsidRPr="00D534AC" w:rsidRDefault="003C4C23" w:rsidP="003C4C23">
      <w:pPr>
        <w:pStyle w:val="BodyText"/>
        <w:spacing w:before="25"/>
        <w:ind w:left="106"/>
      </w:pPr>
      <w:r w:rsidRPr="00D534AC">
        <w:rPr>
          <w:color w:val="575756"/>
          <w:lang w:val="cy-GB" w:bidi="cy-GB"/>
        </w:rPr>
        <w:t xml:space="preserve">Prif Weithredwr </w:t>
      </w:r>
      <w:r w:rsidRPr="00D534AC">
        <w:rPr>
          <w:color w:val="575756"/>
          <w:w w:val="85"/>
          <w:lang w:val="cy-GB" w:bidi="cy-GB"/>
        </w:rPr>
        <w:t>|</w:t>
      </w:r>
      <w:r w:rsidRPr="00D534AC">
        <w:rPr>
          <w:color w:val="575756"/>
          <w:lang w:val="cy-GB" w:bidi="cy-GB"/>
        </w:rPr>
        <w:t>Chief Executive: Alex Howells</w:t>
      </w:r>
    </w:p>
    <w:p w14:paraId="4A5BCC5D" w14:textId="77777777" w:rsidR="003C4C23" w:rsidRPr="00D534AC" w:rsidRDefault="003C4C23" w:rsidP="003C4C23">
      <w:pPr>
        <w:pStyle w:val="BodyText"/>
        <w:spacing w:before="24" w:line="273" w:lineRule="auto"/>
        <w:ind w:left="106" w:right="5386"/>
      </w:pPr>
      <w:r w:rsidRPr="00D534AC">
        <w:rPr>
          <w:color w:val="575756"/>
          <w:lang w:val="cy-GB" w:bidi="cy-GB"/>
        </w:rPr>
        <w:t>Pencadlys AaGIC | HEIW Headquarters</w:t>
      </w:r>
      <w:r w:rsidRPr="00D534AC">
        <w:rPr>
          <w:color w:val="575756"/>
          <w:lang w:val="cy-GB" w:bidi="cy-GB"/>
        </w:rPr>
        <w:br/>
        <w:t>Tŷ Dysgu, Cefn Coed, Nantgarw, CF15 7QQ</w:t>
      </w:r>
      <w:r w:rsidRPr="00D534AC">
        <w:rPr>
          <w:color w:val="575756"/>
          <w:spacing w:val="-7"/>
          <w:lang w:val="cy-GB" w:bidi="cy-GB"/>
        </w:rPr>
        <w:t xml:space="preserve"> </w:t>
      </w:r>
      <w:r w:rsidRPr="00D534AC">
        <w:rPr>
          <w:color w:val="575756"/>
          <w:spacing w:val="-3"/>
          <w:lang w:val="cy-GB" w:bidi="cy-GB"/>
        </w:rPr>
        <w:t xml:space="preserve">03300 </w:t>
      </w:r>
      <w:r w:rsidRPr="00D534AC">
        <w:rPr>
          <w:color w:val="575756"/>
          <w:lang w:val="cy-GB" w:bidi="cy-GB"/>
        </w:rPr>
        <w:t xml:space="preserve">585 </w:t>
      </w:r>
      <w:r w:rsidRPr="00D534AC">
        <w:rPr>
          <w:color w:val="575756"/>
          <w:spacing w:val="-3"/>
          <w:lang w:val="cy-GB" w:bidi="cy-GB"/>
        </w:rPr>
        <w:t>005</w:t>
      </w:r>
    </w:p>
    <w:bookmarkEnd w:id="1"/>
    <w:p w14:paraId="55B6319E" w14:textId="77777777" w:rsidR="003C4C23" w:rsidRPr="00381633" w:rsidRDefault="003C4C23" w:rsidP="00D534AC">
      <w:pPr>
        <w:pStyle w:val="BodyText"/>
        <w:spacing w:before="1"/>
        <w:rPr>
          <w:rFonts w:ascii="Arial" w:hAnsi="Arial" w:cs="Arial"/>
          <w:b/>
          <w:sz w:val="24"/>
          <w:szCs w:val="24"/>
        </w:rPr>
      </w:pPr>
    </w:p>
    <w:sectPr w:rsidR="003C4C23" w:rsidRPr="00381633">
      <w:type w:val="continuous"/>
      <w:pgSz w:w="11910" w:h="16840"/>
      <w:pgMar w:top="440" w:right="460" w:bottom="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9754D"/>
    <w:multiLevelType w:val="multilevel"/>
    <w:tmpl w:val="9F46EF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8C616C2"/>
    <w:multiLevelType w:val="multilevel"/>
    <w:tmpl w:val="3872D1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43F12F8C"/>
    <w:multiLevelType w:val="hybridMultilevel"/>
    <w:tmpl w:val="9864E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AC3467C"/>
    <w:multiLevelType w:val="hybridMultilevel"/>
    <w:tmpl w:val="6DEA3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3C256FF"/>
    <w:multiLevelType w:val="hybridMultilevel"/>
    <w:tmpl w:val="0896A9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FDE32AB"/>
    <w:multiLevelType w:val="hybridMultilevel"/>
    <w:tmpl w:val="E95606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32923273">
    <w:abstractNumId w:val="1"/>
    <w:lvlOverride w:ilvl="0">
      <w:startOverride w:val="1"/>
      <w:lvl w:ilvl="0">
        <w:start w:val="1"/>
        <w:numFmt w:val="lowerLetter"/>
        <w:lvlText w:val="%1."/>
        <w:lvlJc w:val="left"/>
        <w:pPr>
          <w:ind w:left="720" w:firstLine="0"/>
        </w:pPr>
        <w:rPr>
          <w:rFonts w:ascii="Arial" w:eastAsiaTheme="minorHAnsi" w:hAnsi="Arial" w:cs="Arial"/>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 w16cid:durableId="469518777">
    <w:abstractNumId w:val="1"/>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3" w16cid:durableId="23294443">
    <w:abstractNumId w:val="1"/>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4" w16cid:durableId="119499545">
    <w:abstractNumId w:val="1"/>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5" w16cid:durableId="788862572">
    <w:abstractNumId w:val="0"/>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6" w16cid:durableId="1456634273">
    <w:abstractNumId w:val="0"/>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7" w16cid:durableId="1644234790">
    <w:abstractNumId w:val="3"/>
  </w:num>
  <w:num w:numId="8" w16cid:durableId="456608100">
    <w:abstractNumId w:val="2"/>
  </w:num>
  <w:num w:numId="9" w16cid:durableId="513375473">
    <w:abstractNumId w:val="5"/>
  </w:num>
  <w:num w:numId="10" w16cid:durableId="8614766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A38"/>
    <w:rsid w:val="00024A07"/>
    <w:rsid w:val="00066B0E"/>
    <w:rsid w:val="000F1A38"/>
    <w:rsid w:val="001B3F66"/>
    <w:rsid w:val="00226730"/>
    <w:rsid w:val="00230213"/>
    <w:rsid w:val="00296DA6"/>
    <w:rsid w:val="002A007F"/>
    <w:rsid w:val="002F69D2"/>
    <w:rsid w:val="00301838"/>
    <w:rsid w:val="00321BCA"/>
    <w:rsid w:val="003222FD"/>
    <w:rsid w:val="003472EC"/>
    <w:rsid w:val="00375626"/>
    <w:rsid w:val="00381633"/>
    <w:rsid w:val="003B4AE1"/>
    <w:rsid w:val="003C4C23"/>
    <w:rsid w:val="003C7D6C"/>
    <w:rsid w:val="00404492"/>
    <w:rsid w:val="00437F16"/>
    <w:rsid w:val="004A5931"/>
    <w:rsid w:val="004B2A0D"/>
    <w:rsid w:val="00517056"/>
    <w:rsid w:val="005238AA"/>
    <w:rsid w:val="005407F7"/>
    <w:rsid w:val="00564B1E"/>
    <w:rsid w:val="005A0086"/>
    <w:rsid w:val="005E41FF"/>
    <w:rsid w:val="005E6078"/>
    <w:rsid w:val="005E68B0"/>
    <w:rsid w:val="00600972"/>
    <w:rsid w:val="0061378E"/>
    <w:rsid w:val="00630A60"/>
    <w:rsid w:val="00636ACA"/>
    <w:rsid w:val="006A3506"/>
    <w:rsid w:val="006D5882"/>
    <w:rsid w:val="006E1464"/>
    <w:rsid w:val="00712347"/>
    <w:rsid w:val="0074527B"/>
    <w:rsid w:val="007679CF"/>
    <w:rsid w:val="00781CF6"/>
    <w:rsid w:val="00794F55"/>
    <w:rsid w:val="007A4A29"/>
    <w:rsid w:val="007B3EF2"/>
    <w:rsid w:val="007C33CA"/>
    <w:rsid w:val="007C36A8"/>
    <w:rsid w:val="007D0378"/>
    <w:rsid w:val="007F08D1"/>
    <w:rsid w:val="00800359"/>
    <w:rsid w:val="00855BF9"/>
    <w:rsid w:val="0087645F"/>
    <w:rsid w:val="009137F0"/>
    <w:rsid w:val="00933926"/>
    <w:rsid w:val="00971035"/>
    <w:rsid w:val="009742C4"/>
    <w:rsid w:val="009A5677"/>
    <w:rsid w:val="009A682A"/>
    <w:rsid w:val="009C21BF"/>
    <w:rsid w:val="009F0326"/>
    <w:rsid w:val="00A0123A"/>
    <w:rsid w:val="00A10D65"/>
    <w:rsid w:val="00A12287"/>
    <w:rsid w:val="00A267EC"/>
    <w:rsid w:val="00A81748"/>
    <w:rsid w:val="00A95ACE"/>
    <w:rsid w:val="00AC09FA"/>
    <w:rsid w:val="00AD2C34"/>
    <w:rsid w:val="00B12367"/>
    <w:rsid w:val="00B440E9"/>
    <w:rsid w:val="00B620C6"/>
    <w:rsid w:val="00B65D2A"/>
    <w:rsid w:val="00B844D5"/>
    <w:rsid w:val="00BE1C95"/>
    <w:rsid w:val="00C07609"/>
    <w:rsid w:val="00C250DD"/>
    <w:rsid w:val="00C82E17"/>
    <w:rsid w:val="00CA2A7E"/>
    <w:rsid w:val="00CB158E"/>
    <w:rsid w:val="00CB174F"/>
    <w:rsid w:val="00D534AC"/>
    <w:rsid w:val="00DB532C"/>
    <w:rsid w:val="00DD016E"/>
    <w:rsid w:val="00DD18E6"/>
    <w:rsid w:val="00E04511"/>
    <w:rsid w:val="00E60CF1"/>
    <w:rsid w:val="00E6463A"/>
    <w:rsid w:val="00EA6748"/>
    <w:rsid w:val="00EB62D8"/>
    <w:rsid w:val="00ED39F8"/>
    <w:rsid w:val="00EE3729"/>
    <w:rsid w:val="00F27376"/>
    <w:rsid w:val="00F3259D"/>
    <w:rsid w:val="00F3562F"/>
    <w:rsid w:val="00F7571D"/>
    <w:rsid w:val="00F87F41"/>
    <w:rsid w:val="00FF1FAF"/>
    <w:rsid w:val="047FA90C"/>
    <w:rsid w:val="0666F2D7"/>
    <w:rsid w:val="0DD690F1"/>
    <w:rsid w:val="1125D23C"/>
    <w:rsid w:val="15AF0722"/>
    <w:rsid w:val="17F80D3A"/>
    <w:rsid w:val="1B2FADFC"/>
    <w:rsid w:val="278649F5"/>
    <w:rsid w:val="2A81385F"/>
    <w:rsid w:val="2E85600E"/>
    <w:rsid w:val="31B04CFD"/>
    <w:rsid w:val="3479C37C"/>
    <w:rsid w:val="412B172C"/>
    <w:rsid w:val="45FA6345"/>
    <w:rsid w:val="4BB42216"/>
    <w:rsid w:val="51F22BE2"/>
    <w:rsid w:val="52EB1F00"/>
    <w:rsid w:val="67BEB729"/>
    <w:rsid w:val="787F0363"/>
    <w:rsid w:val="78A623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5F9D"/>
  <w15:docId w15:val="{03A88E0F-C1A2-4D8F-A042-259A772BA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entury Gothic" w:eastAsia="Century Gothic" w:hAnsi="Century Gothic" w:cs="Century Gothic"/>
      <w:lang w:val="en-GB" w:eastAsia="en-GB" w:bidi="en-GB"/>
    </w:rPr>
  </w:style>
  <w:style w:type="paragraph" w:styleId="Heading1">
    <w:name w:val="heading 1"/>
    <w:basedOn w:val="Normal"/>
    <w:uiPriority w:val="1"/>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1"/>
    <w:qFormat/>
    <w:pPr>
      <w:ind w:left="6456"/>
      <w:outlineLvl w:val="1"/>
    </w:pPr>
    <w:rPr>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rsid w:val="00D534AC"/>
    <w:rPr>
      <w:color w:val="0000FF"/>
      <w:u w:val="single"/>
    </w:rPr>
  </w:style>
  <w:style w:type="paragraph" w:styleId="PlainText">
    <w:name w:val="Plain Text"/>
    <w:basedOn w:val="Normal"/>
    <w:link w:val="PlainTextChar"/>
    <w:uiPriority w:val="99"/>
    <w:unhideWhenUsed/>
    <w:rsid w:val="00D534AC"/>
    <w:pPr>
      <w:widowControl/>
      <w:autoSpaceDE/>
      <w:autoSpaceDN/>
    </w:pPr>
    <w:rPr>
      <w:rFonts w:ascii="Calibri" w:eastAsiaTheme="minorHAnsi" w:hAnsi="Calibri" w:cs="Times New Roman"/>
      <w:lang w:eastAsia="en-US" w:bidi="ar-SA"/>
    </w:rPr>
  </w:style>
  <w:style w:type="character" w:customStyle="1" w:styleId="PlainTextChar">
    <w:name w:val="Plain Text Char"/>
    <w:basedOn w:val="DefaultParagraphFont"/>
    <w:link w:val="PlainText"/>
    <w:uiPriority w:val="99"/>
    <w:rsid w:val="00D534AC"/>
    <w:rPr>
      <w:rFonts w:ascii="Calibri" w:hAnsi="Calibri" w:cs="Times New Roman"/>
      <w:lang w:val="en-GB"/>
    </w:rPr>
  </w:style>
  <w:style w:type="paragraph" w:styleId="Revision">
    <w:name w:val="Revision"/>
    <w:hidden/>
    <w:uiPriority w:val="99"/>
    <w:semiHidden/>
    <w:rsid w:val="00712347"/>
    <w:pPr>
      <w:widowControl/>
      <w:autoSpaceDE/>
      <w:autoSpaceDN/>
    </w:pPr>
    <w:rPr>
      <w:rFonts w:ascii="Century Gothic" w:eastAsia="Century Gothic" w:hAnsi="Century Gothic" w:cs="Century Gothic"/>
      <w:lang w:val="en-GB" w:eastAsia="en-GB" w:bidi="en-GB"/>
    </w:rPr>
  </w:style>
  <w:style w:type="character" w:styleId="UnresolvedMention">
    <w:name w:val="Unresolved Mention"/>
    <w:basedOn w:val="DefaultParagraphFont"/>
    <w:uiPriority w:val="99"/>
    <w:semiHidden/>
    <w:unhideWhenUsed/>
    <w:rsid w:val="00E60CF1"/>
    <w:rPr>
      <w:color w:val="605E5C"/>
      <w:shd w:val="clear" w:color="auto" w:fill="E1DFDD"/>
    </w:rPr>
  </w:style>
  <w:style w:type="paragraph" w:customStyle="1" w:styleId="paragraph">
    <w:name w:val="paragraph"/>
    <w:basedOn w:val="Normal"/>
    <w:rsid w:val="00636ACA"/>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normaltextrun">
    <w:name w:val="normaltextrun"/>
    <w:basedOn w:val="DefaultParagraphFont"/>
    <w:rsid w:val="00636ACA"/>
  </w:style>
  <w:style w:type="character" w:customStyle="1" w:styleId="eop">
    <w:name w:val="eop"/>
    <w:basedOn w:val="DefaultParagraphFont"/>
    <w:rsid w:val="00636ACA"/>
  </w:style>
  <w:style w:type="character" w:styleId="FollowedHyperlink">
    <w:name w:val="FollowedHyperlink"/>
    <w:basedOn w:val="DefaultParagraphFont"/>
    <w:uiPriority w:val="99"/>
    <w:semiHidden/>
    <w:unhideWhenUsed/>
    <w:rsid w:val="00B620C6"/>
    <w:rPr>
      <w:color w:val="800080" w:themeColor="followedHyperlink"/>
      <w:u w:val="single"/>
    </w:rPr>
  </w:style>
  <w:style w:type="paragraph" w:styleId="NormalWeb">
    <w:name w:val="Normal (Web)"/>
    <w:basedOn w:val="Normal"/>
    <w:uiPriority w:val="99"/>
    <w:unhideWhenUsed/>
    <w:rsid w:val="00024A07"/>
    <w:pPr>
      <w:widowControl/>
      <w:autoSpaceDE/>
      <w:autoSpaceDN/>
      <w:spacing w:before="100" w:beforeAutospacing="1" w:after="100" w:afterAutospacing="1"/>
    </w:pPr>
    <w:rPr>
      <w:rFonts w:ascii="Aptos" w:eastAsiaTheme="minorHAnsi" w:hAnsi="Aptos" w:cs="Aptos"/>
      <w:sz w:val="24"/>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516732">
      <w:bodyDiv w:val="1"/>
      <w:marLeft w:val="0"/>
      <w:marRight w:val="0"/>
      <w:marTop w:val="0"/>
      <w:marBottom w:val="0"/>
      <w:divBdr>
        <w:top w:val="none" w:sz="0" w:space="0" w:color="auto"/>
        <w:left w:val="none" w:sz="0" w:space="0" w:color="auto"/>
        <w:bottom w:val="none" w:sz="0" w:space="0" w:color="auto"/>
        <w:right w:val="none" w:sz="0" w:space="0" w:color="auto"/>
      </w:divBdr>
    </w:div>
    <w:div w:id="528223789">
      <w:bodyDiv w:val="1"/>
      <w:marLeft w:val="0"/>
      <w:marRight w:val="0"/>
      <w:marTop w:val="0"/>
      <w:marBottom w:val="0"/>
      <w:divBdr>
        <w:top w:val="none" w:sz="0" w:space="0" w:color="auto"/>
        <w:left w:val="none" w:sz="0" w:space="0" w:color="auto"/>
        <w:bottom w:val="none" w:sz="0" w:space="0" w:color="auto"/>
        <w:right w:val="none" w:sz="0" w:space="0" w:color="auto"/>
      </w:divBdr>
    </w:div>
    <w:div w:id="626278920">
      <w:bodyDiv w:val="1"/>
      <w:marLeft w:val="0"/>
      <w:marRight w:val="0"/>
      <w:marTop w:val="0"/>
      <w:marBottom w:val="0"/>
      <w:divBdr>
        <w:top w:val="none" w:sz="0" w:space="0" w:color="auto"/>
        <w:left w:val="none" w:sz="0" w:space="0" w:color="auto"/>
        <w:bottom w:val="none" w:sz="0" w:space="0" w:color="auto"/>
        <w:right w:val="none" w:sz="0" w:space="0" w:color="auto"/>
      </w:divBdr>
    </w:div>
    <w:div w:id="795872334">
      <w:bodyDiv w:val="1"/>
      <w:marLeft w:val="0"/>
      <w:marRight w:val="0"/>
      <w:marTop w:val="0"/>
      <w:marBottom w:val="0"/>
      <w:divBdr>
        <w:top w:val="none" w:sz="0" w:space="0" w:color="auto"/>
        <w:left w:val="none" w:sz="0" w:space="0" w:color="auto"/>
        <w:bottom w:val="none" w:sz="0" w:space="0" w:color="auto"/>
        <w:right w:val="none" w:sz="0" w:space="0" w:color="auto"/>
      </w:divBdr>
    </w:div>
    <w:div w:id="816922927">
      <w:bodyDiv w:val="1"/>
      <w:marLeft w:val="0"/>
      <w:marRight w:val="0"/>
      <w:marTop w:val="0"/>
      <w:marBottom w:val="0"/>
      <w:divBdr>
        <w:top w:val="none" w:sz="0" w:space="0" w:color="auto"/>
        <w:left w:val="none" w:sz="0" w:space="0" w:color="auto"/>
        <w:bottom w:val="none" w:sz="0" w:space="0" w:color="auto"/>
        <w:right w:val="none" w:sz="0" w:space="0" w:color="auto"/>
      </w:divBdr>
    </w:div>
    <w:div w:id="1060327431">
      <w:bodyDiv w:val="1"/>
      <w:marLeft w:val="0"/>
      <w:marRight w:val="0"/>
      <w:marTop w:val="0"/>
      <w:marBottom w:val="0"/>
      <w:divBdr>
        <w:top w:val="none" w:sz="0" w:space="0" w:color="auto"/>
        <w:left w:val="none" w:sz="0" w:space="0" w:color="auto"/>
        <w:bottom w:val="none" w:sz="0" w:space="0" w:color="auto"/>
        <w:right w:val="none" w:sz="0" w:space="0" w:color="auto"/>
      </w:divBdr>
      <w:divsChild>
        <w:div w:id="258684283">
          <w:marLeft w:val="0"/>
          <w:marRight w:val="0"/>
          <w:marTop w:val="0"/>
          <w:marBottom w:val="0"/>
          <w:divBdr>
            <w:top w:val="none" w:sz="0" w:space="0" w:color="auto"/>
            <w:left w:val="none" w:sz="0" w:space="0" w:color="auto"/>
            <w:bottom w:val="none" w:sz="0" w:space="0" w:color="auto"/>
            <w:right w:val="none" w:sz="0" w:space="0" w:color="auto"/>
          </w:divBdr>
        </w:div>
        <w:div w:id="1433353440">
          <w:marLeft w:val="0"/>
          <w:marRight w:val="0"/>
          <w:marTop w:val="0"/>
          <w:marBottom w:val="0"/>
          <w:divBdr>
            <w:top w:val="none" w:sz="0" w:space="0" w:color="auto"/>
            <w:left w:val="none" w:sz="0" w:space="0" w:color="auto"/>
            <w:bottom w:val="none" w:sz="0" w:space="0" w:color="auto"/>
            <w:right w:val="none" w:sz="0" w:space="0" w:color="auto"/>
          </w:divBdr>
        </w:div>
        <w:div w:id="2013533881">
          <w:marLeft w:val="0"/>
          <w:marRight w:val="0"/>
          <w:marTop w:val="0"/>
          <w:marBottom w:val="0"/>
          <w:divBdr>
            <w:top w:val="none" w:sz="0" w:space="0" w:color="auto"/>
            <w:left w:val="none" w:sz="0" w:space="0" w:color="auto"/>
            <w:bottom w:val="none" w:sz="0" w:space="0" w:color="auto"/>
            <w:right w:val="none" w:sz="0" w:space="0" w:color="auto"/>
          </w:divBdr>
        </w:div>
      </w:divsChild>
    </w:div>
    <w:div w:id="1302953876">
      <w:bodyDiv w:val="1"/>
      <w:marLeft w:val="0"/>
      <w:marRight w:val="0"/>
      <w:marTop w:val="0"/>
      <w:marBottom w:val="0"/>
      <w:divBdr>
        <w:top w:val="none" w:sz="0" w:space="0" w:color="auto"/>
        <w:left w:val="none" w:sz="0" w:space="0" w:color="auto"/>
        <w:bottom w:val="none" w:sz="0" w:space="0" w:color="auto"/>
        <w:right w:val="none" w:sz="0" w:space="0" w:color="auto"/>
      </w:divBdr>
    </w:div>
    <w:div w:id="1657999419">
      <w:bodyDiv w:val="1"/>
      <w:marLeft w:val="0"/>
      <w:marRight w:val="0"/>
      <w:marTop w:val="0"/>
      <w:marBottom w:val="0"/>
      <w:divBdr>
        <w:top w:val="none" w:sz="0" w:space="0" w:color="auto"/>
        <w:left w:val="none" w:sz="0" w:space="0" w:color="auto"/>
        <w:bottom w:val="none" w:sz="0" w:space="0" w:color="auto"/>
        <w:right w:val="none" w:sz="0" w:space="0" w:color="auto"/>
      </w:divBdr>
    </w:div>
    <w:div w:id="1718697344">
      <w:bodyDiv w:val="1"/>
      <w:marLeft w:val="0"/>
      <w:marRight w:val="0"/>
      <w:marTop w:val="0"/>
      <w:marBottom w:val="0"/>
      <w:divBdr>
        <w:top w:val="none" w:sz="0" w:space="0" w:color="auto"/>
        <w:left w:val="none" w:sz="0" w:space="0" w:color="auto"/>
        <w:bottom w:val="none" w:sz="0" w:space="0" w:color="auto"/>
        <w:right w:val="none" w:sz="0" w:space="0" w:color="auto"/>
      </w:divBdr>
    </w:div>
    <w:div w:id="1891384087">
      <w:bodyDiv w:val="1"/>
      <w:marLeft w:val="0"/>
      <w:marRight w:val="0"/>
      <w:marTop w:val="0"/>
      <w:marBottom w:val="0"/>
      <w:divBdr>
        <w:top w:val="none" w:sz="0" w:space="0" w:color="auto"/>
        <w:left w:val="none" w:sz="0" w:space="0" w:color="auto"/>
        <w:bottom w:val="none" w:sz="0" w:space="0" w:color="auto"/>
        <w:right w:val="none" w:sz="0" w:space="0" w:color="auto"/>
      </w:divBdr>
    </w:div>
    <w:div w:id="1893148284">
      <w:bodyDiv w:val="1"/>
      <w:marLeft w:val="0"/>
      <w:marRight w:val="0"/>
      <w:marTop w:val="0"/>
      <w:marBottom w:val="0"/>
      <w:divBdr>
        <w:top w:val="none" w:sz="0" w:space="0" w:color="auto"/>
        <w:left w:val="none" w:sz="0" w:space="0" w:color="auto"/>
        <w:bottom w:val="none" w:sz="0" w:space="0" w:color="auto"/>
        <w:right w:val="none" w:sz="0" w:space="0" w:color="auto"/>
      </w:divBdr>
    </w:div>
    <w:div w:id="20187300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heiw@wales.nhs.uk"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wales.nhs.uk/nhswalesaboutus/structu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28d8ac67b21e9ffa85c2d26648ea4c11">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dc84b172229882076554085b0c7c0ba"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6AC5219-7EEA-4492-8E35-D3DB853AB2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5BE022-1C9A-4DA5-8A14-1A3E34BE9745}">
  <ds:schemaRefs>
    <ds:schemaRef ds:uri="http://schemas.microsoft.com/sharepoint/v3/contenttype/forms"/>
  </ds:schemaRefs>
</ds:datastoreItem>
</file>

<file path=customXml/itemProps3.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319</Words>
  <Characters>1823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Kay Barrow (HEIW)</dc:creator>
  <cp:lastModifiedBy>Ella Wilkins (HEIW)</cp:lastModifiedBy>
  <cp:revision>2</cp:revision>
  <cp:lastPrinted>2024-07-16T13:04:00Z</cp:lastPrinted>
  <dcterms:created xsi:type="dcterms:W3CDTF">2025-05-15T09:00:00Z</dcterms:created>
  <dcterms:modified xsi:type="dcterms:W3CDTF">2025-05-15T09:00:00Z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0x0101009221898BD45A6A40A34E88BB38B1F985</vt:lpwstr>
  </property>
  <property fmtid="{D5CDD505-2E9C-101B-9397-08002B2CF9AE}" pid="6" name="Order">
    <vt:r8>1236000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y fmtid="{D5CDD505-2E9C-101B-9397-08002B2CF9AE}" pid="13" name="MediaServiceImageTags">
    <vt:lpwstr/>
  </property>
</Properties>
</file>