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3A4791C6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6FCDFE28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CDD8B6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E47FB8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A0842D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>
        <w:rPr>
          <w:color w:val="325083"/>
          <w:spacing w:val="-98"/>
          <w:w w:val="110"/>
          <w:lang w:val="cy-GB" w:bidi="cy-GB"/>
        </w:rPr>
        <w:t>y</w:t>
      </w:r>
      <w:r>
        <w:rPr>
          <w:color w:val="325083"/>
          <w:w w:val="99"/>
          <w:lang w:val="cy-GB" w:bidi="cy-GB"/>
        </w:rPr>
        <w:t xml:space="preserve">ˆ </w:t>
      </w:r>
      <w:r>
        <w:rPr>
          <w:color w:val="325083"/>
          <w:spacing w:val="-4"/>
          <w:w w:val="107"/>
          <w:lang w:val="cy-GB" w:bidi="cy-GB"/>
        </w:rPr>
        <w:t>D</w:t>
      </w:r>
      <w:r>
        <w:rPr>
          <w:color w:val="325083"/>
          <w:spacing w:val="-8"/>
          <w:w w:val="107"/>
          <w:lang w:val="cy-GB" w:bidi="cy-GB"/>
        </w:rPr>
        <w:t>y</w:t>
      </w:r>
      <w:r>
        <w:rPr>
          <w:color w:val="325083"/>
          <w:spacing w:val="-4"/>
          <w:w w:val="103"/>
          <w:lang w:val="cy-GB" w:bidi="cy-GB"/>
        </w:rPr>
        <w:t>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lang w:val="cy-GB" w:bidi="cy-GB"/>
        </w:rPr>
        <w:t>ef</w:t>
      </w:r>
      <w:r>
        <w:rPr>
          <w:color w:val="325083"/>
          <w:lang w:val="cy-GB" w:bidi="cy-GB"/>
        </w:rPr>
        <w:t xml:space="preserve">n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w w:val="94"/>
          <w:lang w:val="cy-GB" w:bidi="cy-GB"/>
        </w:rPr>
        <w:t xml:space="preserve">oed, </w:t>
      </w:r>
      <w:r>
        <w:rPr>
          <w:color w:val="325083"/>
          <w:spacing w:val="-4"/>
          <w:w w:val="105"/>
          <w:lang w:val="cy-GB" w:bidi="cy-GB"/>
        </w:rPr>
        <w:t xml:space="preserve">Nantgarw </w:t>
      </w:r>
      <w:r>
        <w:rPr>
          <w:color w:val="325083"/>
          <w:spacing w:val="-3"/>
          <w:w w:val="105"/>
          <w:lang w:val="cy-GB" w:bidi="cy-GB"/>
        </w:rPr>
        <w:t xml:space="preserve">CF15 </w:t>
      </w:r>
      <w:r>
        <w:rPr>
          <w:color w:val="325083"/>
          <w:spacing w:val="-4"/>
          <w:w w:val="105"/>
          <w:lang w:val="cy-GB" w:bidi="cy-GB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Gwefan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0446237B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FOI/07-05-25</w:t>
      </w:r>
      <w:bookmarkEnd w:id="0"/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AB088B4" w14:textId="5C44E6B4" w:rsidR="00024A07" w:rsidRDefault="00D534AC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o dan y Ddeddf Rhyddid Gwybodaeth, a dderbyniwyd ar 7 Mai 2025, rhif cyfeirnod FOI 07/05/25.  </w:t>
      </w:r>
      <w:r w:rsidR="007B3EF2" w:rsidRPr="007B3E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Gallaf gadarnhau bod Addysg a Gwella Iechyd Cymru (AaGIC) wedi cwblhau chwiliad o'i gofnodion ac wedi sefydlu ei fod yn dal gwybodaeth sy'n dod o fewn cyfyngiadau eich cais.  Gweler isod yr ymateb i'ch cais.</w:t>
      </w:r>
    </w:p>
    <w:p w14:paraId="468B864F" w14:textId="77777777" w:rsidR="00437F16" w:rsidRDefault="00437F16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A2A538F" w14:textId="706266F5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Mae'r cais yn ymwneud ag Adroddiadau Atal Marwolaethau yn y Dyfodol Crwneriaid (PFDs neu lythyrau Reg 28) a gyhoeddwyd ar gyfer marwolaethau y barnwyd eu bod wedi'u hachosi gan hunanladdiad.</w:t>
      </w:r>
    </w:p>
    <w:p w14:paraId="34D4565D" w14:textId="77777777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5101F737" w14:textId="77777777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Rhowch y wybodaeth ganlynol ar gyfer y cyfnod rhwng 1 Ionawr 2019 (neu ddyddiad sefydlu eich ymddiriedolaeth) a 5ed o Fai 2025, gan gynnwys y dyddiadau hynny.</w:t>
      </w:r>
    </w:p>
    <w:p w14:paraId="5375D31E" w14:textId="77777777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 </w:t>
      </w:r>
    </w:p>
    <w:p w14:paraId="6A311371" w14:textId="3A2F9367" w:rsidR="00EA2747" w:rsidRPr="00EA2747" w:rsidRDefault="00EA2747" w:rsidP="00EA2747">
      <w:pPr>
        <w:pStyle w:val="PlainText"/>
        <w:numPr>
          <w:ilvl w:val="0"/>
          <w:numId w:val="10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Anfonwch gopi ataf o bob PFD sy'n ymwneud â hunanladdiad a dderbyniodd yr Ymddiriedolaeth. Cofiwch gynnwys PFDs a dderbyniwyd lle'r oedd yr Ymddiriedolaeth yn dderbynnydd rhestredig a/neu lle cafodd yr Ymddiriedolaeth ei chopïo er gwybodaeth fel 'person â diddordeb'.</w:t>
      </w:r>
    </w:p>
    <w:p w14:paraId="77C3C551" w14:textId="77777777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2C75AA84" w14:textId="37C46430" w:rsidR="00EA2747" w:rsidRPr="00EA2747" w:rsidRDefault="00EA2747" w:rsidP="00EA2747">
      <w:pPr>
        <w:pStyle w:val="PlainText"/>
        <w:numPr>
          <w:ilvl w:val="0"/>
          <w:numId w:val="10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Anfonwch gopi o ymateb yr Ymddiriedolaeth i bob PFD ataf hefyd, gan nodi'n glir pa PFD y mae'r ymateb yn cyfeirio ato.</w:t>
      </w:r>
    </w:p>
    <w:p w14:paraId="391B479F" w14:textId="77777777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6697650B" w14:textId="044449B3" w:rsidR="00EA2747" w:rsidRPr="00EA2747" w:rsidRDefault="00EA2747" w:rsidP="00EA2747">
      <w:pPr>
        <w:pStyle w:val="PlainText"/>
        <w:numPr>
          <w:ilvl w:val="0"/>
          <w:numId w:val="10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Anfonwch gopi ataf o unrhyw ohebiaeth fewnol sy'n ymwneud â phob PFD, gan nodi'n glir pa PFD y mae'r ohebiaeth yn cyfeirio ato.  Dylai hyn gynnwys:</w:t>
      </w:r>
    </w:p>
    <w:p w14:paraId="590C3F5F" w14:textId="77777777" w:rsidR="00EA2747" w:rsidRPr="00EA2747" w:rsidRDefault="00EA2747" w:rsidP="00EA2747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Cofnodion o gyfarfodydd</w:t>
      </w:r>
    </w:p>
    <w:p w14:paraId="45E7FA53" w14:textId="77777777" w:rsidR="00EA2747" w:rsidRPr="00EA2747" w:rsidRDefault="00EA2747" w:rsidP="00EA2747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Sgyrsiau e-bost rhwng staff a chontractwyr</w:t>
      </w:r>
    </w:p>
    <w:p w14:paraId="6F7B21AF" w14:textId="77777777" w:rsidR="00EA2747" w:rsidRPr="00EA2747" w:rsidRDefault="00EA2747" w:rsidP="00EA2747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Manylion unrhyw hyfforddiant staff a gynhaliwyd</w:t>
      </w:r>
    </w:p>
    <w:p w14:paraId="61C8271D" w14:textId="77777777" w:rsidR="00EA2747" w:rsidRPr="00EA2747" w:rsidRDefault="00EA2747" w:rsidP="00EA2747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Memos wedi eu hanfon</w:t>
      </w:r>
    </w:p>
    <w:p w14:paraId="56917D25" w14:textId="77777777" w:rsidR="00EA2747" w:rsidRPr="00EA2747" w:rsidRDefault="00EA2747" w:rsidP="00EA2747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1AFB3EA6" w14:textId="6D965A3E" w:rsidR="007005FA" w:rsidRDefault="007005FA" w:rsidP="007005FA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B12279">
        <w:rPr>
          <w:rFonts w:ascii="Arial" w:eastAsia="Arial" w:hAnsi="Arial" w:cs="Arial"/>
          <w:sz w:val="24"/>
          <w:szCs w:val="24"/>
          <w:lang w:val="cy-GB" w:bidi="cy-GB"/>
        </w:rPr>
        <w:t xml:space="preserve">Mae AaGIC yn Awdurdod Iechyd Arbennig ac nid yw'n darparu gofal uniongyrchol i gleifion.  Nid Ymddiriedolaeth yw AaGIC, ni yw Corff Gweithlu Strategol GIG Cymru.  </w:t>
      </w:r>
    </w:p>
    <w:p w14:paraId="70F331CD" w14:textId="77777777" w:rsidR="00B12279" w:rsidRDefault="00B12279" w:rsidP="007005FA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2EDBB8A" w14:textId="008739CC" w:rsidR="002F69D2" w:rsidRPr="002F69D2" w:rsidRDefault="00B12279" w:rsidP="00EB5225">
      <w:pPr>
        <w:pStyle w:val="PlainText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Gall AaGIC gadarnhau nad ydym wedi derbyn unrhyw Adroddiadau Atal Marwolaethau yn y Dyfodol y Crwner (PDR) (Llythyrau Rheoliad 28) rhwng 1</w:t>
      </w:r>
      <w:r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af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o Ionawr 2019 a 5</w:t>
      </w:r>
      <w:r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ed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o Fai 2025 yn ymwneud â hunanladdiad ac felly nid oes gennym unrhyw ymatebion na gohebiaeth fewnol i'w darparu.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2623FC6" w14:textId="2657565C" w:rsidR="00066B0E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>Er mwyn cydymffurfio â'n dyletswydd i gynghori a chynorthwyo, fel y nodir yn adran 16 o Ddeddf Rhyddid Gwybodaeth 2000, gellir dod o hyd i ragor o wybodaeth am Adolygiadau o Ddatganiadau Personol sy'n ymwneud â hunanladdiad ar y wefan ganlynol:</w:t>
      </w:r>
    </w:p>
    <w:p w14:paraId="3D2482BD" w14:textId="77777777" w:rsidR="00066B0E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64E54516" w14:textId="6697C8A7" w:rsidR="007B3EF2" w:rsidRDefault="00EB5225" w:rsidP="00D534AC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hyperlink r:id="rId14" w:tgtFrame="_blank" w:history="1">
        <w:r w:rsidRPr="00EA2747">
          <w:rPr>
            <w:rStyle w:val="Hyperlink"/>
            <w:rFonts w:ascii="Arial" w:eastAsia="Arial" w:hAnsi="Arial" w:cs="Arial"/>
            <w:b/>
            <w:sz w:val="24"/>
            <w:szCs w:val="24"/>
            <w:shd w:val="clear" w:color="auto" w:fill="FFFFFF"/>
            <w:lang w:val="cy-GB" w:bidi="cy-GB"/>
          </w:rPr>
          <w:t>https://www.judiciary.uk/courts-and-tribunals/coroners-courts/reports-to-prevent-future-deaths/</w:t>
        </w:r>
      </w:hyperlink>
      <w:r w:rsidRPr="00EA2747">
        <w:rPr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 </w:t>
      </w:r>
    </w:p>
    <w:p w14:paraId="5BF098F4" w14:textId="77777777" w:rsidR="00EB5225" w:rsidRDefault="00EB5225" w:rsidP="00D534AC">
      <w:pPr>
        <w:jc w:val="both"/>
        <w:rPr>
          <w:rFonts w:ascii="Arial" w:hAnsi="Arial" w:cs="Arial"/>
          <w:sz w:val="24"/>
          <w:szCs w:val="24"/>
        </w:rPr>
      </w:pPr>
    </w:p>
    <w:p w14:paraId="03CDEEBB" w14:textId="6E8341C9" w:rsidR="002F69D2" w:rsidRDefault="0087645F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60291" behindDoc="0" locked="0" layoutInCell="1" allowOverlap="1" wp14:anchorId="347E01C2" wp14:editId="5121B031">
                <wp:simplePos x="0" y="0"/>
                <wp:positionH relativeFrom="page">
                  <wp:posOffset>5191904</wp:posOffset>
                </wp:positionH>
                <wp:positionV relativeFrom="page">
                  <wp:posOffset>8935396</wp:posOffset>
                </wp:positionV>
                <wp:extent cx="2405033" cy="1740619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5033" cy="1740619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76363B" id="Group 2" o:spid="_x0000_s1026" style="position:absolute;margin-left:408.8pt;margin-top:703.55pt;width:189.35pt;height:137.05pt;z-index:251660291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zg7k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2CB8F9E6" w14:textId="77777777" w:rsidR="00EB5225" w:rsidRDefault="00EB5225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3E7736E" w14:textId="77777777" w:rsidR="00EB5225" w:rsidRDefault="00EB5225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3C8A8E3" w14:textId="77777777" w:rsidR="00EB5225" w:rsidRDefault="00EB5225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E82B6BF" w14:textId="77777777" w:rsidR="00EB5225" w:rsidRDefault="00EB5225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69C7D64" w14:textId="77777777" w:rsidR="00EB5225" w:rsidRDefault="00EB5225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8EF4169" w14:textId="77777777" w:rsidR="002F69D2" w:rsidRDefault="002F69D2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1166D25" w14:textId="7C986BA5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0888312" w14:textId="7A972F91" w:rsidR="003C4C23" w:rsidRPr="00D534AC" w:rsidRDefault="003C4C23" w:rsidP="003C4C23">
      <w:pPr>
        <w:pStyle w:val="BodyText"/>
        <w:spacing w:before="98"/>
        <w:ind w:left="106"/>
      </w:pPr>
      <w:bookmarkStart w:id="1" w:name="_Hlk132727338"/>
      <w:r w:rsidRPr="00D534AC">
        <w:rPr>
          <w:color w:val="575756"/>
          <w:lang w:val="cy-GB" w:bidi="cy-GB"/>
        </w:rPr>
        <w:t xml:space="preserve">Cadeirydd </w:t>
      </w:r>
      <w:r w:rsidRPr="00D534AC">
        <w:rPr>
          <w:color w:val="575756"/>
          <w:w w:val="85"/>
          <w:lang w:val="cy-GB" w:bidi="cy-GB"/>
        </w:rPr>
        <w:t xml:space="preserve">| </w:t>
      </w:r>
      <w:r w:rsidRPr="00D534AC">
        <w:rPr>
          <w:color w:val="575756"/>
          <w:lang w:val="cy-GB" w:bidi="cy-GB"/>
        </w:rPr>
        <w:t xml:space="preserve">Chairman: Dr Chris Jones </w:t>
      </w:r>
    </w:p>
    <w:p w14:paraId="30190183" w14:textId="77777777" w:rsidR="003C4C23" w:rsidRPr="00D534AC" w:rsidRDefault="003C4C23" w:rsidP="003C4C23">
      <w:pPr>
        <w:pStyle w:val="BodyText"/>
        <w:spacing w:before="25"/>
        <w:ind w:left="106"/>
      </w:pPr>
      <w:r w:rsidRPr="00D534AC">
        <w:rPr>
          <w:color w:val="575756"/>
          <w:lang w:val="cy-GB" w:bidi="cy-GB"/>
        </w:rPr>
        <w:t xml:space="preserve">Prif Weithredwr </w:t>
      </w:r>
      <w:r w:rsidRPr="00D534AC">
        <w:rPr>
          <w:color w:val="575756"/>
          <w:w w:val="85"/>
          <w:lang w:val="cy-GB" w:bidi="cy-GB"/>
        </w:rPr>
        <w:t xml:space="preserve">| </w:t>
      </w:r>
      <w:r w:rsidRPr="00D534AC">
        <w:rPr>
          <w:color w:val="575756"/>
          <w:lang w:val="cy-GB" w:bidi="cy-GB"/>
        </w:rPr>
        <w:t>Chief Executive: Alex Howells</w:t>
      </w:r>
    </w:p>
    <w:p w14:paraId="4A5BCC5D" w14:textId="77777777" w:rsidR="003C4C23" w:rsidRPr="00D534AC" w:rsidRDefault="003C4C23" w:rsidP="003C4C23">
      <w:pPr>
        <w:pStyle w:val="BodyText"/>
        <w:spacing w:before="24" w:line="273" w:lineRule="auto"/>
        <w:ind w:left="106" w:right="5386"/>
      </w:pPr>
      <w:r w:rsidRPr="00D534AC">
        <w:rPr>
          <w:color w:val="575756"/>
          <w:spacing w:val="-4"/>
          <w:w w:val="112"/>
          <w:lang w:val="cy-GB" w:bidi="cy-GB"/>
        </w:rPr>
        <w:lastRenderedPageBreak/>
        <w:t>P</w:t>
      </w:r>
      <w:r w:rsidRPr="00D534AC">
        <w:rPr>
          <w:color w:val="575756"/>
          <w:spacing w:val="-3"/>
          <w:w w:val="96"/>
          <w:lang w:val="cy-GB" w:bidi="cy-GB"/>
        </w:rPr>
        <w:t>encadl</w:t>
      </w:r>
      <w:r w:rsidRPr="00D534AC">
        <w:rPr>
          <w:color w:val="575756"/>
          <w:spacing w:val="-6"/>
          <w:w w:val="96"/>
          <w:lang w:val="cy-GB" w:bidi="cy-GB"/>
        </w:rPr>
        <w:t>y</w:t>
      </w:r>
      <w:r w:rsidRPr="00D534AC">
        <w:rPr>
          <w:color w:val="575756"/>
          <w:w w:val="128"/>
          <w:lang w:val="cy-GB" w:bidi="cy-GB"/>
        </w:rPr>
        <w:t xml:space="preserve">s </w:t>
      </w:r>
      <w:r w:rsidRPr="00D534AC">
        <w:rPr>
          <w:color w:val="575756"/>
          <w:spacing w:val="-3"/>
          <w:w w:val="117"/>
          <w:lang w:val="cy-GB" w:bidi="cy-GB"/>
        </w:rPr>
        <w:t>AaGIC | HEIW Headquarters, Tyˆ Dysgu, Cefn Coed, Nantgarw CF15 7QQ Ffôn | Tel: 03300 585 005</w:t>
      </w:r>
    </w:p>
    <w:bookmarkEnd w:id="1"/>
    <w:p w14:paraId="55B6319E" w14:textId="77777777" w:rsidR="003C4C23" w:rsidRPr="00381633" w:rsidRDefault="003C4C23" w:rsidP="00D534AC">
      <w:pPr>
        <w:pStyle w:val="BodyText"/>
        <w:spacing w:before="1"/>
        <w:rPr>
          <w:rFonts w:ascii="Arial" w:hAnsi="Arial" w:cs="Arial"/>
          <w:b/>
          <w:sz w:val="24"/>
          <w:szCs w:val="24"/>
        </w:rPr>
      </w:pPr>
    </w:p>
    <w:sectPr w:rsidR="003C4C23" w:rsidRPr="00381633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9754D"/>
    <w:multiLevelType w:val="multilevel"/>
    <w:tmpl w:val="9F46E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500381"/>
    <w:multiLevelType w:val="hybridMultilevel"/>
    <w:tmpl w:val="8E8295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616C2"/>
    <w:multiLevelType w:val="multilevel"/>
    <w:tmpl w:val="3872D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9541AD7"/>
    <w:multiLevelType w:val="multilevel"/>
    <w:tmpl w:val="29BC58C2"/>
    <w:lvl w:ilvl="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9D44161"/>
    <w:multiLevelType w:val="multilevel"/>
    <w:tmpl w:val="332EF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F12F8C"/>
    <w:multiLevelType w:val="hybridMultilevel"/>
    <w:tmpl w:val="9864E4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2767E"/>
    <w:multiLevelType w:val="multilevel"/>
    <w:tmpl w:val="332EF09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AC3467C"/>
    <w:multiLevelType w:val="hybridMultilevel"/>
    <w:tmpl w:val="6DEA3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2923273">
    <w:abstractNumId w:val="2"/>
    <w:lvlOverride w:ilvl="0">
      <w:startOverride w:val="1"/>
      <w:lvl w:ilvl="0">
        <w:start w:val="1"/>
        <w:numFmt w:val="lowerLetter"/>
        <w:lvlText w:val="%1."/>
        <w:lvlJc w:val="left"/>
        <w:pPr>
          <w:ind w:left="720" w:firstLine="0"/>
        </w:pPr>
        <w:rPr>
          <w:rFonts w:ascii="Arial" w:eastAsiaTheme="minorHAnsi" w:hAnsi="Arial" w:cs="Arial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" w16cid:durableId="469518777">
    <w:abstractNumId w:val="2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" w16cid:durableId="23294443">
    <w:abstractNumId w:val="2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4" w16cid:durableId="119499545">
    <w:abstractNumId w:val="2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5" w16cid:durableId="788862572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6" w16cid:durableId="1456634273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 w16cid:durableId="1644234790">
    <w:abstractNumId w:val="7"/>
  </w:num>
  <w:num w:numId="8" w16cid:durableId="456608100">
    <w:abstractNumId w:val="5"/>
  </w:num>
  <w:num w:numId="9" w16cid:durableId="1428965191">
    <w:abstractNumId w:val="6"/>
  </w:num>
  <w:num w:numId="10" w16cid:durableId="1339498215">
    <w:abstractNumId w:val="4"/>
  </w:num>
  <w:num w:numId="11" w16cid:durableId="151217710">
    <w:abstractNumId w:val="1"/>
  </w:num>
  <w:num w:numId="12" w16cid:durableId="16665469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24A07"/>
    <w:rsid w:val="00052BEB"/>
    <w:rsid w:val="00066B0E"/>
    <w:rsid w:val="000814AA"/>
    <w:rsid w:val="000F1A38"/>
    <w:rsid w:val="0017267A"/>
    <w:rsid w:val="0029202E"/>
    <w:rsid w:val="00296DA6"/>
    <w:rsid w:val="002A007F"/>
    <w:rsid w:val="002F69D2"/>
    <w:rsid w:val="00301838"/>
    <w:rsid w:val="003222FD"/>
    <w:rsid w:val="003421F3"/>
    <w:rsid w:val="00381633"/>
    <w:rsid w:val="003B4AE1"/>
    <w:rsid w:val="003C1ACA"/>
    <w:rsid w:val="003C4C23"/>
    <w:rsid w:val="003C7D6C"/>
    <w:rsid w:val="00437F16"/>
    <w:rsid w:val="004A5931"/>
    <w:rsid w:val="004A7F28"/>
    <w:rsid w:val="004B2A0D"/>
    <w:rsid w:val="004C47BD"/>
    <w:rsid w:val="00501B8D"/>
    <w:rsid w:val="005407F7"/>
    <w:rsid w:val="005A0086"/>
    <w:rsid w:val="00602AE2"/>
    <w:rsid w:val="00616B42"/>
    <w:rsid w:val="00636ACA"/>
    <w:rsid w:val="006A3506"/>
    <w:rsid w:val="007005FA"/>
    <w:rsid w:val="00712347"/>
    <w:rsid w:val="00743559"/>
    <w:rsid w:val="007679CF"/>
    <w:rsid w:val="007924EF"/>
    <w:rsid w:val="007A4A29"/>
    <w:rsid w:val="007B3EF2"/>
    <w:rsid w:val="007C36A8"/>
    <w:rsid w:val="007F08D1"/>
    <w:rsid w:val="007F6A64"/>
    <w:rsid w:val="00800359"/>
    <w:rsid w:val="0087645F"/>
    <w:rsid w:val="008A2632"/>
    <w:rsid w:val="008F3B32"/>
    <w:rsid w:val="009137F0"/>
    <w:rsid w:val="00955C9B"/>
    <w:rsid w:val="009A682A"/>
    <w:rsid w:val="00A0123A"/>
    <w:rsid w:val="00A12287"/>
    <w:rsid w:val="00A75FB5"/>
    <w:rsid w:val="00AC09FA"/>
    <w:rsid w:val="00AD2C34"/>
    <w:rsid w:val="00B12279"/>
    <w:rsid w:val="00B12367"/>
    <w:rsid w:val="00B440E9"/>
    <w:rsid w:val="00B620C6"/>
    <w:rsid w:val="00B65D2A"/>
    <w:rsid w:val="00B844D5"/>
    <w:rsid w:val="00BE1C95"/>
    <w:rsid w:val="00C82E17"/>
    <w:rsid w:val="00CA2A7E"/>
    <w:rsid w:val="00CB158E"/>
    <w:rsid w:val="00CB174F"/>
    <w:rsid w:val="00CD41FF"/>
    <w:rsid w:val="00CD73A3"/>
    <w:rsid w:val="00D25A06"/>
    <w:rsid w:val="00D534AC"/>
    <w:rsid w:val="00DD016E"/>
    <w:rsid w:val="00E04511"/>
    <w:rsid w:val="00E60CF1"/>
    <w:rsid w:val="00E6463A"/>
    <w:rsid w:val="00EA2747"/>
    <w:rsid w:val="00EB5225"/>
    <w:rsid w:val="00EB62D8"/>
    <w:rsid w:val="00ED39F8"/>
    <w:rsid w:val="00EE3729"/>
    <w:rsid w:val="00F06FB5"/>
    <w:rsid w:val="00F27376"/>
    <w:rsid w:val="00F3562F"/>
    <w:rsid w:val="00F7571D"/>
    <w:rsid w:val="00FD1DD5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B620C6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024A0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7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4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www.judiciary.uk/courts-and-tribunals/coroners-courts/reports-to-prevent-future-death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Erin Bryn (HEIW)</cp:lastModifiedBy>
  <cp:revision>2</cp:revision>
  <cp:lastPrinted>2024-07-16T13:04:00Z</cp:lastPrinted>
  <dcterms:created xsi:type="dcterms:W3CDTF">2025-05-15T09:27:00Z</dcterms:created>
  <dcterms:modified xsi:type="dcterms:W3CDTF">2025-05-15T09:27:00Z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