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7473DC5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1404EE4E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>DIGWYDDIAD YMGYNGHORI FFRAMWAITH PRENTISIAETHAU CYMRU AR GYFER NYRSIO DEINTYDDOL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0260AC19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 xml:space="preserve">DOGFEN GRYNO YMGYNGHORIAD TECHNEGOL </w:t>
      </w:r>
      <w:r w:rsidR="00C47F41" w:rsidRPr="0064788B">
        <w:rPr>
          <w:b/>
          <w:bCs/>
          <w:sz w:val="36"/>
          <w:szCs w:val="36"/>
        </w:rPr>
        <w:br/>
      </w:r>
      <w:r w:rsidR="006D27D1">
        <w:rPr>
          <w:b/>
          <w:bCs/>
          <w:sz w:val="36"/>
          <w:szCs w:val="36"/>
        </w:rPr>
        <w:t>Awst 2025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CYNNWYS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5D502F21" w14:textId="46F4C0BB" w:rsidR="008108C7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6400573" w:history="1">
            <w:r w:rsidR="008108C7" w:rsidRPr="00D032CB">
              <w:rPr>
                <w:rStyle w:val="Hyperlink"/>
                <w:rFonts w:cstheme="minorHAnsi"/>
                <w:b/>
                <w:bCs/>
                <w:noProof/>
              </w:rPr>
              <w:t>CYFLWYNIAD</w:t>
            </w:r>
            <w:r w:rsidR="008108C7">
              <w:rPr>
                <w:noProof/>
                <w:webHidden/>
              </w:rPr>
              <w:tab/>
            </w:r>
            <w:r w:rsidR="008108C7">
              <w:rPr>
                <w:noProof/>
                <w:webHidden/>
              </w:rPr>
              <w:fldChar w:fldCharType="begin"/>
            </w:r>
            <w:r w:rsidR="008108C7">
              <w:rPr>
                <w:noProof/>
                <w:webHidden/>
              </w:rPr>
              <w:instrText xml:space="preserve"> PAGEREF _Toc206400573 \h </w:instrText>
            </w:r>
            <w:r w:rsidR="008108C7">
              <w:rPr>
                <w:noProof/>
                <w:webHidden/>
              </w:rPr>
            </w:r>
            <w:r w:rsidR="008108C7">
              <w:rPr>
                <w:noProof/>
                <w:webHidden/>
              </w:rPr>
              <w:fldChar w:fldCharType="separate"/>
            </w:r>
            <w:r w:rsidR="008108C7">
              <w:rPr>
                <w:noProof/>
                <w:webHidden/>
              </w:rPr>
              <w:t>3</w:t>
            </w:r>
            <w:r w:rsidR="008108C7">
              <w:rPr>
                <w:noProof/>
                <w:webHidden/>
              </w:rPr>
              <w:fldChar w:fldCharType="end"/>
            </w:r>
          </w:hyperlink>
        </w:p>
        <w:p w14:paraId="682CEA37" w14:textId="3507BE13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4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CRYNODEB ADBORTH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222908" w14:textId="5CA6B09B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5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GOFYNION MYNEDIAD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8CE4B6" w14:textId="71AB0F54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6" w:history="1">
            <w:r w:rsidRPr="00D032CB">
              <w:rPr>
                <w:rStyle w:val="Hyperlink"/>
                <w:rFonts w:cstheme="minorHAnsi"/>
                <w:b/>
                <w:bCs/>
                <w:noProof/>
              </w:rPr>
              <w:t>LLWYBRAU SGILIAU HANFODOL CYMRU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2ED48F" w14:textId="759ED431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7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CYMWYSTERAU LEFEL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9D65DD" w14:textId="3D8B91C4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8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CWESTIYNAU/SYLWADAU CYFFREDINOL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59A921" w14:textId="475DBE1C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9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ATODIAD 1 – DATA DEMOGRAFFIG O'R AROLWG YMGYNGHORI AR-LEIN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15BA024D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6DBF8A10" w:rsidR="006D27D1" w:rsidRDefault="006D27D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206400573"/>
      <w:r w:rsidRPr="00AF5334">
        <w:rPr>
          <w:rFonts w:asciiTheme="minorHAnsi" w:hAnsiTheme="minorHAnsi" w:cstheme="minorHAnsi"/>
          <w:b/>
          <w:bCs/>
          <w:color w:val="auto"/>
        </w:rPr>
        <w:lastRenderedPageBreak/>
        <w:t>CYFLWYNIAD</w:t>
      </w:r>
      <w:bookmarkEnd w:id="0"/>
    </w:p>
    <w:p w14:paraId="13AC136E" w14:textId="64CA730D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>Mae AaGIC, fel y Partner Datblygu ar gyfer y Prentisiaethau Gofal Iechyd, wedi bod yn arwain ar adolygiad o'r Llwybr Prentisiaethau Nyrsio Deintyddol.  Sefydlwyd Grŵp Llywio i oruchwylio'r gwaith hwn gydag aelodaeth o Aaaic, GIG Cymru, Darparwyr Addysg a Hyfforddiant, Llywodraeth Cymru, Cymwysterau Cymru a'r Sector Annibynnol.</w:t>
      </w:r>
    </w:p>
    <w:p w14:paraId="7856B462" w14:textId="64333259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>Y cynnig yn y fframwaith adolygedig hwn yw sicrhau bod y cymwysterau o fewn y fframwaith, mynediad i'r fframwaith a dilyniant o'r fframwaith yn berthnasol ac yn gyfredol ar gyfer prentisiaid o fewn y maes gwaith arbenigol hwn.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206400574"/>
      <w:r w:rsidRPr="00AF5334">
        <w:rPr>
          <w:rFonts w:ascii="Calibri" w:hAnsi="Calibri" w:cs="Calibri"/>
          <w:b/>
          <w:bCs/>
          <w:color w:val="auto"/>
        </w:rPr>
        <w:t>CRYNODEB ADBORTH</w:t>
      </w:r>
      <w:bookmarkEnd w:id="1"/>
    </w:p>
    <w:p w14:paraId="3DEA7563" w14:textId="27CFAFE6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 xml:space="preserve">Mae'r holl sylwadau ac adborth a gafwyd yn ystod y cyfnod ymgynghori drwy ymatebion i'r ymgynghoriad wedi'u hystyried yn yr adborth. Yn ogystal â gofyn i ymatebwyr ymateb trwy gwestiynau amlddewis, rydym hefyd wedi rhoi cyfle i ymatebwyr roi eu barn trwy sylwebaeth testun rhydd i sicrhau ein bod yn gallu casglu adborth manwl o ansawdd uchel a fydd yn helpu i lunio'r cynllun terfynol. Gellir dod o hyd i ddadansoddiad o'r data demograffig yn Atodiad 1. </w:t>
      </w:r>
    </w:p>
    <w:p w14:paraId="2A8A9E0A" w14:textId="5E8ACDC3" w:rsidR="00D1417D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Mae'n bwysig nodi bod yr ymatebion ar-lein yn dod gan unigolion sy'n rhoi ymateb personol. Ar gyfer y papur hwn rydym wedi eu hystyried fel pob un sy'n cynrychioli un ymatebydd gan ein bod yn credu bod pob safbwynt yr un mor ddilys a bydd yn cael ei ystyried yn fersiwn derfynol yr unedau.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206400575"/>
      <w:r>
        <w:rPr>
          <w:rFonts w:ascii="Calibri" w:hAnsi="Calibri" w:cs="Calibri"/>
          <w:b/>
          <w:bCs/>
          <w:color w:val="auto"/>
        </w:rPr>
        <w:t xml:space="preserve">GOFYNION MYNEDIAD </w:t>
      </w:r>
      <w:bookmarkEnd w:id="2"/>
    </w:p>
    <w:p w14:paraId="0D122206" w14:textId="29FAE4E8" w:rsidR="004E15AF" w:rsidRDefault="003531BD" w:rsidP="00B8285E">
      <w:pPr>
        <w:rPr>
          <w:sz w:val="24"/>
          <w:szCs w:val="24"/>
        </w:rPr>
      </w:pPr>
      <w:r>
        <w:rPr>
          <w:sz w:val="24"/>
          <w:szCs w:val="24"/>
        </w:rPr>
        <w:t>Cytunodd 67% o'r ymatebwyr fod y gofynion mynediad yn gywir ar gyfer mynd i mewn i'r fframwaith prentisiaeth.</w:t>
      </w:r>
    </w:p>
    <w:p w14:paraId="7B0C7983" w14:textId="18CB6E50" w:rsidR="0060733E" w:rsidRDefault="00E67982" w:rsidP="00B8285E">
      <w:pPr>
        <w:rPr>
          <w:sz w:val="24"/>
          <w:szCs w:val="24"/>
        </w:rPr>
      </w:pPr>
      <w:r w:rsidRPr="00E67982">
        <w:rPr>
          <w:noProof/>
          <w:sz w:val="24"/>
          <w:szCs w:val="24"/>
        </w:rPr>
        <w:drawing>
          <wp:inline distT="0" distB="0" distL="0" distR="0" wp14:anchorId="4F53C2A3" wp14:editId="2B65E5A5">
            <wp:extent cx="5731510" cy="1997075"/>
            <wp:effectExtent l="0" t="0" r="2540" b="3175"/>
            <wp:docPr id="1373369905" name="Picture 1" descr="Sgrînlun o gyfrifiadur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369905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9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1461CF3A" w14:textId="77777777" w:rsidR="008818BC" w:rsidRDefault="008818BC" w:rsidP="00B8285E">
      <w:pPr>
        <w:rPr>
          <w:sz w:val="24"/>
          <w:szCs w:val="24"/>
        </w:rPr>
      </w:pPr>
    </w:p>
    <w:p w14:paraId="7146D44E" w14:textId="77777777" w:rsidR="008818BC" w:rsidRDefault="008818BC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206400576"/>
      <w:r>
        <w:rPr>
          <w:rFonts w:asciiTheme="minorHAnsi" w:hAnsiTheme="minorHAnsi" w:cstheme="minorHAnsi"/>
          <w:b/>
          <w:bCs/>
          <w:color w:val="auto"/>
        </w:rPr>
        <w:lastRenderedPageBreak/>
        <w:t>LLWYBRAU SGILIAU HANFODOL CYMRU</w:t>
      </w:r>
      <w:bookmarkEnd w:id="3"/>
    </w:p>
    <w:p w14:paraId="1F73328E" w14:textId="514AD5E0" w:rsidR="009E6E0F" w:rsidRDefault="00CF6330" w:rsidP="009E6E0F">
      <w:pPr>
        <w:rPr>
          <w:sz w:val="24"/>
          <w:szCs w:val="24"/>
        </w:rPr>
      </w:pPr>
      <w:r>
        <w:rPr>
          <w:b/>
          <w:bCs/>
          <w:sz w:val="24"/>
          <w:szCs w:val="24"/>
        </w:rPr>
        <w:br/>
      </w:r>
      <w:r w:rsidR="00F65569">
        <w:rPr>
          <w:sz w:val="24"/>
          <w:szCs w:val="24"/>
        </w:rPr>
        <w:t xml:space="preserve">Roedd 83% o'r ymatebwyr yn cytuno mai Cyfathrebu Lefel 2 Sgiliau Hanfodol yw'r lefel gywir ar gyfer y llwybr hwn. </w:t>
      </w:r>
    </w:p>
    <w:p w14:paraId="5FDB68DD" w14:textId="03F8D575" w:rsidR="00F65569" w:rsidRDefault="00C55A7E" w:rsidP="009E6E0F">
      <w:pPr>
        <w:rPr>
          <w:sz w:val="24"/>
          <w:szCs w:val="24"/>
        </w:rPr>
      </w:pPr>
      <w:r>
        <w:rPr>
          <w:sz w:val="24"/>
          <w:szCs w:val="24"/>
        </w:rPr>
        <w:t>Cytunodd 83% o'r ymatebwyr mai Sgiliau Hanfodol Lefel 2 Cymhwyso Rhifau yw'r lefel gywir ar gyfer y llwybr hwn.</w:t>
      </w:r>
    </w:p>
    <w:p w14:paraId="7E56FBD7" w14:textId="7F28739E" w:rsidR="00830A2B" w:rsidRDefault="00830A2B" w:rsidP="00830A2B">
      <w:pPr>
        <w:rPr>
          <w:sz w:val="24"/>
          <w:szCs w:val="24"/>
        </w:rPr>
      </w:pPr>
      <w:r>
        <w:rPr>
          <w:sz w:val="24"/>
          <w:szCs w:val="24"/>
        </w:rPr>
        <w:t>Cytunodd 83% o'r ymatebwyr y dylid cynnwys Llythrennedd Digidol yn y fframwaith.</w:t>
      </w:r>
    </w:p>
    <w:p w14:paraId="4DE86C82" w14:textId="156CF5EC" w:rsidR="00D35AE2" w:rsidRDefault="00D35AE2" w:rsidP="00D35AE2">
      <w:pPr>
        <w:rPr>
          <w:sz w:val="24"/>
          <w:szCs w:val="24"/>
        </w:rPr>
      </w:pPr>
      <w:r>
        <w:rPr>
          <w:sz w:val="24"/>
          <w:szCs w:val="24"/>
        </w:rPr>
        <w:t>Cytunodd 100% o'r ymatebwyr mai Llythrennedd Digidol Sgiliau Hanfodol Lefel 2 yw'r lefel gywir ar gyfer y llwybr hwn.</w:t>
      </w:r>
    </w:p>
    <w:p w14:paraId="1B536116" w14:textId="492790E1" w:rsidR="0060733E" w:rsidRDefault="0060733E" w:rsidP="001F2E5D">
      <w:pPr>
        <w:rPr>
          <w:b/>
          <w:bCs/>
          <w:sz w:val="24"/>
          <w:szCs w:val="24"/>
        </w:rPr>
      </w:pPr>
    </w:p>
    <w:p w14:paraId="63D4E0A1" w14:textId="735781AA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206400577"/>
      <w:r>
        <w:rPr>
          <w:rFonts w:ascii="Calibri" w:hAnsi="Calibri" w:cs="Calibri"/>
          <w:b/>
          <w:bCs/>
          <w:color w:val="auto"/>
        </w:rPr>
        <w:t>CYMWYSTERAU LEFEL 3</w:t>
      </w:r>
      <w:bookmarkEnd w:id="4"/>
    </w:p>
    <w:p w14:paraId="7BE2F42E" w14:textId="67DCA866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Roedd 100% o'r ymatebwyr yn cytuno bod cymhwyster Diploma Lefel 3 City &amp; Guilds mewn Nyrsio Deintyddol tra bod 83% yn cytuno bod cymhwyster Diploma Lefel 3 Agored Cymru mewn Nyrsio Deintyddol yn gymwysterau priodol ar gyfer y llwybr.</w:t>
      </w:r>
    </w:p>
    <w:p w14:paraId="789ED50B" w14:textId="173534B6" w:rsidR="00BC3637" w:rsidRPr="00BC3637" w:rsidRDefault="00BC3637" w:rsidP="00BC3637"/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206400578"/>
      <w:r>
        <w:rPr>
          <w:rFonts w:ascii="Calibri" w:hAnsi="Calibri" w:cs="Calibri"/>
          <w:b/>
          <w:bCs/>
          <w:color w:val="auto"/>
        </w:rPr>
        <w:t>CWESTIYNAU/SYLWADAU CYFFREDINOL</w:t>
      </w:r>
      <w:bookmarkEnd w:id="5"/>
    </w:p>
    <w:p w14:paraId="70714825" w14:textId="03017D95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Yn gyffredinol, roedd 100% o'r ymatebwyr yn teimlo bod angen y fframwaith hwn yng Nghymru. </w:t>
      </w:r>
    </w:p>
    <w:p w14:paraId="003DF9A1" w14:textId="4EC43F05" w:rsidR="00B17FE6" w:rsidRDefault="00CD0ED3" w:rsidP="009E6E0F">
      <w:pPr>
        <w:rPr>
          <w:sz w:val="24"/>
          <w:szCs w:val="24"/>
        </w:rPr>
      </w:pPr>
      <w:r>
        <w:rPr>
          <w:sz w:val="24"/>
          <w:szCs w:val="24"/>
        </w:rPr>
        <w:t xml:space="preserve">Ar hyn o bryd mae 50% o'r rhai a ymatebodd i'r ymgynghoriad ar-lein yn cyflogi nyrsys deintyddol, o'r rhain dywedodd 67% y byddent yn defnyddio'r fframwaith o fewn eu sefydliad. </w:t>
      </w:r>
    </w:p>
    <w:p w14:paraId="77BA5CF6" w14:textId="77777777" w:rsidR="00B17FE6" w:rsidRDefault="00B17FE6" w:rsidP="009E6E0F">
      <w:pPr>
        <w:rPr>
          <w:sz w:val="24"/>
          <w:szCs w:val="24"/>
        </w:rPr>
      </w:pPr>
      <w:r>
        <w:rPr>
          <w:sz w:val="24"/>
          <w:szCs w:val="24"/>
        </w:rPr>
        <w:t>Roedd sylwadau ychwanegol yn cynnwys:</w:t>
      </w:r>
    </w:p>
    <w:p w14:paraId="2E9DC0DD" w14:textId="77777777" w:rsidR="008108C7" w:rsidRDefault="008108C7" w:rsidP="008108C7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8108C7">
        <w:rPr>
          <w:sz w:val="24"/>
          <w:szCs w:val="24"/>
        </w:rPr>
        <w:t xml:space="preserve">Mae'r fframwaith hwn yn cefnogi hyfforddi a datblygu Nyrsys Deintyddol yng Nghymru ac mae'n hanfodol i hyrwyddo darpariaeth o ansawdd uchel yn y Sector Deintyddol. Yn bwysig, mae'n cynnig mynediad priodol i'r rhai sy'n ymrwymedig i yrfa fel Ymarferydd Gofal Deintyddol. </w:t>
      </w:r>
    </w:p>
    <w:p w14:paraId="37618D1C" w14:textId="3C77DC97" w:rsidR="00327F45" w:rsidRPr="008108C7" w:rsidRDefault="008108C7" w:rsidP="008108C7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327F45">
        <w:rPr>
          <w:sz w:val="24"/>
          <w:szCs w:val="24"/>
        </w:rPr>
        <w:t>Mae angen ei drefnu, gyda chanlyniadau terfynol clir a chefnogi'n llawn nyrsys deintyddol prentis.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58357ABF" w14:textId="77777777" w:rsidR="008108C7" w:rsidRDefault="008108C7" w:rsidP="00BE6C63">
      <w:pPr>
        <w:rPr>
          <w:sz w:val="24"/>
          <w:szCs w:val="24"/>
        </w:rPr>
      </w:pPr>
    </w:p>
    <w:p w14:paraId="7D5BFD95" w14:textId="17C6A25D" w:rsidR="00DF4457" w:rsidRDefault="00DF4457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206400579"/>
      <w:r w:rsidRPr="00740388">
        <w:rPr>
          <w:rFonts w:ascii="Calibri" w:hAnsi="Calibri" w:cs="Calibri"/>
          <w:b/>
          <w:bCs/>
          <w:color w:val="auto"/>
        </w:rPr>
        <w:lastRenderedPageBreak/>
        <w:t>ATODIAD 1 – DATA DEMOGRAFFIG O'R AROLWG YMGYNGHORI AR-LEIN</w:t>
      </w:r>
      <w:bookmarkEnd w:id="6"/>
    </w:p>
    <w:p w14:paraId="71BDED97" w14:textId="77777777" w:rsidR="002C3DEE" w:rsidRPr="002C3DEE" w:rsidRDefault="002C3DEE" w:rsidP="002C3DEE"/>
    <w:p w14:paraId="748BF298" w14:textId="48459C8C" w:rsidR="00312086" w:rsidRDefault="0081456E" w:rsidP="00DF4457">
      <w:pPr>
        <w:rPr>
          <w:sz w:val="24"/>
          <w:szCs w:val="24"/>
        </w:rPr>
      </w:pPr>
      <w:r>
        <w:rPr>
          <w:sz w:val="24"/>
          <w:szCs w:val="24"/>
        </w:rPr>
        <w:t>Derbyniwyd ymatebion ar-lein gan 6 unigolyn. Roedd yr ymatebion yn ddienw, ond casglwyd y wybodaeth ddemograffig ganlynol:</w:t>
      </w:r>
    </w:p>
    <w:p w14:paraId="0BC16F26" w14:textId="5877D2BF" w:rsidR="00183ED7" w:rsidRDefault="00572B85" w:rsidP="00DF4457">
      <w:pPr>
        <w:rPr>
          <w:sz w:val="24"/>
          <w:szCs w:val="24"/>
        </w:rPr>
      </w:pPr>
      <w:r w:rsidRPr="00572B85">
        <w:rPr>
          <w:noProof/>
          <w:sz w:val="24"/>
          <w:szCs w:val="24"/>
        </w:rPr>
        <w:drawing>
          <wp:inline distT="0" distB="0" distL="0" distR="0" wp14:anchorId="07DCC301" wp14:editId="5F8B6AB8">
            <wp:extent cx="5731510" cy="3043293"/>
            <wp:effectExtent l="0" t="0" r="2540" b="5080"/>
            <wp:docPr id="2018418631" name="Picture 1" descr="Sgrînlun o graff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418631" name="Picture 1" descr="A screenshot of a graph&#10;&#10;AI-generated content may be incorrect."/>
                    <pic:cNvPicPr/>
                  </pic:nvPicPr>
                  <pic:blipFill rotWithShape="1">
                    <a:blip r:embed="rId12"/>
                    <a:srcRect b="34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432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F05A80" w14:textId="20D48BEC" w:rsidR="00FF7CE3" w:rsidRDefault="00FF7CE3" w:rsidP="00FF7CE3">
      <w:pPr>
        <w:rPr>
          <w:sz w:val="24"/>
          <w:szCs w:val="24"/>
        </w:rPr>
      </w:pPr>
    </w:p>
    <w:p w14:paraId="0846A06F" w14:textId="77777777" w:rsidR="00183ED7" w:rsidRDefault="00183ED7" w:rsidP="00FF7CE3">
      <w:pPr>
        <w:rPr>
          <w:sz w:val="24"/>
          <w:szCs w:val="24"/>
        </w:rPr>
      </w:pPr>
    </w:p>
    <w:p w14:paraId="0F01E94F" w14:textId="1E103CEE" w:rsidR="00F95B43" w:rsidRDefault="00B57D1B" w:rsidP="00FF7CE3">
      <w:pPr>
        <w:rPr>
          <w:sz w:val="24"/>
          <w:szCs w:val="24"/>
        </w:rPr>
      </w:pPr>
      <w:r w:rsidRPr="00B57D1B">
        <w:rPr>
          <w:noProof/>
          <w:sz w:val="24"/>
          <w:szCs w:val="24"/>
        </w:rPr>
        <w:drawing>
          <wp:inline distT="0" distB="0" distL="0" distR="0" wp14:anchorId="6FFE3147" wp14:editId="4559AFD2">
            <wp:extent cx="5731510" cy="1918970"/>
            <wp:effectExtent l="0" t="0" r="2540" b="5080"/>
            <wp:docPr id="1953906727" name="Picture 1" descr="Cefndir gwyn gyda thestun du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906727" name="Picture 1" descr="A white background with black text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A6300" w14:textId="23C26A47" w:rsidR="00507D33" w:rsidRDefault="00507D33" w:rsidP="00FF7CE3">
      <w:pPr>
        <w:rPr>
          <w:sz w:val="24"/>
          <w:szCs w:val="24"/>
        </w:rPr>
      </w:pPr>
    </w:p>
    <w:sectPr w:rsidR="00507D33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8EFC9" w14:textId="77777777" w:rsidR="00046013" w:rsidRDefault="00046013" w:rsidP="00C47F41">
      <w:pPr>
        <w:spacing w:after="0" w:line="240" w:lineRule="auto"/>
      </w:pPr>
      <w:r>
        <w:separator/>
      </w:r>
    </w:p>
  </w:endnote>
  <w:endnote w:type="continuationSeparator" w:id="0">
    <w:p w14:paraId="374218B0" w14:textId="77777777" w:rsidR="00046013" w:rsidRDefault="00046013" w:rsidP="00C47F41">
      <w:pPr>
        <w:spacing w:after="0" w:line="240" w:lineRule="auto"/>
      </w:pPr>
      <w:r>
        <w:continuationSeparator/>
      </w:r>
    </w:p>
  </w:endnote>
  <w:endnote w:type="continuationNotice" w:id="1">
    <w:p w14:paraId="60329FD6" w14:textId="77777777" w:rsidR="00046013" w:rsidRDefault="000460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EndPr/>
    <w:sdtContent>
      <w:p w14:paraId="0E9D9BC2" w14:textId="2A13E06C" w:rsidR="00A10008" w:rsidRDefault="00A10008">
        <w:pPr>
          <w:pStyle w:val="Footer"/>
          <w:jc w:val="right"/>
        </w:pPr>
        <w:r>
          <w:t xml:space="preserve">Tudalen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4B545" w14:textId="77777777" w:rsidR="00046013" w:rsidRDefault="00046013" w:rsidP="00C47F41">
      <w:pPr>
        <w:spacing w:after="0" w:line="240" w:lineRule="auto"/>
      </w:pPr>
      <w:r>
        <w:separator/>
      </w:r>
    </w:p>
  </w:footnote>
  <w:footnote w:type="continuationSeparator" w:id="0">
    <w:p w14:paraId="57B8CA0D" w14:textId="77777777" w:rsidR="00046013" w:rsidRDefault="00046013" w:rsidP="00C47F41">
      <w:pPr>
        <w:spacing w:after="0" w:line="240" w:lineRule="auto"/>
      </w:pPr>
      <w:r>
        <w:continuationSeparator/>
      </w:r>
    </w:p>
  </w:footnote>
  <w:footnote w:type="continuationNotice" w:id="1">
    <w:p w14:paraId="26872A87" w14:textId="77777777" w:rsidR="00046013" w:rsidRDefault="000460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B100CB"/>
    <w:multiLevelType w:val="hybridMultilevel"/>
    <w:tmpl w:val="0E74D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7"/>
  </w:num>
  <w:num w:numId="2" w16cid:durableId="1685593950">
    <w:abstractNumId w:val="6"/>
  </w:num>
  <w:num w:numId="3" w16cid:durableId="2119788315">
    <w:abstractNumId w:val="3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8"/>
  </w:num>
  <w:num w:numId="7" w16cid:durableId="332150200">
    <w:abstractNumId w:val="5"/>
  </w:num>
  <w:num w:numId="8" w16cid:durableId="1219784379">
    <w:abstractNumId w:val="4"/>
  </w:num>
  <w:num w:numId="9" w16cid:durableId="12136157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05A3"/>
    <w:rsid w:val="00025E50"/>
    <w:rsid w:val="00027D96"/>
    <w:rsid w:val="000307E5"/>
    <w:rsid w:val="000346DE"/>
    <w:rsid w:val="00034ACB"/>
    <w:rsid w:val="00040D8D"/>
    <w:rsid w:val="000446BB"/>
    <w:rsid w:val="0004565C"/>
    <w:rsid w:val="00046013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D5E"/>
    <w:rsid w:val="00073E7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A7CB3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2BC1"/>
    <w:rsid w:val="001244E0"/>
    <w:rsid w:val="0012456F"/>
    <w:rsid w:val="00136074"/>
    <w:rsid w:val="001400C6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35A3"/>
    <w:rsid w:val="00203781"/>
    <w:rsid w:val="00204E8D"/>
    <w:rsid w:val="002054F3"/>
    <w:rsid w:val="0021504C"/>
    <w:rsid w:val="00217F8C"/>
    <w:rsid w:val="00221D76"/>
    <w:rsid w:val="00222383"/>
    <w:rsid w:val="00234CBA"/>
    <w:rsid w:val="002356E3"/>
    <w:rsid w:val="002363B0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DE8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27F45"/>
    <w:rsid w:val="00331999"/>
    <w:rsid w:val="00331EAC"/>
    <w:rsid w:val="003376E0"/>
    <w:rsid w:val="00341155"/>
    <w:rsid w:val="00341239"/>
    <w:rsid w:val="003420B4"/>
    <w:rsid w:val="00342380"/>
    <w:rsid w:val="00350987"/>
    <w:rsid w:val="003531BD"/>
    <w:rsid w:val="00357B7C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679BC"/>
    <w:rsid w:val="004748D3"/>
    <w:rsid w:val="004761DD"/>
    <w:rsid w:val="00481E9B"/>
    <w:rsid w:val="00486184"/>
    <w:rsid w:val="00490FC5"/>
    <w:rsid w:val="004943B2"/>
    <w:rsid w:val="00495432"/>
    <w:rsid w:val="00496F8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2B85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066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84576"/>
    <w:rsid w:val="00690422"/>
    <w:rsid w:val="00690D26"/>
    <w:rsid w:val="006915A8"/>
    <w:rsid w:val="00691B93"/>
    <w:rsid w:val="0069757D"/>
    <w:rsid w:val="00697DDF"/>
    <w:rsid w:val="006A06BC"/>
    <w:rsid w:val="006A4F46"/>
    <w:rsid w:val="006A5038"/>
    <w:rsid w:val="006A653F"/>
    <w:rsid w:val="006A655C"/>
    <w:rsid w:val="006B0C53"/>
    <w:rsid w:val="006B35AF"/>
    <w:rsid w:val="006B7B85"/>
    <w:rsid w:val="006C1A63"/>
    <w:rsid w:val="006C34F1"/>
    <w:rsid w:val="006C4C1E"/>
    <w:rsid w:val="006C659D"/>
    <w:rsid w:val="006D1342"/>
    <w:rsid w:val="006D1FCC"/>
    <w:rsid w:val="006D2153"/>
    <w:rsid w:val="006D27D1"/>
    <w:rsid w:val="006D376C"/>
    <w:rsid w:val="006D4349"/>
    <w:rsid w:val="006E2C5A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BF6"/>
    <w:rsid w:val="007466D3"/>
    <w:rsid w:val="00750B53"/>
    <w:rsid w:val="0075200C"/>
    <w:rsid w:val="00753948"/>
    <w:rsid w:val="00753F1C"/>
    <w:rsid w:val="007540ED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8782B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D76CB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08C7"/>
    <w:rsid w:val="00812012"/>
    <w:rsid w:val="0081456E"/>
    <w:rsid w:val="00815123"/>
    <w:rsid w:val="00817555"/>
    <w:rsid w:val="008205CA"/>
    <w:rsid w:val="00822ED5"/>
    <w:rsid w:val="00823AE7"/>
    <w:rsid w:val="00830A2B"/>
    <w:rsid w:val="00831158"/>
    <w:rsid w:val="0083202A"/>
    <w:rsid w:val="008328B6"/>
    <w:rsid w:val="00832CD2"/>
    <w:rsid w:val="00841860"/>
    <w:rsid w:val="0084194A"/>
    <w:rsid w:val="00842533"/>
    <w:rsid w:val="00844C9F"/>
    <w:rsid w:val="00847605"/>
    <w:rsid w:val="00847C5C"/>
    <w:rsid w:val="008509A6"/>
    <w:rsid w:val="00853D8F"/>
    <w:rsid w:val="00854077"/>
    <w:rsid w:val="00860750"/>
    <w:rsid w:val="0086096A"/>
    <w:rsid w:val="008628CE"/>
    <w:rsid w:val="00866A4E"/>
    <w:rsid w:val="00873E8A"/>
    <w:rsid w:val="00874B38"/>
    <w:rsid w:val="00875185"/>
    <w:rsid w:val="00875D11"/>
    <w:rsid w:val="00876F02"/>
    <w:rsid w:val="0088055E"/>
    <w:rsid w:val="008818BC"/>
    <w:rsid w:val="00885ABD"/>
    <w:rsid w:val="00885E5C"/>
    <w:rsid w:val="00893218"/>
    <w:rsid w:val="00893533"/>
    <w:rsid w:val="00893C99"/>
    <w:rsid w:val="008A2D63"/>
    <w:rsid w:val="008A32E1"/>
    <w:rsid w:val="008A3F3A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3A8E"/>
    <w:rsid w:val="009467BD"/>
    <w:rsid w:val="00954740"/>
    <w:rsid w:val="00954A8B"/>
    <w:rsid w:val="00961949"/>
    <w:rsid w:val="00964F6B"/>
    <w:rsid w:val="009659FF"/>
    <w:rsid w:val="00965A57"/>
    <w:rsid w:val="00965D52"/>
    <w:rsid w:val="009733FD"/>
    <w:rsid w:val="00973F5C"/>
    <w:rsid w:val="009752EA"/>
    <w:rsid w:val="00985530"/>
    <w:rsid w:val="009857A2"/>
    <w:rsid w:val="00986E9D"/>
    <w:rsid w:val="0099027F"/>
    <w:rsid w:val="00990341"/>
    <w:rsid w:val="00991F4E"/>
    <w:rsid w:val="009932B2"/>
    <w:rsid w:val="00995101"/>
    <w:rsid w:val="00996CD5"/>
    <w:rsid w:val="00996FE1"/>
    <w:rsid w:val="009A0C56"/>
    <w:rsid w:val="009A4EC2"/>
    <w:rsid w:val="009A7D1D"/>
    <w:rsid w:val="009B4D0B"/>
    <w:rsid w:val="009B4FC5"/>
    <w:rsid w:val="009B7FFA"/>
    <w:rsid w:val="009C2E26"/>
    <w:rsid w:val="009C4E50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5A7C"/>
    <w:rsid w:val="00A070D7"/>
    <w:rsid w:val="00A079F3"/>
    <w:rsid w:val="00A10008"/>
    <w:rsid w:val="00A102F0"/>
    <w:rsid w:val="00A1063E"/>
    <w:rsid w:val="00A10DBA"/>
    <w:rsid w:val="00A138F3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53ED3"/>
    <w:rsid w:val="00A55C46"/>
    <w:rsid w:val="00A629FB"/>
    <w:rsid w:val="00A63DCA"/>
    <w:rsid w:val="00A65151"/>
    <w:rsid w:val="00A66557"/>
    <w:rsid w:val="00A70BF3"/>
    <w:rsid w:val="00A73DDA"/>
    <w:rsid w:val="00A76B44"/>
    <w:rsid w:val="00A800C5"/>
    <w:rsid w:val="00A806E1"/>
    <w:rsid w:val="00A823BF"/>
    <w:rsid w:val="00A837F4"/>
    <w:rsid w:val="00A83ECB"/>
    <w:rsid w:val="00A84A8C"/>
    <w:rsid w:val="00A84B12"/>
    <w:rsid w:val="00A85F1E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CD"/>
    <w:rsid w:val="00AF1860"/>
    <w:rsid w:val="00AF478D"/>
    <w:rsid w:val="00AF5334"/>
    <w:rsid w:val="00AF5BD5"/>
    <w:rsid w:val="00AF6C54"/>
    <w:rsid w:val="00B0198B"/>
    <w:rsid w:val="00B0542E"/>
    <w:rsid w:val="00B05B90"/>
    <w:rsid w:val="00B07390"/>
    <w:rsid w:val="00B14A8F"/>
    <w:rsid w:val="00B17FE6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57D1B"/>
    <w:rsid w:val="00B61C5D"/>
    <w:rsid w:val="00B66D02"/>
    <w:rsid w:val="00B70078"/>
    <w:rsid w:val="00B70FF4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B31A8"/>
    <w:rsid w:val="00BC0112"/>
    <w:rsid w:val="00BC2696"/>
    <w:rsid w:val="00BC3637"/>
    <w:rsid w:val="00BC4CBA"/>
    <w:rsid w:val="00BC5622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39EF"/>
    <w:rsid w:val="00C55A7E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0ED3"/>
    <w:rsid w:val="00CD15DA"/>
    <w:rsid w:val="00CD22CB"/>
    <w:rsid w:val="00CD2398"/>
    <w:rsid w:val="00CD2FC1"/>
    <w:rsid w:val="00CD4B33"/>
    <w:rsid w:val="00CD7B06"/>
    <w:rsid w:val="00CD7E36"/>
    <w:rsid w:val="00CE35C8"/>
    <w:rsid w:val="00CE39E6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35AE2"/>
    <w:rsid w:val="00D3640E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4AC8"/>
    <w:rsid w:val="00DB52D5"/>
    <w:rsid w:val="00DB5375"/>
    <w:rsid w:val="00DB5984"/>
    <w:rsid w:val="00DB59C7"/>
    <w:rsid w:val="00DC2103"/>
    <w:rsid w:val="00DC6C65"/>
    <w:rsid w:val="00DC73FE"/>
    <w:rsid w:val="00DD1E60"/>
    <w:rsid w:val="00DD63B1"/>
    <w:rsid w:val="00DD66CF"/>
    <w:rsid w:val="00DD6CE1"/>
    <w:rsid w:val="00DE0744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3713"/>
    <w:rsid w:val="00E54C56"/>
    <w:rsid w:val="00E56F87"/>
    <w:rsid w:val="00E62DB2"/>
    <w:rsid w:val="00E66159"/>
    <w:rsid w:val="00E66524"/>
    <w:rsid w:val="00E67982"/>
    <w:rsid w:val="00E70666"/>
    <w:rsid w:val="00E75AE3"/>
    <w:rsid w:val="00E7630D"/>
    <w:rsid w:val="00E81EA4"/>
    <w:rsid w:val="00E83415"/>
    <w:rsid w:val="00E84400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65569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DEF"/>
    <w:rsid w:val="00FA5F00"/>
    <w:rsid w:val="00FA67AD"/>
    <w:rsid w:val="00FA7118"/>
    <w:rsid w:val="00FB581A"/>
    <w:rsid w:val="00FB5D03"/>
    <w:rsid w:val="00FB771C"/>
    <w:rsid w:val="00FC3343"/>
    <w:rsid w:val="00FC5E33"/>
    <w:rsid w:val="00FC5EB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496F8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C5B111-D057-4E93-BAC1-913BD793F8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2</cp:revision>
  <dcterms:created xsi:type="dcterms:W3CDTF">2025-08-26T14:38:00Z</dcterms:created>
  <dcterms:modified xsi:type="dcterms:W3CDTF">2025-08-26T14:38:00Z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